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F34306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370550" w:rsidRPr="003D5941">
        <w:rPr>
          <w:rFonts w:ascii="Tahoma" w:hAnsi="Tahoma" w:cs="Tahoma"/>
          <w:sz w:val="20"/>
          <w:szCs w:val="20"/>
        </w:rPr>
        <w:t xml:space="preserve">Prace remontowe w wybranych pomieszczeniach Zamawiającego etap I,  znak sprawy: </w:t>
      </w:r>
      <w:r w:rsidR="00370550" w:rsidRPr="003D5941">
        <w:rPr>
          <w:rFonts w:ascii="Tahoma" w:hAnsi="Tahoma" w:cs="Tahoma"/>
          <w:b/>
          <w:bCs/>
          <w:sz w:val="20"/>
          <w:szCs w:val="20"/>
        </w:rPr>
        <w:t>AZP-261-09/2019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Default="002D5850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2D5850">
      <w:pPr>
        <w:spacing w:after="0" w:line="360" w:lineRule="auto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>
        <w:rPr>
          <w:rFonts w:ascii="Tahoma" w:hAnsi="Tahoma" w:cs="Tahoma"/>
          <w:sz w:val="20"/>
          <w:szCs w:val="20"/>
        </w:rPr>
        <w:t>reślone przez Zamawiającego 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: pkt V ust. 1 ppkt 1) SIWZ lub/i pkt V ust. 1 ppkt 2</w:t>
      </w:r>
      <w:r w:rsidR="00070403">
        <w:rPr>
          <w:rFonts w:ascii="Tahoma" w:hAnsi="Tahoma" w:cs="Tahoma"/>
          <w:b/>
          <w:i/>
          <w:color w:val="0070C0"/>
          <w:sz w:val="16"/>
          <w:szCs w:val="16"/>
        </w:rPr>
        <w:t xml:space="preserve">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070403"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070403" w:rsidRPr="00996CAF">
        <w:rPr>
          <w:rFonts w:ascii="Tahoma" w:hAnsi="Tahoma" w:cs="Tahoma"/>
          <w:b/>
          <w:i/>
          <w:color w:val="0070C0"/>
          <w:sz w:val="16"/>
          <w:szCs w:val="16"/>
        </w:rPr>
        <w:t>: pkt V ust. 1 ppkt 1) SIWZ lub/i pkt V ust. 1 ppkt 2</w:t>
      </w:r>
      <w:r w:rsidR="00070403">
        <w:rPr>
          <w:rFonts w:ascii="Tahoma" w:hAnsi="Tahoma" w:cs="Tahoma"/>
          <w:b/>
          <w:i/>
          <w:color w:val="0070C0"/>
          <w:sz w:val="16"/>
          <w:szCs w:val="16"/>
        </w:rPr>
        <w:t xml:space="preserve">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D5850" w:rsidRDefault="002D5850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bookmarkStart w:id="0" w:name="_GoBack"/>
      <w:bookmarkEnd w:id="0"/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551" w:rsidRDefault="004D4551" w:rsidP="0038231F">
      <w:pPr>
        <w:spacing w:after="0" w:line="240" w:lineRule="auto"/>
      </w:pPr>
      <w:r>
        <w:separator/>
      </w:r>
    </w:p>
  </w:endnote>
  <w:endnote w:type="continuationSeparator" w:id="0">
    <w:p w:rsidR="004D4551" w:rsidRDefault="004D45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551" w:rsidRDefault="004D4551" w:rsidP="0038231F">
      <w:pPr>
        <w:spacing w:after="0" w:line="240" w:lineRule="auto"/>
      </w:pPr>
      <w:r>
        <w:separator/>
      </w:r>
    </w:p>
  </w:footnote>
  <w:footnote w:type="continuationSeparator" w:id="0">
    <w:p w:rsidR="004D4551" w:rsidRDefault="004D45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6A2952" w:rsidRPr="00284DD1">
      <w:rPr>
        <w:rFonts w:ascii="Tahoma" w:hAnsi="Tahoma" w:cs="Tahoma"/>
        <w:color w:val="0070C0"/>
        <w:sz w:val="16"/>
        <w:szCs w:val="16"/>
      </w:rPr>
      <w:t xml:space="preserve"> </w:t>
    </w:r>
    <w:r w:rsidR="00BA0841">
      <w:rPr>
        <w:rFonts w:ascii="Tahoma" w:hAnsi="Tahoma" w:cs="Tahoma"/>
        <w:color w:val="0070C0"/>
        <w:sz w:val="16"/>
        <w:szCs w:val="16"/>
      </w:rPr>
      <w:t xml:space="preserve">3 </w:t>
    </w:r>
    <w:r w:rsidRPr="00284DD1">
      <w:rPr>
        <w:rFonts w:ascii="Tahoma" w:hAnsi="Tahoma" w:cs="Tahoma"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70403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79D"/>
    <w:rsid w:val="0011121A"/>
    <w:rsid w:val="001448FB"/>
    <w:rsid w:val="00157D95"/>
    <w:rsid w:val="001670F2"/>
    <w:rsid w:val="001728EB"/>
    <w:rsid w:val="00174AFF"/>
    <w:rsid w:val="001807BF"/>
    <w:rsid w:val="00184C22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055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D4551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343E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841"/>
    <w:rsid w:val="00BD06C3"/>
    <w:rsid w:val="00BF1F3F"/>
    <w:rsid w:val="00C00C2E"/>
    <w:rsid w:val="00C22538"/>
    <w:rsid w:val="00C4103F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50636"/>
    <w:rsid w:val="00D7532C"/>
    <w:rsid w:val="00DB13A0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51E8"/>
    <w:rsid w:val="00F365F2"/>
    <w:rsid w:val="00F54680"/>
    <w:rsid w:val="00F627B4"/>
    <w:rsid w:val="00FB7965"/>
    <w:rsid w:val="00FC0667"/>
    <w:rsid w:val="00FE3BD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4B0D-0913-4A59-8BC7-D23AE142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3</cp:revision>
  <cp:lastPrinted>2017-10-13T10:21:00Z</cp:lastPrinted>
  <dcterms:created xsi:type="dcterms:W3CDTF">2019-04-11T10:11:00Z</dcterms:created>
  <dcterms:modified xsi:type="dcterms:W3CDTF">2019-04-11T10:15:00Z</dcterms:modified>
</cp:coreProperties>
</file>