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D" w:rsidRDefault="00EB537D" w:rsidP="00EB537D">
      <w:pPr>
        <w:jc w:val="center"/>
        <w:rPr>
          <w:b/>
        </w:rPr>
      </w:pPr>
    </w:p>
    <w:p w:rsidR="00EB537D" w:rsidRDefault="00EB537D" w:rsidP="00EB537D">
      <w:pPr>
        <w:rPr>
          <w:b/>
          <w:sz w:val="18"/>
          <w:szCs w:val="18"/>
        </w:rPr>
      </w:pPr>
    </w:p>
    <w:p w:rsidR="00EB537D" w:rsidRDefault="00EB537D" w:rsidP="00EB537D">
      <w:pPr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37D" w:rsidRDefault="00EB537D" w:rsidP="00EB537D">
      <w:pPr>
        <w:jc w:val="right"/>
        <w:rPr>
          <w:i/>
          <w:sz w:val="24"/>
          <w:szCs w:val="24"/>
        </w:rPr>
      </w:pPr>
      <w:r>
        <w:rPr>
          <w:i/>
          <w:sz w:val="18"/>
          <w:szCs w:val="18"/>
        </w:rPr>
        <w:t>Załącznik nr 2</w:t>
      </w:r>
    </w:p>
    <w:p w:rsidR="00EB537D" w:rsidRDefault="00EB537D" w:rsidP="00EB537D">
      <w:pPr>
        <w:jc w:val="right"/>
      </w:pPr>
      <w:r>
        <w:t xml:space="preserve"> </w:t>
      </w:r>
    </w:p>
    <w:p w:rsidR="00EB537D" w:rsidRDefault="00EB537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Warszawa, dnia</w:t>
      </w:r>
      <w:r w:rsidR="00DC6FC8">
        <w:rPr>
          <w:sz w:val="22"/>
          <w:szCs w:val="22"/>
        </w:rPr>
        <w:t xml:space="preserve"> 26.06.</w:t>
      </w:r>
      <w:r>
        <w:rPr>
          <w:sz w:val="22"/>
          <w:szCs w:val="22"/>
        </w:rPr>
        <w:t>2019 r.</w:t>
      </w:r>
    </w:p>
    <w:p w:rsidR="00EB537D" w:rsidRDefault="00EB537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ZapytaniE ofertowe nr </w:t>
      </w:r>
      <w:r w:rsidR="00A7608C">
        <w:rPr>
          <w:b/>
          <w:bCs/>
          <w:caps/>
          <w:sz w:val="22"/>
          <w:szCs w:val="22"/>
        </w:rPr>
        <w:t>65</w:t>
      </w:r>
      <w:r>
        <w:rPr>
          <w:b/>
          <w:bCs/>
          <w:caps/>
          <w:sz w:val="22"/>
          <w:szCs w:val="22"/>
        </w:rPr>
        <w:t>/2019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dostawę 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C6FC8" w:rsidRDefault="00DC6FC8" w:rsidP="00EB537D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ZAMRAŻARKI NISKOTEMPERATUROWEJ o zakresie chłodzenia do -86</w:t>
      </w:r>
      <w:r w:rsidRPr="00DC6FC8">
        <w:rPr>
          <w:b/>
          <w:iCs/>
          <w:sz w:val="22"/>
          <w:szCs w:val="22"/>
          <w:vertAlign w:val="superscript"/>
        </w:rPr>
        <w:t>o</w:t>
      </w:r>
      <w:r>
        <w:rPr>
          <w:b/>
          <w:iCs/>
          <w:sz w:val="22"/>
          <w:szCs w:val="22"/>
        </w:rPr>
        <w:t>C</w:t>
      </w:r>
    </w:p>
    <w:p w:rsidR="00DC6FC8" w:rsidRDefault="00DC6FC8" w:rsidP="00EB537D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do Instytutu Biologii Doświadczalnej im. Marcelego Nenckiego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Polskiej Akademii Nauk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Osoba do kontaktów w sprawie zamówienia: </w:t>
      </w:r>
      <w:r w:rsidR="00DC6FC8">
        <w:rPr>
          <w:sz w:val="22"/>
          <w:szCs w:val="22"/>
        </w:rPr>
        <w:t xml:space="preserve">Anna </w:t>
      </w:r>
      <w:proofErr w:type="spellStart"/>
      <w:r w:rsidR="00DC6FC8">
        <w:rPr>
          <w:sz w:val="22"/>
          <w:szCs w:val="22"/>
        </w:rPr>
        <w:t>Mietelska</w:t>
      </w:r>
      <w:proofErr w:type="spellEnd"/>
      <w:r w:rsidR="00DC6FC8">
        <w:rPr>
          <w:sz w:val="22"/>
          <w:szCs w:val="22"/>
        </w:rPr>
        <w:t>-Porowska / prof. dr hab. Urszula Wojda</w:t>
      </w:r>
    </w:p>
    <w:p w:rsidR="00EB537D" w:rsidRPr="00A7608C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 w:rsidRPr="00A7608C">
        <w:rPr>
          <w:sz w:val="22"/>
          <w:szCs w:val="22"/>
        </w:rPr>
        <w:t xml:space="preserve">e-mail: </w:t>
      </w:r>
      <w:hyperlink r:id="rId6" w:history="1">
        <w:r w:rsidR="00DC6FC8" w:rsidRPr="00A7608C">
          <w:rPr>
            <w:rStyle w:val="Hipercze"/>
            <w:sz w:val="22"/>
            <w:szCs w:val="22"/>
          </w:rPr>
          <w:t>a.mietelska@nencki.gov.pl</w:t>
        </w:r>
      </w:hyperlink>
      <w:r w:rsidR="00DC6FC8" w:rsidRPr="00A7608C">
        <w:rPr>
          <w:sz w:val="22"/>
          <w:szCs w:val="22"/>
        </w:rPr>
        <w:t xml:space="preserve"> / </w:t>
      </w:r>
      <w:hyperlink r:id="rId7" w:history="1">
        <w:r w:rsidR="00DC6FC8" w:rsidRPr="00A7608C">
          <w:rPr>
            <w:rStyle w:val="Hipercze"/>
            <w:sz w:val="22"/>
            <w:szCs w:val="22"/>
          </w:rPr>
          <w:t>u.wojda@nencki.gov.pl</w:t>
        </w:r>
      </w:hyperlink>
      <w:r w:rsidR="00DC6FC8" w:rsidRPr="00A7608C">
        <w:rPr>
          <w:sz w:val="22"/>
          <w:szCs w:val="22"/>
        </w:rPr>
        <w:t xml:space="preserve"> </w:t>
      </w:r>
    </w:p>
    <w:p w:rsidR="00DC6FC8" w:rsidRPr="00A7608C" w:rsidRDefault="00DC6FC8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>
        <w:rPr>
          <w:b/>
          <w:bCs/>
          <w:sz w:val="22"/>
          <w:szCs w:val="22"/>
        </w:rPr>
        <w:t>nie później niż do dnia</w:t>
      </w:r>
      <w:r w:rsidR="00DC6FC8">
        <w:rPr>
          <w:b/>
          <w:bCs/>
          <w:sz w:val="22"/>
          <w:szCs w:val="22"/>
        </w:rPr>
        <w:t xml:space="preserve"> 08.07.2019</w:t>
      </w:r>
      <w:r>
        <w:rPr>
          <w:b/>
          <w:bCs/>
          <w:sz w:val="22"/>
          <w:szCs w:val="22"/>
        </w:rPr>
        <w:t xml:space="preserve">.,  do godz. </w:t>
      </w:r>
      <w:r w:rsidR="00DC6FC8">
        <w:rPr>
          <w:b/>
          <w:bCs/>
          <w:sz w:val="22"/>
          <w:szCs w:val="22"/>
        </w:rPr>
        <w:t>10.00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Opis przedmiotu zamówienia:</w:t>
      </w:r>
    </w:p>
    <w:p w:rsidR="00DC6FC8" w:rsidRPr="00DC6FC8" w:rsidRDefault="00EB537D" w:rsidP="00DC6FC8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 xml:space="preserve">Przedmiotem zamówienia jest: </w:t>
      </w:r>
      <w:r w:rsidR="00DC6FC8" w:rsidRPr="00DC6FC8">
        <w:rPr>
          <w:b/>
          <w:sz w:val="22"/>
          <w:szCs w:val="22"/>
        </w:rPr>
        <w:t>Zamrażarka niskotemperaturowa o zakresie chłodzenia do -86</w:t>
      </w:r>
      <w:r w:rsidR="00DC6FC8" w:rsidRPr="00DC6FC8">
        <w:rPr>
          <w:b/>
          <w:sz w:val="22"/>
          <w:szCs w:val="22"/>
          <w:vertAlign w:val="superscript"/>
        </w:rPr>
        <w:t>o</w:t>
      </w:r>
      <w:r w:rsidR="00DC6FC8" w:rsidRPr="00DC6FC8">
        <w:rPr>
          <w:b/>
          <w:sz w:val="22"/>
          <w:szCs w:val="22"/>
        </w:rPr>
        <w:t>C</w:t>
      </w:r>
    </w:p>
    <w:p w:rsidR="00EB537D" w:rsidRPr="00DC6FC8" w:rsidRDefault="00DC6FC8" w:rsidP="00DC6FC8">
      <w:pPr>
        <w:autoSpaceDE w:val="0"/>
        <w:autoSpaceDN w:val="0"/>
        <w:adjustRightInd w:val="0"/>
        <w:rPr>
          <w:b/>
          <w:sz w:val="22"/>
          <w:szCs w:val="22"/>
        </w:rPr>
      </w:pPr>
      <w:r w:rsidRPr="00DC6FC8">
        <w:rPr>
          <w:b/>
          <w:sz w:val="22"/>
          <w:szCs w:val="22"/>
        </w:rPr>
        <w:t xml:space="preserve"> i konstrukcji szafowej (pionowej)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r>
        <w:rPr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Opis  Przygotowania Oferty i jej Ocena: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Oferta powinna zostać przygotowana na wzorze nr 1 załączonym do Zapytania.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  <w:r w:rsidR="00A7608C">
        <w:rPr>
          <w:sz w:val="22"/>
          <w:szCs w:val="22"/>
        </w:rPr>
        <w:t xml:space="preserve"> Zamawiający wymaga również dołączenia do umowy dokumentu potwierdzającego  autoryzację producenta dla deklarowanego serwisu gwarancyjnego i pogwarancyjnego Wykonawcy.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hyperlink r:id="rId8" w:history="1">
        <w:r w:rsidR="00DC6FC8" w:rsidRPr="00C573DB">
          <w:rPr>
            <w:rStyle w:val="Hipercze"/>
            <w:sz w:val="22"/>
            <w:szCs w:val="22"/>
          </w:rPr>
          <w:t>a.mietelska@nencki.gov.pl</w:t>
        </w:r>
      </w:hyperlink>
      <w:r w:rsidR="00DC6FC8">
        <w:rPr>
          <w:color w:val="000000"/>
          <w:sz w:val="22"/>
          <w:szCs w:val="22"/>
        </w:rPr>
        <w:t xml:space="preserve"> 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Prosimy oznaczyć ofertę w tytule wiadomości: </w:t>
      </w:r>
      <w:r w:rsidR="00DC6FC8" w:rsidRPr="00DC6FC8">
        <w:rPr>
          <w:b/>
          <w:color w:val="000000"/>
          <w:sz w:val="22"/>
          <w:szCs w:val="22"/>
        </w:rPr>
        <w:t>Zamrażarka -86</w:t>
      </w:r>
      <w:r w:rsidR="00DC6FC8" w:rsidRPr="00DC6FC8">
        <w:rPr>
          <w:b/>
          <w:color w:val="000000"/>
          <w:sz w:val="22"/>
          <w:szCs w:val="22"/>
          <w:vertAlign w:val="superscript"/>
        </w:rPr>
        <w:t>o</w:t>
      </w:r>
      <w:r w:rsidR="00DC6FC8" w:rsidRPr="00DC6FC8">
        <w:rPr>
          <w:b/>
          <w:color w:val="000000"/>
          <w:sz w:val="22"/>
          <w:szCs w:val="22"/>
        </w:rPr>
        <w:t>C</w:t>
      </w:r>
      <w:r w:rsidR="00DC6FC8" w:rsidRPr="00DC6FC8">
        <w:rPr>
          <w:color w:val="000000"/>
          <w:sz w:val="22"/>
          <w:szCs w:val="22"/>
        </w:rPr>
        <w:t xml:space="preserve"> 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Ocenie poddane zostaną tylko te oferty, które zawierają wszystkie elementy wymienione powyżej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 xml:space="preserve">Przy wyborze Zamawiający będzie się kierował kryterium ceny przy spełnieniu (tak/nie) wymogów zamówienia 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III. Dodatkowe informacje: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 celu realizacji zamówienia z wybranym Wykonawcą zostanie podpisana umowa.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/>
        <w:rPr>
          <w:sz w:val="22"/>
          <w:szCs w:val="22"/>
        </w:rPr>
      </w:pPr>
      <w:r>
        <w:rPr>
          <w:sz w:val="22"/>
          <w:szCs w:val="22"/>
        </w:rPr>
        <w:t>Zamawiający zastrzega sobie możliwość negocjacji warunków umowy z najlepszymi Wykonawcami.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Zamawiający zastrzega sobie prawo do nie wybierania żadnego </w:t>
      </w:r>
      <w:r>
        <w:rPr>
          <w:sz w:val="22"/>
          <w:szCs w:val="22"/>
        </w:rPr>
        <w:br/>
        <w:t>z Wykonawców.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Wybór Wykonawcy zostanie ogłoszony na stronie www. Zamawiającego niezwłocznie po zakończeniu procedury.</w:t>
      </w:r>
    </w:p>
    <w:p w:rsidR="00DC6FC8" w:rsidRDefault="00DC6FC8" w:rsidP="00DC6FC8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Nazwa, model / producent…………………………………………: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7B46DF" w:rsidRPr="00664509" w:rsidRDefault="007B46DF" w:rsidP="007B46D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83"/>
        <w:gridCol w:w="5654"/>
        <w:gridCol w:w="1843"/>
        <w:gridCol w:w="1702"/>
      </w:tblGrid>
      <w:tr w:rsidR="007B46DF" w:rsidRPr="00664509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46DF" w:rsidRPr="00664509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4509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B46DF" w:rsidRPr="00664509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4509">
              <w:rPr>
                <w:rFonts w:ascii="Calibri" w:hAnsi="Calibri" w:cs="Calibri"/>
                <w:sz w:val="22"/>
                <w:szCs w:val="22"/>
              </w:rPr>
              <w:t>OPIS parametrów i wymagań</w:t>
            </w:r>
          </w:p>
          <w:p w:rsidR="007B46DF" w:rsidRPr="00664509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664509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4509">
              <w:rPr>
                <w:rFonts w:ascii="Calibri" w:hAnsi="Calibri" w:cs="Calibri"/>
                <w:sz w:val="22"/>
                <w:szCs w:val="22"/>
              </w:rPr>
              <w:t>Spełnienie wymogu (TAK/NIE)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664509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7B46DF" w:rsidRPr="00664509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64509">
              <w:rPr>
                <w:rFonts w:ascii="Calibri" w:hAnsi="Calibri" w:cs="Calibri"/>
                <w:sz w:val="22"/>
                <w:szCs w:val="22"/>
              </w:rPr>
              <w:t>UWAGI</w:t>
            </w: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1.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A7608C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Konstrukcja zamrażarki - pionowa</w:t>
            </w:r>
            <w:r w:rsidR="007B46DF" w:rsidRPr="007B46DF">
              <w:rPr>
                <w:rFonts w:ascii="Times New Roman" w:hAnsi="Times New Roman"/>
              </w:rPr>
              <w:t xml:space="preserve"> (szafowe).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2.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 xml:space="preserve">Pojemność użytkowa komory: ok. </w:t>
            </w:r>
            <w:smartTag w:uri="urn:schemas-microsoft-com:office:smarttags" w:element="metricconverter">
              <w:smartTagPr>
                <w:attr w:name="ProductID" w:val="530 litrów"/>
              </w:smartTagPr>
              <w:r w:rsidRPr="007B46DF">
                <w:rPr>
                  <w:rFonts w:ascii="Times New Roman" w:hAnsi="Times New Roman"/>
                </w:rPr>
                <w:t>530 litrów</w:t>
              </w:r>
            </w:smartTag>
            <w:r w:rsidRPr="007B46DF">
              <w:rPr>
                <w:rFonts w:ascii="Times New Roman" w:hAnsi="Times New Roman"/>
              </w:rPr>
              <w:t xml:space="preserve"> (±</w:t>
            </w:r>
            <w:smartTag w:uri="urn:schemas-microsoft-com:office:smarttags" w:element="metricconverter">
              <w:smartTagPr>
                <w:attr w:name="ProductID" w:val="10 litrów"/>
              </w:smartTagPr>
              <w:r w:rsidRPr="007B46DF">
                <w:rPr>
                  <w:rFonts w:ascii="Times New Roman" w:hAnsi="Times New Roman"/>
                </w:rPr>
                <w:t>10 litrów</w:t>
              </w:r>
            </w:smartTag>
            <w:r w:rsidRPr="007B46DF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3.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Możliwość pomieszczenia min. 384 pudełek kriogenicznych o standardowych wymiarach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4.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 xml:space="preserve">Zakres kontroli temperatury: </w:t>
            </w:r>
            <w:smartTag w:uri="urn:schemas-microsoft-com:office:smarttags" w:element="metricconverter">
              <w:smartTagPr>
                <w:attr w:name="ProductID" w:val="-50°C"/>
              </w:smartTagPr>
              <w:r w:rsidRPr="007B46DF">
                <w:rPr>
                  <w:rFonts w:ascii="Times New Roman" w:hAnsi="Times New Roman"/>
                </w:rPr>
                <w:t>-50°C</w:t>
              </w:r>
            </w:smartTag>
            <w:r w:rsidRPr="007B46DF">
              <w:rPr>
                <w:rFonts w:ascii="Times New Roman" w:hAnsi="Times New Roman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-86°C"/>
              </w:smartTagPr>
              <w:r w:rsidRPr="007B46DF">
                <w:rPr>
                  <w:rFonts w:ascii="Times New Roman" w:hAnsi="Times New Roman"/>
                </w:rPr>
                <w:t>-86°C</w:t>
              </w:r>
            </w:smartTag>
            <w:r w:rsidRPr="007B46D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5.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 xml:space="preserve">Dwukompresorowy, podwójny układ chłodzenia. Utrzymanie temperatury roboczej na poziomie </w:t>
            </w:r>
            <w:smartTag w:uri="urn:schemas-microsoft-com:office:smarttags" w:element="metricconverter">
              <w:smartTagPr>
                <w:attr w:name="ProductID" w:val="-70°C"/>
              </w:smartTagPr>
              <w:r w:rsidRPr="007B46DF">
                <w:rPr>
                  <w:rFonts w:ascii="Times New Roman" w:hAnsi="Times New Roman"/>
                </w:rPr>
                <w:t>-70°C</w:t>
              </w:r>
            </w:smartTag>
            <w:r w:rsidRPr="007B46DF">
              <w:rPr>
                <w:rFonts w:ascii="Times New Roman" w:hAnsi="Times New Roman"/>
              </w:rPr>
              <w:t xml:space="preserve"> nawet w przypadku całkowitej awarii jednego z kompresorów.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6.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 xml:space="preserve">Maksymalne wymiary zewnętrzne nie większe </w:t>
            </w:r>
            <w:proofErr w:type="spellStart"/>
            <w:r w:rsidRPr="007B46DF">
              <w:rPr>
                <w:rFonts w:ascii="Times New Roman" w:hAnsi="Times New Roman"/>
              </w:rPr>
              <w:t>niz</w:t>
            </w:r>
            <w:proofErr w:type="spellEnd"/>
            <w:r w:rsidRPr="007B46DF">
              <w:rPr>
                <w:rFonts w:ascii="Times New Roman" w:hAnsi="Times New Roman"/>
              </w:rPr>
              <w:t>:</w:t>
            </w:r>
          </w:p>
          <w:p w:rsidR="007B46DF" w:rsidRPr="007B46DF" w:rsidRDefault="007B46DF" w:rsidP="007B46DF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szerokość 800mm</w:t>
            </w:r>
          </w:p>
          <w:p w:rsidR="007B46DF" w:rsidRPr="007B46DF" w:rsidRDefault="007B46DF" w:rsidP="007B46DF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głębokość 900mm</w:t>
            </w:r>
          </w:p>
          <w:p w:rsidR="007B46DF" w:rsidRPr="007B46DF" w:rsidRDefault="007B46DF" w:rsidP="007B46DF">
            <w:pPr>
              <w:pStyle w:val="Akapitzlist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wysokość 2000mm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7.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Minimalne wymiary wewnętrzne, nie mniejsze niż:</w:t>
            </w:r>
          </w:p>
          <w:p w:rsidR="007B46DF" w:rsidRPr="007B46DF" w:rsidRDefault="007B46DF" w:rsidP="007B46DF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szerokość 600mm</w:t>
            </w:r>
          </w:p>
          <w:p w:rsidR="007B46DF" w:rsidRPr="007B46DF" w:rsidRDefault="007B46DF" w:rsidP="007B46DF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głębokość 600mm</w:t>
            </w:r>
          </w:p>
          <w:p w:rsidR="007B46DF" w:rsidRPr="007B46DF" w:rsidRDefault="007B46DF" w:rsidP="007B46DF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wysokość 1400mm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8.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Wnętrze z stali pokrytej łatwo zmywalną, gładką powłoką.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9.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Drzwi zewnętrzne zamykane mechanicznie (nie dopuszcza się urządzeń wyposażonych w zamek elektromagnetyczny), wyposażone w zamek na klucz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10.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Możliwość wymiany uszczelki drzwi zewnętrznych bez użycia narzędzi.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11.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System zapobiegający przysysaniu drzwi zewnętrznych, wykorzystujący dwa porty wyrównywania ciśnienia (automatyczny i ręczny)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12.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Dodatkowe, izolowane drzwi wewnętrzne (nie więcej niż 2szt) z zamknięciem mechanicznym (np. w postaci zatrzasku)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13.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Izolacja termiczna – próżniowa z rdzeniem z włókna szklanego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14.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 xml:space="preserve">Konstrukcja </w:t>
            </w:r>
            <w:proofErr w:type="spellStart"/>
            <w:r w:rsidRPr="007B46DF">
              <w:rPr>
                <w:rFonts w:ascii="Times New Roman" w:hAnsi="Times New Roman"/>
              </w:rPr>
              <w:t>bezfiltrowa</w:t>
            </w:r>
            <w:proofErr w:type="spellEnd"/>
            <w:r w:rsidRPr="007B46DF">
              <w:rPr>
                <w:rFonts w:ascii="Times New Roman" w:hAnsi="Times New Roman"/>
              </w:rPr>
              <w:t xml:space="preserve"> – brak konieczności regularnej konserwacji filtra skraplacza.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15.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Podstawa wyposażona w 4 kółka ułatwiające relokację urządzenia.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16.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 xml:space="preserve">Sterownik mikroprocesorowy z funkcją rejestracji temperatury, stanów otwarcia drzwi oraz stanów alarmowych.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Panel sterowania z wyświetlaczem LCD z obsługą w języku polskim lub angielskim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18.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Wizualna i akustyczna sygnalizacja stanów alarmowych: zbyt wysokiej i zbyt niskiej temperatury, zaniku napięcia, niedomknięcia drzwi, itp.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19.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Możliwość ręcznego wyciszenia alarmu akustycznego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  <w:p w:rsidR="00870B9C" w:rsidRPr="007B46DF" w:rsidRDefault="00870B9C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20.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Automatyczna diagnostyka usterek. Komunikaty ostrzegające o konieczności wymiany komponentów zużywalnych, nieprawidłowej temperaturze otoczenia, przeciążeniu układu chłodzenia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21.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Zabezpieczenie przed zmianą nastaw przy pomocy hasła.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73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7B46D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7B46DF">
              <w:rPr>
                <w:sz w:val="22"/>
                <w:szCs w:val="22"/>
              </w:rPr>
              <w:t>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 xml:space="preserve"> 16 stelaży na co najmniej 24 pudełka kriogenicznych każdy.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Komplet pudełek kriogenicznych (minimum 384 sztuki).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24.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Maksymalna waga urządzenia 300kg.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25.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A7608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Autoryz</w:t>
            </w:r>
            <w:r w:rsidR="00A7608C">
              <w:rPr>
                <w:rFonts w:ascii="Times New Roman" w:hAnsi="Times New Roman"/>
              </w:rPr>
              <w:t xml:space="preserve">owany serwis na terenie Polski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26.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6DF">
              <w:rPr>
                <w:rFonts w:ascii="Times New Roman" w:hAnsi="Times New Roman"/>
              </w:rPr>
              <w:t>Dostawa obejmująca wniesienie do wskazanego pomieszczenia docelowego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27.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 xml:space="preserve">Instalacja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28.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A7608C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 xml:space="preserve">Szkolenie instalacyjne dla minimum </w:t>
            </w:r>
            <w:r>
              <w:rPr>
                <w:sz w:val="22"/>
                <w:szCs w:val="22"/>
              </w:rPr>
              <w:t>6</w:t>
            </w:r>
            <w:r w:rsidRPr="007B46DF">
              <w:rPr>
                <w:sz w:val="22"/>
                <w:szCs w:val="22"/>
              </w:rPr>
              <w:t xml:space="preserve"> osób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29.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Gwarancja min. 36  miesięcy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46DF" w:rsidRPr="007B46DF" w:rsidTr="007B46DF">
        <w:trPr>
          <w:trHeight w:val="1"/>
        </w:trPr>
        <w:tc>
          <w:tcPr>
            <w:tcW w:w="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30.</w:t>
            </w:r>
          </w:p>
        </w:tc>
        <w:tc>
          <w:tcPr>
            <w:tcW w:w="5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B46DF">
              <w:rPr>
                <w:sz w:val="22"/>
                <w:szCs w:val="22"/>
              </w:rPr>
              <w:t>Termin realizacji zamówienia: do 8 tygodni od momentu podpisania umowy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46DF" w:rsidRPr="007B46DF" w:rsidRDefault="007B46DF" w:rsidP="005A759D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7B46DF" w:rsidRDefault="007B46DF" w:rsidP="007B46DF">
      <w:pPr>
        <w:autoSpaceDE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………………………………………………………………..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Okres gwarancji:</w:t>
      </w:r>
      <w:r>
        <w:rPr>
          <w:sz w:val="22"/>
          <w:szCs w:val="22"/>
        </w:rPr>
        <w:t xml:space="preserve"> …………………………………………………………………………………….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……………………………………………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…………………………………………</w:t>
      </w:r>
    </w:p>
    <w:p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p w:rsidR="00EB537D" w:rsidRDefault="00EB537D" w:rsidP="00EB537D">
      <w:pPr>
        <w:rPr>
          <w:b/>
          <w:sz w:val="22"/>
          <w:szCs w:val="22"/>
        </w:rPr>
      </w:pPr>
    </w:p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870B9C" w:rsidRDefault="00870B9C" w:rsidP="00EB537D"/>
    <w:p w:rsidR="00870B9C" w:rsidRDefault="00870B9C" w:rsidP="00EB537D"/>
    <w:p w:rsidR="00870B9C" w:rsidRDefault="00870B9C" w:rsidP="00EB537D"/>
    <w:p w:rsidR="00870B9C" w:rsidRDefault="00870B9C" w:rsidP="00EB537D"/>
    <w:p w:rsidR="00870B9C" w:rsidRDefault="00870B9C" w:rsidP="00EB537D"/>
    <w:p w:rsidR="00870B9C" w:rsidRDefault="00870B9C" w:rsidP="00EB537D"/>
    <w:p w:rsidR="00870B9C" w:rsidRDefault="00870B9C" w:rsidP="00EB537D"/>
    <w:p w:rsidR="00870B9C" w:rsidRDefault="00870B9C" w:rsidP="00EB537D"/>
    <w:p w:rsidR="00870B9C" w:rsidRDefault="00870B9C" w:rsidP="00EB537D"/>
    <w:p w:rsidR="00870B9C" w:rsidRDefault="00870B9C" w:rsidP="00EB537D"/>
    <w:p w:rsidR="00870B9C" w:rsidRDefault="00870B9C" w:rsidP="00EB537D">
      <w:bookmarkStart w:id="0" w:name="_GoBack"/>
      <w:bookmarkEnd w:id="0"/>
    </w:p>
    <w:sectPr w:rsidR="00870B9C" w:rsidSect="00870B9C">
      <w:pgSz w:w="11906" w:h="16838"/>
      <w:pgMar w:top="993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86BAF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91AB7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1672DD"/>
    <w:rsid w:val="005912E6"/>
    <w:rsid w:val="007B46DF"/>
    <w:rsid w:val="008061E3"/>
    <w:rsid w:val="00870B9C"/>
    <w:rsid w:val="00A7608C"/>
    <w:rsid w:val="00CE476F"/>
    <w:rsid w:val="00DC6FC8"/>
    <w:rsid w:val="00E333E9"/>
    <w:rsid w:val="00EB537D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27A10C"/>
  <w15:docId w15:val="{EB0A4AAD-F9CA-4F5B-A48D-0529005D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46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etelska@nencki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.wojda@nenck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etelska@nencki.gov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4</cp:revision>
  <dcterms:created xsi:type="dcterms:W3CDTF">2019-06-26T13:56:00Z</dcterms:created>
  <dcterms:modified xsi:type="dcterms:W3CDTF">2019-06-27T10:49:00Z</dcterms:modified>
</cp:coreProperties>
</file>