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71310" w:rsidRDefault="00092BB7" w:rsidP="00DB024A">
      <w:pPr>
        <w:spacing w:after="0" w:line="240" w:lineRule="auto"/>
        <w:rPr>
          <w:rFonts w:cstheme="minorHAnsi"/>
          <w:noProof/>
          <w:sz w:val="20"/>
          <w:szCs w:val="20"/>
        </w:rPr>
      </w:pPr>
      <w:bookmarkStart w:id="0" w:name="_GoBack"/>
      <w:bookmarkEnd w:id="0"/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B7" w:rsidRPr="007932E6" w:rsidRDefault="00092BB7" w:rsidP="002329A0">
      <w:pPr>
        <w:spacing w:after="0" w:line="240" w:lineRule="auto"/>
        <w:jc w:val="right"/>
        <w:rPr>
          <w:rFonts w:cstheme="minorHAnsi"/>
        </w:rPr>
      </w:pPr>
      <w:r w:rsidRPr="007932E6">
        <w:rPr>
          <w:rFonts w:cstheme="minorHAnsi"/>
        </w:rPr>
        <w:t>Warszawa, dnia</w:t>
      </w:r>
      <w:r w:rsidR="002A37CB" w:rsidRPr="007932E6">
        <w:rPr>
          <w:rFonts w:cstheme="minorHAnsi"/>
        </w:rPr>
        <w:t xml:space="preserve"> </w:t>
      </w:r>
      <w:r w:rsidR="00A721FB" w:rsidRPr="007932E6">
        <w:rPr>
          <w:rFonts w:cstheme="minorHAnsi"/>
        </w:rPr>
        <w:t>15</w:t>
      </w:r>
      <w:r w:rsidR="00C70366" w:rsidRPr="007932E6">
        <w:rPr>
          <w:rFonts w:cstheme="minorHAnsi"/>
        </w:rPr>
        <w:t>.</w:t>
      </w:r>
      <w:r w:rsidR="00A721FB" w:rsidRPr="007932E6">
        <w:rPr>
          <w:rFonts w:cstheme="minorHAnsi"/>
        </w:rPr>
        <w:t>10</w:t>
      </w:r>
      <w:r w:rsidR="00DB024A" w:rsidRPr="007932E6">
        <w:rPr>
          <w:rFonts w:cstheme="minorHAnsi"/>
        </w:rPr>
        <w:t>.2019</w:t>
      </w:r>
      <w:r w:rsidRPr="007932E6">
        <w:rPr>
          <w:rFonts w:cstheme="minorHAnsi"/>
        </w:rPr>
        <w:t>r.</w:t>
      </w:r>
    </w:p>
    <w:p w:rsidR="00271310" w:rsidRPr="007932E6" w:rsidRDefault="00271310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2BB7" w:rsidRPr="007932E6" w:rsidRDefault="00433FD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</w:rPr>
      </w:pPr>
      <w:r w:rsidRPr="007932E6">
        <w:rPr>
          <w:rFonts w:cstheme="minorHAnsi"/>
          <w:b/>
          <w:bCs/>
          <w:caps/>
        </w:rPr>
        <w:t xml:space="preserve">ZapytaniE ofertowe nr </w:t>
      </w:r>
      <w:r w:rsidR="00C70366" w:rsidRPr="007932E6">
        <w:rPr>
          <w:rFonts w:cstheme="minorHAnsi"/>
          <w:b/>
          <w:bCs/>
          <w:caps/>
        </w:rPr>
        <w:t>1</w:t>
      </w:r>
      <w:r w:rsidR="00A721FB" w:rsidRPr="007932E6">
        <w:rPr>
          <w:rFonts w:cstheme="minorHAnsi"/>
          <w:b/>
          <w:bCs/>
          <w:caps/>
        </w:rPr>
        <w:t>24</w:t>
      </w:r>
      <w:r w:rsidR="00092BB7" w:rsidRPr="007932E6">
        <w:rPr>
          <w:rFonts w:cstheme="minorHAnsi"/>
          <w:b/>
          <w:bCs/>
          <w:caps/>
        </w:rPr>
        <w:t>/</w:t>
      </w:r>
      <w:r w:rsidR="00DB024A" w:rsidRPr="007932E6">
        <w:rPr>
          <w:rFonts w:cstheme="minorHAnsi"/>
          <w:b/>
          <w:bCs/>
          <w:caps/>
        </w:rPr>
        <w:t>2019</w:t>
      </w:r>
    </w:p>
    <w:p w:rsidR="00092BB7" w:rsidRPr="007932E6" w:rsidRDefault="00092BB7" w:rsidP="00590905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</w:rPr>
      </w:pPr>
      <w:r w:rsidRPr="007932E6">
        <w:rPr>
          <w:rFonts w:cstheme="minorHAnsi"/>
        </w:rPr>
        <w:t>na usługę</w:t>
      </w:r>
    </w:p>
    <w:p w:rsidR="00092BB7" w:rsidRPr="007932E6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590905" w:rsidRPr="007932E6" w:rsidRDefault="00A721FB" w:rsidP="00A72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32E6">
        <w:rPr>
          <w:rFonts w:cstheme="minorHAnsi"/>
        </w:rPr>
        <w:t xml:space="preserve">wykonania prac projektowych związanych z aranżacją wnętrz w </w:t>
      </w:r>
      <w:r w:rsidR="00012473">
        <w:rPr>
          <w:rFonts w:cstheme="minorHAnsi"/>
        </w:rPr>
        <w:t>Instytucie</w:t>
      </w:r>
      <w:r w:rsidR="00012473" w:rsidRPr="007932E6">
        <w:rPr>
          <w:rFonts w:cstheme="minorHAnsi"/>
        </w:rPr>
        <w:t xml:space="preserve"> Biologii Doświadczalnej im. M. Nenckiego PAN,</w:t>
      </w:r>
      <w:r w:rsidR="00012473">
        <w:rPr>
          <w:rFonts w:cstheme="minorHAnsi"/>
        </w:rPr>
        <w:t xml:space="preserve"> </w:t>
      </w:r>
      <w:r w:rsidR="00012473" w:rsidRPr="007932E6">
        <w:rPr>
          <w:rFonts w:cstheme="minorHAnsi"/>
        </w:rPr>
        <w:t xml:space="preserve">z siedzibą przy ul. Pasteura 3, </w:t>
      </w:r>
      <w:r w:rsidR="00012473">
        <w:rPr>
          <w:rFonts w:cstheme="minorHAnsi"/>
        </w:rPr>
        <w:t xml:space="preserve">02-093 </w:t>
      </w:r>
      <w:r w:rsidR="00012473" w:rsidRPr="007932E6">
        <w:rPr>
          <w:rFonts w:cstheme="minorHAnsi"/>
        </w:rPr>
        <w:t xml:space="preserve">Warszawa </w:t>
      </w:r>
    </w:p>
    <w:p w:rsidR="00A721FB" w:rsidRPr="007932E6" w:rsidRDefault="00A721FB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92BB7" w:rsidRPr="007932E6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32E6">
        <w:rPr>
          <w:rFonts w:cstheme="minorHAnsi"/>
          <w:b/>
          <w:bCs/>
        </w:rPr>
        <w:t>Zamawiający:</w:t>
      </w:r>
      <w:r w:rsidRPr="007932E6">
        <w:rPr>
          <w:rFonts w:cstheme="minorHAnsi"/>
        </w:rPr>
        <w:t xml:space="preserve"> Instytut Biologii Doświadczalnej im. M. Nenckiego PAN,</w:t>
      </w:r>
    </w:p>
    <w:p w:rsidR="00092BB7" w:rsidRPr="007932E6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32E6">
        <w:rPr>
          <w:rFonts w:cstheme="minorHAnsi"/>
        </w:rPr>
        <w:t>z siedzibą przy ul. Pasteura 3, Warszawa (02-093), NIP:525-000-92-69, REGON 000325825</w:t>
      </w:r>
    </w:p>
    <w:p w:rsidR="00092BB7" w:rsidRPr="007932E6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92BB7" w:rsidRPr="007932E6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32E6">
        <w:rPr>
          <w:rFonts w:cstheme="minorHAnsi"/>
        </w:rPr>
        <w:t xml:space="preserve">Osoba do kontaktów w sprawie zamówienia: </w:t>
      </w:r>
      <w:r w:rsidR="007932E6" w:rsidRPr="007932E6">
        <w:rPr>
          <w:rFonts w:cstheme="minorHAnsi"/>
        </w:rPr>
        <w:t>Beata Kuź</w:t>
      </w:r>
      <w:r w:rsidR="00717A8B">
        <w:rPr>
          <w:rFonts w:cstheme="minorHAnsi"/>
        </w:rPr>
        <w:t>niarska</w:t>
      </w:r>
    </w:p>
    <w:p w:rsidR="00092BB7" w:rsidRPr="007932E6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7932E6">
        <w:rPr>
          <w:rFonts w:cstheme="minorHAnsi"/>
          <w:lang w:val="en-US"/>
        </w:rPr>
        <w:t xml:space="preserve">e-mail: </w:t>
      </w:r>
      <w:r w:rsidR="007932E6" w:rsidRPr="007932E6">
        <w:rPr>
          <w:rFonts w:cstheme="minorHAnsi"/>
          <w:lang w:val="en-US"/>
        </w:rPr>
        <w:t>dyrekcja</w:t>
      </w:r>
      <w:r w:rsidR="00DB024A" w:rsidRPr="007932E6">
        <w:rPr>
          <w:rFonts w:cstheme="minorHAnsi"/>
          <w:lang w:val="en-US"/>
        </w:rPr>
        <w:t>@nencki.gov.pl</w:t>
      </w:r>
    </w:p>
    <w:p w:rsidR="00590905" w:rsidRPr="007932E6" w:rsidRDefault="00590905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092BB7" w:rsidRPr="007932E6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32E6">
        <w:rPr>
          <w:rFonts w:cstheme="minorHAnsi"/>
        </w:rPr>
        <w:t xml:space="preserve">Termin zgłaszania ofert: </w:t>
      </w:r>
      <w:r w:rsidRPr="007932E6">
        <w:rPr>
          <w:rFonts w:cstheme="minorHAnsi"/>
          <w:b/>
          <w:bCs/>
        </w:rPr>
        <w:t>nie później niż do dnia</w:t>
      </w:r>
      <w:r w:rsidR="002A37CB" w:rsidRPr="007932E6">
        <w:rPr>
          <w:rFonts w:cstheme="minorHAnsi"/>
          <w:b/>
          <w:bCs/>
        </w:rPr>
        <w:t xml:space="preserve"> </w:t>
      </w:r>
      <w:r w:rsidR="00A721FB" w:rsidRPr="007932E6">
        <w:rPr>
          <w:rFonts w:cstheme="minorHAnsi"/>
          <w:b/>
          <w:bCs/>
        </w:rPr>
        <w:t>21.</w:t>
      </w:r>
      <w:r w:rsidR="00C70366" w:rsidRPr="007932E6">
        <w:rPr>
          <w:rFonts w:cstheme="minorHAnsi"/>
          <w:b/>
          <w:bCs/>
        </w:rPr>
        <w:t>10.2019</w:t>
      </w:r>
      <w:r w:rsidR="00DB024A" w:rsidRPr="007932E6">
        <w:rPr>
          <w:rFonts w:cstheme="minorHAnsi"/>
          <w:b/>
          <w:bCs/>
        </w:rPr>
        <w:t>r.</w:t>
      </w:r>
      <w:r w:rsidRPr="007932E6">
        <w:rPr>
          <w:rFonts w:cstheme="minorHAnsi"/>
          <w:b/>
          <w:bCs/>
        </w:rPr>
        <w:t xml:space="preserve">,  do godz. </w:t>
      </w:r>
      <w:r w:rsidR="00DB024A" w:rsidRPr="007932E6">
        <w:rPr>
          <w:rFonts w:cstheme="minorHAnsi"/>
          <w:b/>
          <w:bCs/>
        </w:rPr>
        <w:t>12:00</w:t>
      </w:r>
    </w:p>
    <w:p w:rsidR="00DB024A" w:rsidRPr="007932E6" w:rsidRDefault="00DB024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92BB7" w:rsidRPr="007932E6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932E6">
        <w:rPr>
          <w:rFonts w:cstheme="minorHAnsi"/>
          <w:b/>
          <w:bCs/>
        </w:rPr>
        <w:t>I. Opis przedmiotu zamówienia:</w:t>
      </w:r>
    </w:p>
    <w:p w:rsidR="00A721FB" w:rsidRPr="007932E6" w:rsidRDefault="00A721FB" w:rsidP="00E507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32E6">
        <w:rPr>
          <w:rFonts w:cstheme="minorHAnsi"/>
        </w:rPr>
        <w:t xml:space="preserve">Przedmiotem zamówienia jest realizacja następujących prac projektowych związanych z aranżacją wnętrz w </w:t>
      </w:r>
      <w:r w:rsidR="00E507AE">
        <w:rPr>
          <w:rFonts w:cstheme="minorHAnsi"/>
        </w:rPr>
        <w:t>Instytucie</w:t>
      </w:r>
      <w:r w:rsidR="00E507AE" w:rsidRPr="007932E6">
        <w:rPr>
          <w:rFonts w:cstheme="minorHAnsi"/>
        </w:rPr>
        <w:t xml:space="preserve"> Biologii Doświadczalnej im. M. Nenckiego PAN,</w:t>
      </w:r>
      <w:r w:rsidR="00E507AE">
        <w:rPr>
          <w:rFonts w:cstheme="minorHAnsi"/>
        </w:rPr>
        <w:t xml:space="preserve"> </w:t>
      </w:r>
      <w:r w:rsidR="00E507AE" w:rsidRPr="007932E6">
        <w:rPr>
          <w:rFonts w:cstheme="minorHAnsi"/>
        </w:rPr>
        <w:t>z siedzibą przy u</w:t>
      </w:r>
      <w:r w:rsidR="00012473">
        <w:rPr>
          <w:rFonts w:cstheme="minorHAnsi"/>
        </w:rPr>
        <w:t xml:space="preserve">l. Pasteura 3, </w:t>
      </w:r>
      <w:r w:rsidR="00012473">
        <w:rPr>
          <w:rFonts w:cstheme="minorHAnsi"/>
        </w:rPr>
        <w:br/>
        <w:t>02-093 Warszawa</w:t>
      </w:r>
      <w:r w:rsidRPr="007932E6">
        <w:rPr>
          <w:rFonts w:cstheme="minorHAnsi"/>
        </w:rPr>
        <w:t>, tj.:</w:t>
      </w:r>
    </w:p>
    <w:p w:rsidR="00A721FB" w:rsidRPr="007932E6" w:rsidRDefault="00A721FB" w:rsidP="00A721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"/>
        <w:jc w:val="both"/>
        <w:rPr>
          <w:rFonts w:cstheme="minorHAnsi"/>
        </w:rPr>
      </w:pPr>
    </w:p>
    <w:p w:rsidR="00A721FB" w:rsidRPr="007932E6" w:rsidRDefault="00A721FB" w:rsidP="00A721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"/>
        <w:jc w:val="both"/>
        <w:rPr>
          <w:rFonts w:cstheme="minorHAnsi"/>
          <w:b/>
        </w:rPr>
      </w:pPr>
      <w:r w:rsidRPr="007932E6">
        <w:rPr>
          <w:rFonts w:cstheme="minorHAnsi"/>
          <w:b/>
        </w:rPr>
        <w:t xml:space="preserve">1. Mieszkanie o powierzchni 42m2, zakres prac: </w:t>
      </w:r>
    </w:p>
    <w:p w:rsidR="00A721FB" w:rsidRPr="007932E6" w:rsidRDefault="00A721FB" w:rsidP="00A721F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right="-23"/>
        <w:jc w:val="both"/>
        <w:rPr>
          <w:rFonts w:asciiTheme="minorHAnsi" w:hAnsiTheme="minorHAnsi" w:cstheme="minorHAnsi"/>
        </w:rPr>
      </w:pPr>
      <w:r w:rsidRPr="007932E6">
        <w:rPr>
          <w:rFonts w:asciiTheme="minorHAnsi" w:hAnsiTheme="minorHAnsi" w:cstheme="minorHAnsi"/>
        </w:rPr>
        <w:t>inwentaryzacja- pomiar, sporządzenie dokumentacji rysunkowej,</w:t>
      </w:r>
    </w:p>
    <w:p w:rsidR="00A721FB" w:rsidRPr="007932E6" w:rsidRDefault="00A721FB" w:rsidP="00A721F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right="-23"/>
        <w:jc w:val="both"/>
        <w:rPr>
          <w:rFonts w:asciiTheme="minorHAnsi" w:hAnsiTheme="minorHAnsi" w:cstheme="minorHAnsi"/>
        </w:rPr>
      </w:pPr>
      <w:r w:rsidRPr="007932E6">
        <w:rPr>
          <w:rFonts w:asciiTheme="minorHAnsi" w:hAnsiTheme="minorHAnsi" w:cstheme="minorHAnsi"/>
        </w:rPr>
        <w:t xml:space="preserve">przygotowanie koncepcji nowej aranżacji przestrzeni wg potrzeb Instytutu, </w:t>
      </w:r>
    </w:p>
    <w:p w:rsidR="00A721FB" w:rsidRPr="007932E6" w:rsidRDefault="00A721FB" w:rsidP="00A721F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right="-23"/>
        <w:jc w:val="both"/>
        <w:rPr>
          <w:rFonts w:asciiTheme="minorHAnsi" w:hAnsiTheme="minorHAnsi" w:cstheme="minorHAnsi"/>
        </w:rPr>
      </w:pPr>
      <w:r w:rsidRPr="007932E6">
        <w:rPr>
          <w:rFonts w:asciiTheme="minorHAnsi" w:hAnsiTheme="minorHAnsi" w:cstheme="minorHAnsi"/>
        </w:rPr>
        <w:t>sporządzenie dokumentacji rysunkowej, z wytycznymi do przeprowadzenia prac budowlanych (wytyczne do wyburzeń, wytyczne do budowy nowych ścian, wytyczne do zmian w instalacji elektrycznej i wodno-kanalizacyjnej),</w:t>
      </w:r>
    </w:p>
    <w:p w:rsidR="00A721FB" w:rsidRDefault="00A721FB" w:rsidP="00A721F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right="-23"/>
        <w:jc w:val="both"/>
        <w:rPr>
          <w:rFonts w:asciiTheme="minorHAnsi" w:hAnsiTheme="minorHAnsi" w:cstheme="minorHAnsi"/>
        </w:rPr>
      </w:pPr>
      <w:r w:rsidRPr="007932E6">
        <w:rPr>
          <w:rFonts w:asciiTheme="minorHAnsi" w:hAnsiTheme="minorHAnsi" w:cstheme="minorHAnsi"/>
        </w:rPr>
        <w:t>doradztwo w zakresie wykańczania i urządzania wnętrz- pomoc w doborze kolorów, materiałów, ustawienia mebli, itp.</w:t>
      </w:r>
    </w:p>
    <w:p w:rsidR="00FF10F8" w:rsidRPr="00225033" w:rsidRDefault="00FF10F8" w:rsidP="00FF10F8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right="-23"/>
        <w:jc w:val="both"/>
        <w:rPr>
          <w:rFonts w:asciiTheme="minorHAnsi" w:hAnsiTheme="minorHAnsi" w:cstheme="minorHAnsi"/>
        </w:rPr>
      </w:pPr>
      <w:r w:rsidRPr="00225033">
        <w:rPr>
          <w:rFonts w:asciiTheme="minorHAnsi" w:hAnsiTheme="minorHAnsi" w:cstheme="minorHAnsi"/>
        </w:rPr>
        <w:t>opracowani</w:t>
      </w:r>
      <w:r w:rsidR="00E01817" w:rsidRPr="00225033">
        <w:rPr>
          <w:rFonts w:asciiTheme="minorHAnsi" w:hAnsiTheme="minorHAnsi" w:cstheme="minorHAnsi"/>
        </w:rPr>
        <w:t>e</w:t>
      </w:r>
      <w:r w:rsidRPr="00225033">
        <w:rPr>
          <w:rFonts w:asciiTheme="minorHAnsi" w:hAnsiTheme="minorHAnsi" w:cstheme="minorHAnsi"/>
        </w:rPr>
        <w:t xml:space="preserve"> kosztorysu inwestorskiego oraz przedmiaru.</w:t>
      </w:r>
    </w:p>
    <w:p w:rsidR="00A721FB" w:rsidRPr="007932E6" w:rsidRDefault="00A721FB" w:rsidP="00A721FB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  <w:r w:rsidRPr="007932E6">
        <w:rPr>
          <w:rFonts w:cstheme="minorHAnsi"/>
          <w:b/>
        </w:rPr>
        <w:t xml:space="preserve">2. Hol wejściowy o powierzchni 150m2, zakres prac: </w:t>
      </w:r>
    </w:p>
    <w:p w:rsidR="00A721FB" w:rsidRPr="007932E6" w:rsidRDefault="00A721FB" w:rsidP="00A721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932E6">
        <w:rPr>
          <w:rFonts w:asciiTheme="minorHAnsi" w:hAnsiTheme="minorHAnsi" w:cstheme="minorHAnsi"/>
        </w:rPr>
        <w:t xml:space="preserve">inwentaryzacja- pomiar, sporządzenie dokumentacji rysunkowej, </w:t>
      </w:r>
    </w:p>
    <w:p w:rsidR="00A721FB" w:rsidRPr="007932E6" w:rsidRDefault="00A721FB" w:rsidP="00A721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932E6">
        <w:rPr>
          <w:rFonts w:asciiTheme="minorHAnsi" w:hAnsiTheme="minorHAnsi" w:cstheme="minorHAnsi"/>
        </w:rPr>
        <w:t xml:space="preserve">wybór posadzki i listew przypodłogowych - sporządzenie rysunku z wytycznymi do ułożenia, </w:t>
      </w:r>
    </w:p>
    <w:p w:rsidR="00A721FB" w:rsidRPr="007932E6" w:rsidRDefault="00A721FB" w:rsidP="00A721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932E6">
        <w:rPr>
          <w:rFonts w:asciiTheme="minorHAnsi" w:hAnsiTheme="minorHAnsi" w:cstheme="minorHAnsi"/>
        </w:rPr>
        <w:t>aranżacja ścian- wybór farby, indywidualne rozwiązania aranżacyjne takie jak: wymiana zabudowy grzejnika; wymiana frontów, za którymi są liczniki; oprawa tablic z historią instytutu, itp.</w:t>
      </w:r>
    </w:p>
    <w:p w:rsidR="00A721FB" w:rsidRPr="007932E6" w:rsidRDefault="00A721FB" w:rsidP="00A721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932E6">
        <w:rPr>
          <w:rFonts w:asciiTheme="minorHAnsi" w:hAnsiTheme="minorHAnsi" w:cstheme="minorHAnsi"/>
        </w:rPr>
        <w:t xml:space="preserve">aranżacja oświetlenia - wybór nowych opraw oświetleniowych, </w:t>
      </w:r>
    </w:p>
    <w:p w:rsidR="00A721FB" w:rsidRPr="007932E6" w:rsidRDefault="00A721FB" w:rsidP="00A721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932E6">
        <w:rPr>
          <w:rFonts w:asciiTheme="minorHAnsi" w:hAnsiTheme="minorHAnsi" w:cstheme="minorHAnsi"/>
        </w:rPr>
        <w:t>aranżacja mebli- wybór nowych sof/ foteli, projekt lady recepcyjnej,</w:t>
      </w:r>
    </w:p>
    <w:p w:rsidR="00A721FB" w:rsidRPr="00FF10F8" w:rsidRDefault="00A721FB" w:rsidP="00A721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7932E6">
        <w:rPr>
          <w:rFonts w:asciiTheme="minorHAnsi" w:hAnsiTheme="minorHAnsi" w:cstheme="minorHAnsi"/>
        </w:rPr>
        <w:t>aranżacja i wybór dodatków- rośliny, rzeźby, itp.</w:t>
      </w:r>
    </w:p>
    <w:p w:rsidR="00FF10F8" w:rsidRPr="00225033" w:rsidRDefault="00FF10F8" w:rsidP="00FF10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225033">
        <w:rPr>
          <w:rFonts w:asciiTheme="minorHAnsi" w:hAnsiTheme="minorHAnsi" w:cstheme="minorHAnsi"/>
        </w:rPr>
        <w:t>opracowani</w:t>
      </w:r>
      <w:r w:rsidR="00E01817" w:rsidRPr="00225033">
        <w:rPr>
          <w:rFonts w:asciiTheme="minorHAnsi" w:hAnsiTheme="minorHAnsi" w:cstheme="minorHAnsi"/>
        </w:rPr>
        <w:t>e</w:t>
      </w:r>
      <w:r w:rsidRPr="00225033">
        <w:rPr>
          <w:rFonts w:asciiTheme="minorHAnsi" w:hAnsiTheme="minorHAnsi" w:cstheme="minorHAnsi"/>
        </w:rPr>
        <w:t xml:space="preserve"> kosztorysu inwestorskiego oraz przedmiaru.</w:t>
      </w:r>
    </w:p>
    <w:p w:rsidR="008D5076" w:rsidRDefault="008D5076" w:rsidP="008D5076">
      <w:pPr>
        <w:pStyle w:val="Akapitzlist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:rsidR="008D5076" w:rsidRPr="008D5076" w:rsidRDefault="008D5076" w:rsidP="008D5076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lastRenderedPageBreak/>
        <w:t>Projekt zostanie przekazany w postaci kompletu rysunków – w dwóch egzemplarzach papierowych oraz w formie elektronicznej umożliwiającej jego powielanie przez Zamawiającego.</w:t>
      </w:r>
    </w:p>
    <w:p w:rsidR="007932E6" w:rsidRPr="007932E6" w:rsidRDefault="007932E6" w:rsidP="00C7036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</w:rPr>
      </w:pPr>
    </w:p>
    <w:p w:rsidR="001A2B84" w:rsidRDefault="001A2B84" w:rsidP="001A2B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932E6">
        <w:rPr>
          <w:rFonts w:cstheme="minorHAnsi"/>
          <w:b/>
          <w:bCs/>
        </w:rPr>
        <w:t xml:space="preserve">II Warunki udziału w postępowaniu oraz opis sposobu dokonywania oceny ich spełnienia </w:t>
      </w:r>
    </w:p>
    <w:p w:rsidR="007932E6" w:rsidRPr="007932E6" w:rsidRDefault="007932E6" w:rsidP="001A2B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</w:p>
    <w:p w:rsidR="007932E6" w:rsidRPr="007932E6" w:rsidRDefault="007932E6" w:rsidP="00C7036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hd w:val="clear" w:color="auto" w:fill="FFFFFF"/>
        </w:rPr>
      </w:pPr>
      <w:r w:rsidRPr="007932E6">
        <w:rPr>
          <w:rFonts w:cstheme="minorHAnsi"/>
          <w:shd w:val="clear" w:color="auto" w:fill="FFFFFF"/>
        </w:rPr>
        <w:t xml:space="preserve">Wykonawca skieruje do realizacji zamówienia minimum jedną </w:t>
      </w:r>
      <w:r w:rsidRPr="007932E6">
        <w:rPr>
          <w:rFonts w:cstheme="minorHAnsi"/>
        </w:rPr>
        <w:t>osobą legitymującą się uprawnieniami budowlanymi do projektowania bez ograniczeń w specjalności architektonicznej (czynny członek Izby Architektów RP), posiadającą</w:t>
      </w:r>
      <w:r w:rsidRPr="007932E6">
        <w:rPr>
          <w:rFonts w:cstheme="minorHAnsi"/>
          <w:shd w:val="clear" w:color="auto" w:fill="FFFFFF"/>
        </w:rPr>
        <w:t xml:space="preserve"> doświadczenia w projektowaniu wnętrz, w ramach którego wykonała co najmniej 2 projekty aranżacji wnętrz na rzecz 2 różnych podmiotów.</w:t>
      </w:r>
    </w:p>
    <w:p w:rsidR="001A2B84" w:rsidRPr="007932E6" w:rsidRDefault="00A83E2E" w:rsidP="00C7036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</w:rPr>
      </w:pPr>
      <w:r w:rsidRPr="007932E6">
        <w:rPr>
          <w:rFonts w:cstheme="minorHAnsi"/>
        </w:rPr>
        <w:t xml:space="preserve">Na potrzeby poświadczenia spełnienia ww. kryterium, Wykonawca składa stosowne oświadczenie w ofercie wskazując nazwy </w:t>
      </w:r>
      <w:r w:rsidR="007932E6" w:rsidRPr="007932E6">
        <w:rPr>
          <w:rFonts w:cstheme="minorHAnsi"/>
        </w:rPr>
        <w:t xml:space="preserve">podmiotów </w:t>
      </w:r>
      <w:r w:rsidRPr="007932E6">
        <w:rPr>
          <w:rFonts w:cstheme="minorHAnsi"/>
        </w:rPr>
        <w:t xml:space="preserve">na rzecz, których wykonywał </w:t>
      </w:r>
      <w:r w:rsidR="007932E6" w:rsidRPr="007932E6">
        <w:rPr>
          <w:rFonts w:cstheme="minorHAnsi"/>
        </w:rPr>
        <w:t>projekty i ich adresy e-mail</w:t>
      </w:r>
      <w:r w:rsidRPr="007932E6">
        <w:rPr>
          <w:rFonts w:cstheme="minorHAnsi"/>
        </w:rPr>
        <w:t xml:space="preserve">, za pośrednictwem </w:t>
      </w:r>
      <w:r w:rsidR="00F36B70" w:rsidRPr="007932E6">
        <w:rPr>
          <w:rFonts w:cstheme="minorHAnsi"/>
        </w:rPr>
        <w:t>których zamawiający może zweryfikować podane informacje.</w:t>
      </w:r>
    </w:p>
    <w:p w:rsidR="001C1619" w:rsidRPr="007932E6" w:rsidRDefault="001C1619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92BB7" w:rsidRPr="007932E6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932E6">
        <w:rPr>
          <w:rFonts w:cstheme="minorHAnsi"/>
          <w:b/>
          <w:bCs/>
        </w:rPr>
        <w:t>III Kryteria oceny ofert</w:t>
      </w:r>
    </w:p>
    <w:p w:rsidR="001C1619" w:rsidRPr="007932E6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32E6">
        <w:rPr>
          <w:rFonts w:cstheme="minorHAnsi"/>
        </w:rPr>
        <w:t xml:space="preserve">Przy wyborze Zamawiający będzie się kierował kryterium ceny </w:t>
      </w:r>
    </w:p>
    <w:p w:rsidR="00C70366" w:rsidRPr="007932E6" w:rsidRDefault="00C70366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92BB7" w:rsidRPr="007932E6" w:rsidRDefault="00092BB7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932E6">
        <w:rPr>
          <w:rFonts w:cstheme="minorHAnsi"/>
          <w:b/>
          <w:bCs/>
        </w:rPr>
        <w:t>IV Opis  Przygotowania Oferty i jej Ocena:</w:t>
      </w:r>
    </w:p>
    <w:p w:rsidR="00092BB7" w:rsidRPr="007932E6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</w:rPr>
      </w:pPr>
      <w:r w:rsidRPr="007932E6">
        <w:rPr>
          <w:rFonts w:cstheme="minorHAnsi"/>
        </w:rPr>
        <w:t>Oferta powinna zostać przygotowana na wzorze nr 1 załączonym do Zapytania.</w:t>
      </w:r>
    </w:p>
    <w:p w:rsidR="00092BB7" w:rsidRPr="007932E6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</w:rPr>
      </w:pPr>
      <w:r w:rsidRPr="007932E6">
        <w:rPr>
          <w:rFonts w:cstheme="minorHAnsi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092BB7" w:rsidRPr="007932E6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</w:rPr>
      </w:pPr>
      <w:r w:rsidRPr="007932E6">
        <w:rPr>
          <w:rFonts w:cstheme="minorHAnsi"/>
          <w:color w:val="000000"/>
        </w:rPr>
        <w:t xml:space="preserve">Oferty należy przesyłać elektronicznie w postaci zeskanowanej oferty oryginalnej pocztą elektroniczną na adres: </w:t>
      </w:r>
      <w:r w:rsidR="007932E6" w:rsidRPr="007932E6">
        <w:rPr>
          <w:rFonts w:cstheme="minorHAnsi"/>
          <w:color w:val="000000"/>
        </w:rPr>
        <w:t>dyrekcja</w:t>
      </w:r>
      <w:r w:rsidR="008B51AA" w:rsidRPr="007932E6">
        <w:rPr>
          <w:rFonts w:cstheme="minorHAnsi"/>
          <w:color w:val="000000"/>
        </w:rPr>
        <w:t>@nencki.gov.pl</w:t>
      </w:r>
      <w:r w:rsidRPr="007932E6">
        <w:rPr>
          <w:rFonts w:cstheme="minorHAnsi"/>
          <w:color w:val="000000"/>
        </w:rPr>
        <w:t>.</w:t>
      </w:r>
    </w:p>
    <w:p w:rsidR="00092BB7" w:rsidRPr="007932E6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</w:rPr>
      </w:pPr>
      <w:r w:rsidRPr="007932E6">
        <w:rPr>
          <w:rFonts w:cstheme="minorHAnsi"/>
          <w:color w:val="000000"/>
        </w:rPr>
        <w:t xml:space="preserve">Prosimy oznaczyć ofertę w tytule wiadomości: </w:t>
      </w:r>
      <w:r w:rsidR="008B51AA" w:rsidRPr="007932E6">
        <w:rPr>
          <w:rFonts w:cstheme="minorHAnsi"/>
          <w:color w:val="000000"/>
        </w:rPr>
        <w:t xml:space="preserve">Oferta na wykonanie </w:t>
      </w:r>
      <w:r w:rsidR="00F805E2">
        <w:rPr>
          <w:rFonts w:cstheme="minorHAnsi"/>
        </w:rPr>
        <w:t>prac projektowych</w:t>
      </w:r>
    </w:p>
    <w:p w:rsidR="00092BB7" w:rsidRPr="007932E6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</w:rPr>
      </w:pPr>
      <w:r w:rsidRPr="007932E6">
        <w:rPr>
          <w:rFonts w:cstheme="minorHAnsi"/>
        </w:rPr>
        <w:t>Ocenie poddane zostaną tylko te oferty, które zawierają wszystkie elementy wymienione powyżej</w:t>
      </w:r>
      <w:r w:rsidR="008B51AA" w:rsidRPr="007932E6">
        <w:rPr>
          <w:rFonts w:cstheme="minorHAnsi"/>
        </w:rPr>
        <w:t>.</w:t>
      </w:r>
    </w:p>
    <w:p w:rsidR="001C1619" w:rsidRPr="007932E6" w:rsidRDefault="001C1619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</w:rPr>
      </w:pPr>
    </w:p>
    <w:p w:rsidR="00092BB7" w:rsidRPr="007932E6" w:rsidRDefault="00092BB7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</w:rPr>
      </w:pPr>
      <w:r w:rsidRPr="007932E6">
        <w:rPr>
          <w:rFonts w:cstheme="minorHAnsi"/>
          <w:b/>
          <w:bCs/>
        </w:rPr>
        <w:t>V Dodatkowe informacje:</w:t>
      </w:r>
    </w:p>
    <w:p w:rsidR="00092BB7" w:rsidRPr="007932E6" w:rsidRDefault="00092BB7" w:rsidP="001C161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</w:rPr>
      </w:pPr>
      <w:r w:rsidRPr="007932E6">
        <w:rPr>
          <w:rFonts w:asciiTheme="minorHAnsi" w:hAnsiTheme="minorHAnsi" w:cstheme="minorHAnsi"/>
        </w:rPr>
        <w:t>W celu realizacji zamówienia z wybranym Wykonawcą zostanie podpisana umowa.</w:t>
      </w:r>
    </w:p>
    <w:p w:rsidR="00092BB7" w:rsidRPr="007932E6" w:rsidRDefault="00A721FB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</w:rPr>
      </w:pPr>
      <w:r w:rsidRPr="007932E6">
        <w:rPr>
          <w:rFonts w:cstheme="minorHAnsi"/>
        </w:rPr>
        <w:t>T</w:t>
      </w:r>
      <w:r w:rsidR="00092BB7" w:rsidRPr="007932E6">
        <w:rPr>
          <w:rFonts w:cstheme="minorHAnsi"/>
        </w:rPr>
        <w:t xml:space="preserve">ermin realizacji </w:t>
      </w:r>
      <w:r w:rsidR="001C1619" w:rsidRPr="007932E6">
        <w:rPr>
          <w:rFonts w:cstheme="minorHAnsi"/>
        </w:rPr>
        <w:t xml:space="preserve">zamówienia </w:t>
      </w:r>
      <w:r w:rsidRPr="007932E6">
        <w:rPr>
          <w:rFonts w:cstheme="minorHAnsi"/>
        </w:rPr>
        <w:t>– nie dłużej niż 60 dni od daty podpisania umowy</w:t>
      </w:r>
      <w:r w:rsidR="001C1619" w:rsidRPr="007932E6">
        <w:rPr>
          <w:rFonts w:cstheme="minorHAnsi"/>
        </w:rPr>
        <w:t xml:space="preserve"> </w:t>
      </w:r>
      <w:r w:rsidR="00C70366" w:rsidRPr="007932E6">
        <w:rPr>
          <w:rFonts w:cstheme="minorHAnsi"/>
        </w:rPr>
        <w:t>(</w:t>
      </w:r>
      <w:r w:rsidRPr="007932E6">
        <w:rPr>
          <w:rFonts w:cstheme="minorHAnsi"/>
        </w:rPr>
        <w:t>deklarowany termin</w:t>
      </w:r>
      <w:r w:rsidR="00C70366" w:rsidRPr="007932E6">
        <w:rPr>
          <w:rFonts w:cstheme="minorHAnsi"/>
        </w:rPr>
        <w:t xml:space="preserve"> w ofercie)</w:t>
      </w:r>
    </w:p>
    <w:p w:rsidR="00092BB7" w:rsidRPr="007932E6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</w:rPr>
      </w:pPr>
      <w:r w:rsidRPr="007932E6">
        <w:rPr>
          <w:rFonts w:cstheme="minorHAnsi"/>
        </w:rPr>
        <w:t>Zamawiający zastrzega sobie możliwość negocjacji warunków umowy z najlepszymi Wykonawcami.</w:t>
      </w:r>
    </w:p>
    <w:p w:rsidR="00092BB7" w:rsidRPr="007932E6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</w:rPr>
      </w:pPr>
      <w:r w:rsidRPr="007932E6">
        <w:rPr>
          <w:rFonts w:cstheme="minorHAnsi"/>
        </w:rPr>
        <w:t>Zamawiający zastrzega sobie prawo do nie wybierania żadnego z Wykonawców.</w:t>
      </w:r>
    </w:p>
    <w:p w:rsidR="00092BB7" w:rsidRPr="007932E6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</w:rPr>
      </w:pPr>
      <w:r w:rsidRPr="007932E6">
        <w:rPr>
          <w:rFonts w:cstheme="minorHAnsi"/>
        </w:rPr>
        <w:t>Wybór Wykonawcy zostanie ogłoszony na stronie www. Zamawiającego niezwłocznie po zakończeniu procedury.</w:t>
      </w: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83038" w:rsidRDefault="00383038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383038">
      <w:pPr>
        <w:pStyle w:val="Stopka"/>
        <w:pBdr>
          <w:top w:val="thinThickSmallGap" w:sz="24" w:space="0" w:color="622423"/>
        </w:pBdr>
        <w:tabs>
          <w:tab w:val="clear" w:pos="4536"/>
        </w:tabs>
        <w:rPr>
          <w:rFonts w:asciiTheme="minorHAnsi" w:hAnsiTheme="minorHAnsi" w:cstheme="minorHAnsi"/>
        </w:rPr>
      </w:pPr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A37BC"/>
    <w:multiLevelType w:val="hybridMultilevel"/>
    <w:tmpl w:val="ACC6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0114D"/>
    <w:multiLevelType w:val="hybridMultilevel"/>
    <w:tmpl w:val="C8FC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12473"/>
    <w:rsid w:val="000179F7"/>
    <w:rsid w:val="00022033"/>
    <w:rsid w:val="00092BB7"/>
    <w:rsid w:val="001A2B84"/>
    <w:rsid w:val="001C1619"/>
    <w:rsid w:val="00225033"/>
    <w:rsid w:val="002329A0"/>
    <w:rsid w:val="00253C9E"/>
    <w:rsid w:val="00271310"/>
    <w:rsid w:val="002A37CB"/>
    <w:rsid w:val="002B1283"/>
    <w:rsid w:val="00383038"/>
    <w:rsid w:val="003D6680"/>
    <w:rsid w:val="00433FDF"/>
    <w:rsid w:val="004430CB"/>
    <w:rsid w:val="00590905"/>
    <w:rsid w:val="00717A8B"/>
    <w:rsid w:val="007932E6"/>
    <w:rsid w:val="007B1BE8"/>
    <w:rsid w:val="008B51AA"/>
    <w:rsid w:val="008D5076"/>
    <w:rsid w:val="00A67081"/>
    <w:rsid w:val="00A721FB"/>
    <w:rsid w:val="00A83E2E"/>
    <w:rsid w:val="00C70366"/>
    <w:rsid w:val="00D87921"/>
    <w:rsid w:val="00DB024A"/>
    <w:rsid w:val="00E01817"/>
    <w:rsid w:val="00E238ED"/>
    <w:rsid w:val="00E507AE"/>
    <w:rsid w:val="00F36B70"/>
    <w:rsid w:val="00F805E2"/>
    <w:rsid w:val="00FF10F8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F028"/>
  <w15:docId w15:val="{D2C2DD0D-DFAB-418D-A13D-0A1A4FC4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721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6</cp:revision>
  <cp:lastPrinted>2019-10-15T09:23:00Z</cp:lastPrinted>
  <dcterms:created xsi:type="dcterms:W3CDTF">2019-10-15T08:47:00Z</dcterms:created>
  <dcterms:modified xsi:type="dcterms:W3CDTF">2019-10-15T13:06:00Z</dcterms:modified>
</cp:coreProperties>
</file>