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E8" w:rsidRDefault="008669EB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285750</wp:posOffset>
            </wp:positionV>
            <wp:extent cx="5524500" cy="885825"/>
            <wp:effectExtent l="0" t="0" r="0" b="0"/>
            <wp:wrapSquare wrapText="left" distT="57150" distB="57150" distL="57150" distR="57150"/>
            <wp:docPr id="1073741825" name="officeArt object" descr="nencki logo_pol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3.jpg" descr="nencki logo_pol-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B67E8" w:rsidRDefault="008B67E8">
      <w:pPr>
        <w:spacing w:after="0" w:line="240" w:lineRule="auto"/>
        <w:jc w:val="right"/>
        <w:rPr>
          <w:i/>
          <w:iCs/>
          <w:sz w:val="20"/>
          <w:szCs w:val="20"/>
        </w:rPr>
      </w:pPr>
    </w:p>
    <w:p w:rsidR="008B67E8" w:rsidRDefault="008669E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Warszawa, dnia 2</w:t>
      </w:r>
      <w:r w:rsidR="00556E5A">
        <w:rPr>
          <w:sz w:val="20"/>
          <w:szCs w:val="20"/>
        </w:rPr>
        <w:t>9</w:t>
      </w:r>
      <w:r>
        <w:rPr>
          <w:sz w:val="20"/>
          <w:szCs w:val="20"/>
        </w:rPr>
        <w:t>.10.2019 r.</w:t>
      </w:r>
    </w:p>
    <w:p w:rsidR="008B67E8" w:rsidRDefault="008B67E8">
      <w:pPr>
        <w:spacing w:after="0" w:line="240" w:lineRule="auto"/>
        <w:jc w:val="both"/>
        <w:rPr>
          <w:sz w:val="20"/>
          <w:szCs w:val="20"/>
        </w:rPr>
      </w:pPr>
    </w:p>
    <w:p w:rsidR="008B67E8" w:rsidRDefault="008669EB">
      <w:pPr>
        <w:spacing w:after="0" w:line="240" w:lineRule="auto"/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ZapytaniE ofertowe nr </w:t>
      </w:r>
      <w:r w:rsidR="00BE525F">
        <w:rPr>
          <w:b/>
          <w:bCs/>
          <w:caps/>
          <w:sz w:val="20"/>
          <w:szCs w:val="20"/>
        </w:rPr>
        <w:t>130/2019</w:t>
      </w:r>
    </w:p>
    <w:p w:rsidR="008B67E8" w:rsidRDefault="008669E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na dostawę </w:t>
      </w:r>
    </w:p>
    <w:p w:rsidR="008B67E8" w:rsidRDefault="008B67E8">
      <w:pPr>
        <w:spacing w:after="0" w:line="240" w:lineRule="auto"/>
        <w:jc w:val="center"/>
        <w:rPr>
          <w:sz w:val="20"/>
          <w:szCs w:val="20"/>
        </w:rPr>
      </w:pPr>
    </w:p>
    <w:p w:rsidR="008B67E8" w:rsidRPr="00EB7730" w:rsidRDefault="008669E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EB7730">
        <w:rPr>
          <w:b/>
        </w:rPr>
        <w:t>3 KOMPUTERÓW MACBOOK</w:t>
      </w:r>
    </w:p>
    <w:p w:rsidR="008B67E8" w:rsidRDefault="008669E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do Instytutu Biologii Doświadczalnej im. Marcelego Nenckiego</w:t>
      </w:r>
    </w:p>
    <w:p w:rsidR="008B67E8" w:rsidRDefault="008669E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Polskiej Akademii Nauk</w:t>
      </w:r>
    </w:p>
    <w:p w:rsidR="008B67E8" w:rsidRDefault="008B67E8">
      <w:pPr>
        <w:spacing w:after="0" w:line="240" w:lineRule="auto"/>
        <w:jc w:val="center"/>
        <w:rPr>
          <w:sz w:val="20"/>
          <w:szCs w:val="20"/>
        </w:rPr>
      </w:pPr>
    </w:p>
    <w:p w:rsidR="008B67E8" w:rsidRDefault="008669EB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Zamawiający:</w:t>
      </w:r>
      <w:r>
        <w:rPr>
          <w:sz w:val="20"/>
          <w:szCs w:val="20"/>
        </w:rPr>
        <w:t xml:space="preserve"> Instytut Biologii Doświadczalnej im. M. Nenckiego PAN,</w:t>
      </w:r>
    </w:p>
    <w:p w:rsidR="008B67E8" w:rsidRDefault="008669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 siedzibą przy ul. Pasteura 3, Warszawa (02-093), NIP:525-000-92-69, REGON 000325825</w:t>
      </w:r>
    </w:p>
    <w:p w:rsidR="008B67E8" w:rsidRDefault="008B67E8">
      <w:pPr>
        <w:spacing w:after="0" w:line="240" w:lineRule="auto"/>
        <w:rPr>
          <w:sz w:val="20"/>
          <w:szCs w:val="20"/>
        </w:rPr>
      </w:pPr>
    </w:p>
    <w:p w:rsidR="008B67E8" w:rsidRDefault="008669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Osoba do kontaktów w sprawie zamówienia: ALEKSANDRA PĘKOWSKA</w:t>
      </w:r>
    </w:p>
    <w:p w:rsidR="008B67E8" w:rsidRPr="00556E5A" w:rsidRDefault="008669EB">
      <w:pPr>
        <w:spacing w:after="0" w:line="240" w:lineRule="auto"/>
        <w:rPr>
          <w:sz w:val="20"/>
          <w:szCs w:val="20"/>
          <w:lang w:val="en-US"/>
        </w:rPr>
      </w:pPr>
      <w:r w:rsidRPr="00556E5A">
        <w:rPr>
          <w:sz w:val="20"/>
          <w:szCs w:val="20"/>
          <w:lang w:val="en-US"/>
        </w:rPr>
        <w:t>e-mail: a.pekowska@nencki.gov.pl</w:t>
      </w:r>
    </w:p>
    <w:p w:rsidR="008B67E8" w:rsidRDefault="008669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Termin zgłaszania ofert: </w:t>
      </w:r>
      <w:r>
        <w:rPr>
          <w:b/>
          <w:bCs/>
          <w:sz w:val="20"/>
          <w:szCs w:val="20"/>
        </w:rPr>
        <w:t>nie później niż do dnia 04.11.2019 rok,  do godz. 12:00</w:t>
      </w:r>
    </w:p>
    <w:p w:rsidR="008B67E8" w:rsidRDefault="008669EB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 Opis przedmiotu zamówienia:</w:t>
      </w:r>
    </w:p>
    <w:p w:rsidR="008B67E8" w:rsidRDefault="008669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Przedmiotem zamówienia są trzy komputery.</w:t>
      </w:r>
      <w:r>
        <w:rPr>
          <w:sz w:val="20"/>
          <w:szCs w:val="20"/>
        </w:rPr>
        <w:br/>
      </w:r>
    </w:p>
    <w:p w:rsidR="008B67E8" w:rsidRDefault="008669EB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Jeden komputer </w:t>
      </w:r>
      <w:r>
        <w:rPr>
          <w:b/>
          <w:bCs/>
          <w:sz w:val="20"/>
          <w:szCs w:val="20"/>
          <w:lang w:val="nl-NL"/>
        </w:rPr>
        <w:t>MacBook Pro</w:t>
      </w:r>
      <w:r>
        <w:rPr>
          <w:sz w:val="20"/>
          <w:szCs w:val="20"/>
        </w:rPr>
        <w:t xml:space="preserve"> </w:t>
      </w:r>
      <w:r w:rsidR="00556E5A">
        <w:rPr>
          <w:sz w:val="20"/>
          <w:szCs w:val="20"/>
        </w:rPr>
        <w:t xml:space="preserve"> lub  </w:t>
      </w:r>
      <w:r w:rsidR="00556E5A" w:rsidRPr="00556E5A">
        <w:rPr>
          <w:sz w:val="20"/>
          <w:szCs w:val="20"/>
          <w:u w:val="single"/>
        </w:rPr>
        <w:t xml:space="preserve">równoważny </w:t>
      </w:r>
      <w:r>
        <w:rPr>
          <w:sz w:val="20"/>
          <w:szCs w:val="20"/>
        </w:rPr>
        <w:t>o następujących parametrach:</w:t>
      </w:r>
    </w:p>
    <w:p w:rsidR="008B67E8" w:rsidRDefault="008B67E8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8B67E8" w:rsidRDefault="008669EB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Ekran o przekątnej 13,3 cala</w:t>
      </w:r>
    </w:p>
    <w:p w:rsidR="008B67E8" w:rsidRDefault="008669EB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Wyświetlacz </w:t>
      </w:r>
      <w:proofErr w:type="spellStart"/>
      <w:r>
        <w:rPr>
          <w:sz w:val="20"/>
          <w:szCs w:val="20"/>
        </w:rPr>
        <w:t>Retina</w:t>
      </w:r>
      <w:proofErr w:type="spellEnd"/>
      <w:r>
        <w:rPr>
          <w:sz w:val="20"/>
          <w:szCs w:val="20"/>
        </w:rPr>
        <w:t xml:space="preserve"> z technologią True Tone</w:t>
      </w:r>
    </w:p>
    <w:p w:rsidR="008B67E8" w:rsidRDefault="008669EB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Czterordzeniowy procesor Intel </w:t>
      </w:r>
      <w:proofErr w:type="spellStart"/>
      <w:r>
        <w:rPr>
          <w:sz w:val="20"/>
          <w:szCs w:val="20"/>
        </w:rPr>
        <w:t>Core</w:t>
      </w:r>
      <w:proofErr w:type="spellEnd"/>
      <w:r>
        <w:rPr>
          <w:sz w:val="20"/>
          <w:szCs w:val="20"/>
        </w:rPr>
        <w:t> i5 1,4 GHz 8. generacji</w:t>
      </w:r>
    </w:p>
    <w:p w:rsidR="008B67E8" w:rsidRDefault="008669EB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256 GB pamięci masowej SSD</w:t>
      </w:r>
    </w:p>
    <w:p w:rsidR="008B67E8" w:rsidRDefault="008669EB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8 GB pamięci LPDDR3 2133 MHz</w:t>
      </w:r>
    </w:p>
    <w:p w:rsidR="008B67E8" w:rsidRDefault="008669EB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Dwa porty </w:t>
      </w:r>
      <w:proofErr w:type="spellStart"/>
      <w:r>
        <w:rPr>
          <w:sz w:val="20"/>
          <w:szCs w:val="20"/>
        </w:rPr>
        <w:t>Thunderbolt</w:t>
      </w:r>
      <w:proofErr w:type="spellEnd"/>
      <w:r>
        <w:rPr>
          <w:sz w:val="20"/>
          <w:szCs w:val="20"/>
        </w:rPr>
        <w:t> 3</w:t>
      </w:r>
    </w:p>
    <w:p w:rsidR="008B67E8" w:rsidRDefault="008669EB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Kolor: gwiezdna szarość</w:t>
      </w:r>
      <w:r>
        <w:rPr>
          <w:sz w:val="20"/>
          <w:szCs w:val="20"/>
        </w:rPr>
        <w:br/>
      </w:r>
    </w:p>
    <w:p w:rsidR="008B67E8" w:rsidRDefault="008669EB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Dwa komputery </w:t>
      </w:r>
      <w:proofErr w:type="spellStart"/>
      <w:r>
        <w:rPr>
          <w:b/>
          <w:bCs/>
          <w:sz w:val="20"/>
          <w:szCs w:val="20"/>
        </w:rPr>
        <w:t>MacBook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Air</w:t>
      </w:r>
      <w:proofErr w:type="spellEnd"/>
      <w:r>
        <w:rPr>
          <w:sz w:val="20"/>
          <w:szCs w:val="20"/>
        </w:rPr>
        <w:t xml:space="preserve"> </w:t>
      </w:r>
      <w:r w:rsidR="00556E5A">
        <w:rPr>
          <w:sz w:val="20"/>
          <w:szCs w:val="20"/>
        </w:rPr>
        <w:t xml:space="preserve"> lub </w:t>
      </w:r>
      <w:r w:rsidR="00556E5A" w:rsidRPr="00556E5A">
        <w:rPr>
          <w:sz w:val="20"/>
          <w:szCs w:val="20"/>
          <w:u w:val="single"/>
        </w:rPr>
        <w:t>równoważny</w:t>
      </w:r>
      <w:r w:rsidR="00556E5A">
        <w:rPr>
          <w:sz w:val="20"/>
          <w:szCs w:val="20"/>
        </w:rPr>
        <w:t xml:space="preserve"> </w:t>
      </w:r>
      <w:r>
        <w:rPr>
          <w:sz w:val="20"/>
          <w:szCs w:val="20"/>
        </w:rPr>
        <w:t>o następujących parametrach:</w:t>
      </w:r>
    </w:p>
    <w:p w:rsidR="008B67E8" w:rsidRDefault="008669EB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Ekran o przekątnej 13,3 cala </w:t>
      </w:r>
    </w:p>
    <w:p w:rsidR="008B67E8" w:rsidRDefault="008669EB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Dwurdzeniowy procesor Intel </w:t>
      </w:r>
      <w:proofErr w:type="spellStart"/>
      <w:r>
        <w:rPr>
          <w:sz w:val="20"/>
          <w:szCs w:val="20"/>
        </w:rPr>
        <w:t>Core</w:t>
      </w:r>
      <w:proofErr w:type="spellEnd"/>
      <w:r>
        <w:rPr>
          <w:sz w:val="20"/>
          <w:szCs w:val="20"/>
        </w:rPr>
        <w:t> i5 1,6 GHz 8. generacji</w:t>
      </w:r>
    </w:p>
    <w:p w:rsidR="008B67E8" w:rsidRDefault="008669EB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128 GB pamięci masowej SSD</w:t>
      </w:r>
    </w:p>
    <w:p w:rsidR="008B67E8" w:rsidRDefault="008669EB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8 GB pamięci LPDDR3 2133 MHz</w:t>
      </w:r>
    </w:p>
    <w:p w:rsidR="008B67E8" w:rsidRDefault="008669EB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Dwa porty </w:t>
      </w:r>
      <w:proofErr w:type="spellStart"/>
      <w:r>
        <w:rPr>
          <w:sz w:val="20"/>
          <w:szCs w:val="20"/>
        </w:rPr>
        <w:t>Thunderbolt</w:t>
      </w:r>
      <w:proofErr w:type="spellEnd"/>
      <w:r>
        <w:rPr>
          <w:sz w:val="20"/>
          <w:szCs w:val="20"/>
        </w:rPr>
        <w:t> 3</w:t>
      </w:r>
    </w:p>
    <w:p w:rsidR="008B67E8" w:rsidRDefault="008669EB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Kolor: gwiezdna szarość</w:t>
      </w:r>
      <w:r>
        <w:rPr>
          <w:sz w:val="20"/>
          <w:szCs w:val="20"/>
        </w:rPr>
        <w:br/>
      </w:r>
    </w:p>
    <w:p w:rsidR="008B67E8" w:rsidRDefault="008B67E8">
      <w:pPr>
        <w:pStyle w:val="Akapitzlist"/>
        <w:spacing w:after="0" w:line="240" w:lineRule="auto"/>
        <w:ind w:left="0"/>
        <w:rPr>
          <w:sz w:val="20"/>
          <w:szCs w:val="20"/>
        </w:rPr>
      </w:pPr>
    </w:p>
    <w:p w:rsidR="008B67E8" w:rsidRDefault="008669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Kod CPV:</w:t>
      </w:r>
      <w:r w:rsidR="00556E5A">
        <w:rPr>
          <w:sz w:val="20"/>
          <w:szCs w:val="20"/>
        </w:rPr>
        <w:t xml:space="preserve"> </w:t>
      </w:r>
      <w:r w:rsidR="00556E5A">
        <w:rPr>
          <w:rFonts w:cstheme="minorHAnsi"/>
          <w:sz w:val="20"/>
          <w:szCs w:val="20"/>
        </w:rPr>
        <w:t>30200000-1</w:t>
      </w:r>
    </w:p>
    <w:p w:rsidR="008B67E8" w:rsidRDefault="008B67E8">
      <w:pPr>
        <w:spacing w:after="0" w:line="240" w:lineRule="auto"/>
        <w:rPr>
          <w:i/>
          <w:iCs/>
          <w:sz w:val="20"/>
          <w:szCs w:val="20"/>
        </w:rPr>
      </w:pPr>
    </w:p>
    <w:p w:rsidR="008B67E8" w:rsidRDefault="008669EB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sv-SE"/>
        </w:rPr>
        <w:t>II Kryteria oceny ofert</w:t>
      </w:r>
    </w:p>
    <w:p w:rsidR="008B67E8" w:rsidRDefault="008669EB">
      <w:pPr>
        <w:spacing w:after="0" w:line="240" w:lineRule="auto"/>
        <w:jc w:val="both"/>
        <w:rPr>
          <w:color w:val="FF0000"/>
          <w:sz w:val="20"/>
          <w:szCs w:val="20"/>
          <w:u w:color="FF0000"/>
        </w:rPr>
      </w:pPr>
      <w:r>
        <w:rPr>
          <w:sz w:val="20"/>
          <w:szCs w:val="20"/>
        </w:rPr>
        <w:t xml:space="preserve">Przy wyborze Zamawiający będzie się kierował kryterium ceny przy spełnieniu warunków udziału </w:t>
      </w:r>
      <w:r>
        <w:rPr>
          <w:sz w:val="20"/>
          <w:szCs w:val="20"/>
        </w:rPr>
        <w:br/>
        <w:t>w postępowaniu.</w:t>
      </w:r>
    </w:p>
    <w:p w:rsidR="008B67E8" w:rsidRDefault="008B67E8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8B67E8" w:rsidRDefault="00556E5A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</w:t>
      </w:r>
      <w:r w:rsidR="008669EB">
        <w:rPr>
          <w:b/>
          <w:bCs/>
          <w:sz w:val="20"/>
          <w:szCs w:val="20"/>
        </w:rPr>
        <w:t xml:space="preserve"> Opis  Przygotowania Oferty i jej Ocena:</w:t>
      </w:r>
    </w:p>
    <w:p w:rsidR="008B67E8" w:rsidRDefault="008669EB">
      <w:pPr>
        <w:numPr>
          <w:ilvl w:val="0"/>
          <w:numId w:val="6"/>
        </w:numPr>
        <w:spacing w:after="0" w:line="240" w:lineRule="auto"/>
        <w:ind w:right="545"/>
        <w:jc w:val="both"/>
        <w:rPr>
          <w:sz w:val="20"/>
          <w:szCs w:val="20"/>
        </w:rPr>
      </w:pPr>
      <w:r>
        <w:rPr>
          <w:sz w:val="20"/>
          <w:szCs w:val="20"/>
        </w:rPr>
        <w:t>Oferta powinna zostać przygotowana na wzorze nr 1 załączonym do Zapytania.</w:t>
      </w:r>
    </w:p>
    <w:p w:rsidR="008B67E8" w:rsidRDefault="008669EB">
      <w:pPr>
        <w:numPr>
          <w:ilvl w:val="0"/>
          <w:numId w:val="6"/>
        </w:numPr>
        <w:spacing w:after="0" w:line="240" w:lineRule="auto"/>
        <w:ind w:right="5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Oferta powinna zawierać Informację o łącznej </w:t>
      </w:r>
      <w:proofErr w:type="spellStart"/>
      <w:r>
        <w:rPr>
          <w:sz w:val="20"/>
          <w:szCs w:val="20"/>
        </w:rPr>
        <w:t>wartoś</w:t>
      </w:r>
      <w:proofErr w:type="spellEnd"/>
      <w:r>
        <w:rPr>
          <w:sz w:val="20"/>
          <w:szCs w:val="20"/>
          <w:lang w:val="it-IT"/>
        </w:rPr>
        <w:t>ci netto i brutto zam</w:t>
      </w:r>
      <w:proofErr w:type="spellStart"/>
      <w:r>
        <w:rPr>
          <w:sz w:val="20"/>
          <w:szCs w:val="20"/>
        </w:rPr>
        <w:t>ówienia</w:t>
      </w:r>
      <w:proofErr w:type="spellEnd"/>
      <w:r>
        <w:rPr>
          <w:sz w:val="20"/>
          <w:szCs w:val="20"/>
        </w:rPr>
        <w:t>: Wykonawca, którego oferta zostanie wybrana, przed podpisaniem umowy dostarczy skany: zaświadczenia o wpisie do ewidencji działalności gospodarczej, zaświadczenia REGON oraz  zaświadczenia o nadaniu NIP.</w:t>
      </w:r>
    </w:p>
    <w:p w:rsidR="008B67E8" w:rsidRDefault="008669EB">
      <w:pPr>
        <w:numPr>
          <w:ilvl w:val="0"/>
          <w:numId w:val="7"/>
        </w:numPr>
        <w:spacing w:after="0" w:line="240" w:lineRule="auto"/>
        <w:ind w:right="545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lastRenderedPageBreak/>
        <w:t xml:space="preserve">Oferty należy przesyłać elektronicznie w postaci zeskanowanej oferty oryginalnej pocztą elektroniczną na adres: </w:t>
      </w:r>
      <w:hyperlink r:id="rId8" w:history="1">
        <w:r w:rsidRPr="00556E5A">
          <w:rPr>
            <w:rStyle w:val="Hyperlink0"/>
            <w:i/>
            <w:iCs/>
            <w:sz w:val="20"/>
            <w:szCs w:val="20"/>
          </w:rPr>
          <w:t>ale.piotrowska@nencki.edu.pl</w:t>
        </w:r>
      </w:hyperlink>
      <w:r>
        <w:rPr>
          <w:sz w:val="20"/>
          <w:szCs w:val="20"/>
        </w:rPr>
        <w:t xml:space="preserve"> .</w:t>
      </w:r>
    </w:p>
    <w:p w:rsidR="008B67E8" w:rsidRDefault="008669EB">
      <w:pPr>
        <w:numPr>
          <w:ilvl w:val="0"/>
          <w:numId w:val="6"/>
        </w:numPr>
        <w:spacing w:after="0" w:line="240" w:lineRule="auto"/>
        <w:ind w:right="5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Prosimy oznaczyć </w:t>
      </w:r>
      <w:r w:rsidRPr="00556E5A">
        <w:rPr>
          <w:sz w:val="20"/>
          <w:szCs w:val="20"/>
        </w:rPr>
        <w:t>ofert</w:t>
      </w:r>
      <w:r>
        <w:rPr>
          <w:sz w:val="20"/>
          <w:szCs w:val="20"/>
        </w:rPr>
        <w:t xml:space="preserve">ę w tytule wiadomości: </w:t>
      </w:r>
      <w:r w:rsidRPr="00556E5A">
        <w:rPr>
          <w:b/>
          <w:sz w:val="20"/>
          <w:szCs w:val="20"/>
        </w:rPr>
        <w:t>OFERTA NA MACBOOKI.</w:t>
      </w:r>
    </w:p>
    <w:p w:rsidR="008B67E8" w:rsidRDefault="008669EB">
      <w:pPr>
        <w:numPr>
          <w:ilvl w:val="0"/>
          <w:numId w:val="6"/>
        </w:numPr>
        <w:spacing w:after="0" w:line="240" w:lineRule="auto"/>
        <w:ind w:right="545"/>
        <w:jc w:val="both"/>
        <w:rPr>
          <w:sz w:val="20"/>
          <w:szCs w:val="20"/>
        </w:rPr>
      </w:pPr>
      <w:r>
        <w:rPr>
          <w:sz w:val="20"/>
          <w:szCs w:val="20"/>
        </w:rPr>
        <w:t>Ocenie poddane zostaną tylko te oferty, które zawierają wszystkie elementy wymienione powyżej</w:t>
      </w:r>
    </w:p>
    <w:p w:rsidR="008B67E8" w:rsidRDefault="008B67E8">
      <w:pPr>
        <w:spacing w:after="0" w:line="240" w:lineRule="auto"/>
        <w:ind w:right="545"/>
        <w:jc w:val="both"/>
        <w:rPr>
          <w:b/>
          <w:bCs/>
          <w:sz w:val="20"/>
          <w:szCs w:val="20"/>
        </w:rPr>
      </w:pPr>
    </w:p>
    <w:p w:rsidR="008B67E8" w:rsidRDefault="00556E5A">
      <w:pPr>
        <w:spacing w:after="0" w:line="240" w:lineRule="auto"/>
        <w:ind w:right="545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8669EB">
        <w:rPr>
          <w:b/>
          <w:bCs/>
          <w:sz w:val="20"/>
          <w:szCs w:val="20"/>
        </w:rPr>
        <w:t>V Dodatkowe informacje:</w:t>
      </w:r>
    </w:p>
    <w:p w:rsidR="00556E5A" w:rsidRPr="00556E5A" w:rsidRDefault="00556E5A" w:rsidP="00556E5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contextualSpacing/>
        <w:jc w:val="both"/>
        <w:rPr>
          <w:rFonts w:cstheme="minorHAnsi"/>
          <w:sz w:val="20"/>
          <w:szCs w:val="20"/>
        </w:rPr>
      </w:pPr>
      <w:r w:rsidRPr="00556E5A">
        <w:rPr>
          <w:rFonts w:cstheme="minorHAnsi"/>
          <w:sz w:val="20"/>
          <w:szCs w:val="20"/>
        </w:rPr>
        <w:t>W celu realizacji zamówienia z wybranym Wykonawcą zostanie podpisana umowa.</w:t>
      </w:r>
    </w:p>
    <w:p w:rsidR="00556E5A" w:rsidRPr="002329A0" w:rsidRDefault="00556E5A" w:rsidP="00556E5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20 dni (termin deklarowany do określenia w ofercie)</w:t>
      </w:r>
    </w:p>
    <w:p w:rsidR="00556E5A" w:rsidRPr="002329A0" w:rsidRDefault="00556E5A" w:rsidP="00556E5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556E5A" w:rsidRPr="002329A0" w:rsidRDefault="00556E5A" w:rsidP="00556E5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556E5A" w:rsidRDefault="00556E5A" w:rsidP="00556E5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Wybór Wykonawcy zostanie ogłoszony na stronie www. Zamawiającego niezwłocznie po zakończeniu procedury.</w:t>
      </w:r>
    </w:p>
    <w:p w:rsidR="00556E5A" w:rsidRPr="00DC7A1A" w:rsidRDefault="00556E5A" w:rsidP="00556E5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after="0" w:line="240" w:lineRule="auto"/>
        <w:ind w:left="425" w:hanging="425"/>
        <w:contextualSpacing/>
        <w:jc w:val="both"/>
        <w:rPr>
          <w:sz w:val="20"/>
          <w:szCs w:val="20"/>
        </w:rPr>
      </w:pPr>
      <w:r w:rsidRPr="00DC7A1A">
        <w:rPr>
          <w:sz w:val="20"/>
          <w:szCs w:val="20"/>
        </w:rPr>
        <w:t>W formularzu oferty będącym jednocześnie przedmiotem zamówienia, podawane są zatem zarówno nazwy poszczególnych elementów, asortymentu. W formularzu podane są również zapotrzebowania ilościowe, które zamawiający planuje zamówić. Wszystkie te informacje umożliwiają Wykonawcom sporządzenie wyceny zamówienia i sporządzenie</w:t>
      </w:r>
      <w:r>
        <w:rPr>
          <w:sz w:val="20"/>
          <w:szCs w:val="20"/>
        </w:rPr>
        <w:t xml:space="preserve"> </w:t>
      </w:r>
      <w:r w:rsidRPr="00DC7A1A">
        <w:rPr>
          <w:sz w:val="20"/>
          <w:szCs w:val="20"/>
        </w:rPr>
        <w:t xml:space="preserve">rzetelnej oferty, na podstawie której Zamawiający dokona wyboru, co również umożliwia fakt, że parametry dostępne są dla każdego zainteresowanego, szczególnie zajmującego się dostawą </w:t>
      </w:r>
      <w:r>
        <w:rPr>
          <w:sz w:val="20"/>
          <w:szCs w:val="20"/>
        </w:rPr>
        <w:t>komputerów</w:t>
      </w:r>
      <w:r w:rsidRPr="00DC7A1A">
        <w:rPr>
          <w:sz w:val="20"/>
          <w:szCs w:val="20"/>
        </w:rPr>
        <w:t>.</w:t>
      </w:r>
    </w:p>
    <w:p w:rsidR="00556E5A" w:rsidRPr="00DC7A1A" w:rsidRDefault="00556E5A" w:rsidP="00556E5A">
      <w:pPr>
        <w:tabs>
          <w:tab w:val="left" w:pos="426"/>
        </w:tabs>
        <w:spacing w:after="0" w:line="240" w:lineRule="auto"/>
        <w:ind w:left="425" w:hanging="425"/>
        <w:jc w:val="both"/>
        <w:rPr>
          <w:sz w:val="20"/>
          <w:szCs w:val="20"/>
        </w:rPr>
      </w:pPr>
      <w:bookmarkStart w:id="1" w:name="__DdeLink__453_15125447"/>
      <w:r>
        <w:rPr>
          <w:sz w:val="20"/>
          <w:szCs w:val="20"/>
        </w:rPr>
        <w:t>7.</w:t>
      </w:r>
      <w:r>
        <w:rPr>
          <w:sz w:val="20"/>
          <w:szCs w:val="20"/>
        </w:rPr>
        <w:tab/>
      </w:r>
      <w:r w:rsidRPr="00DC7A1A">
        <w:rPr>
          <w:sz w:val="20"/>
          <w:szCs w:val="20"/>
        </w:rPr>
        <w:t xml:space="preserve">Jeżeli oferowany produkt pochodzi od innego producenta niż wskazany w Zapytaniu ofertowym, Wykonawca zobowiązany jest dostarczyć na żądanie i w terminie określonym przez Zamawiającego, oświadczenie producenta stwierdzające, że komputer jest równoważny do </w:t>
      </w:r>
      <w:r>
        <w:rPr>
          <w:sz w:val="20"/>
          <w:szCs w:val="20"/>
        </w:rPr>
        <w:t>komputerów opisanych</w:t>
      </w:r>
      <w:r w:rsidRPr="00DC7A1A">
        <w:rPr>
          <w:sz w:val="20"/>
          <w:szCs w:val="20"/>
        </w:rPr>
        <w:t xml:space="preserve"> </w:t>
      </w:r>
      <w:r>
        <w:rPr>
          <w:sz w:val="20"/>
          <w:szCs w:val="20"/>
        </w:rPr>
        <w:t>wg parametrów</w:t>
      </w:r>
      <w:r w:rsidRPr="00DC7A1A">
        <w:rPr>
          <w:sz w:val="20"/>
          <w:szCs w:val="20"/>
        </w:rPr>
        <w:t xml:space="preserve"> w opisie przedmiotu zamówienia lub poprzez złożenie charakterystyki dla każdego z zaoferowanych komputer</w:t>
      </w:r>
      <w:r>
        <w:rPr>
          <w:sz w:val="20"/>
          <w:szCs w:val="20"/>
        </w:rPr>
        <w:t>ów</w:t>
      </w:r>
      <w:r w:rsidRPr="00DC7A1A">
        <w:rPr>
          <w:sz w:val="20"/>
          <w:szCs w:val="20"/>
        </w:rPr>
        <w:t xml:space="preserve"> stwierdzających, że zaoferowany komputer jest tożsamy z komputerem wskazanym w formularzu asortymentowo-cenowym opisanym szczegółowo przez charakterystykę parametrów dostępne w katalogu producenta na jego stronie internetowej.</w:t>
      </w:r>
    </w:p>
    <w:p w:rsidR="00556E5A" w:rsidRPr="00DC127E" w:rsidRDefault="00556E5A" w:rsidP="00556E5A">
      <w:pPr>
        <w:tabs>
          <w:tab w:val="left" w:pos="396"/>
          <w:tab w:val="left" w:pos="742"/>
        </w:tabs>
        <w:spacing w:after="0" w:line="240" w:lineRule="auto"/>
        <w:ind w:left="425" w:hanging="425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DC127E">
        <w:rPr>
          <w:sz w:val="20"/>
          <w:szCs w:val="20"/>
        </w:rPr>
        <w:t>.</w:t>
      </w:r>
      <w:r w:rsidRPr="00DC127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C127E">
        <w:rPr>
          <w:sz w:val="20"/>
          <w:szCs w:val="20"/>
        </w:rPr>
        <w:t>Wykonawca winien również wykazać w dowolny sposób, że zaoferowane komputer</w:t>
      </w:r>
      <w:r>
        <w:rPr>
          <w:sz w:val="20"/>
          <w:szCs w:val="20"/>
        </w:rPr>
        <w:t>y</w:t>
      </w:r>
      <w:r w:rsidRPr="00DC127E">
        <w:rPr>
          <w:sz w:val="20"/>
          <w:szCs w:val="20"/>
        </w:rPr>
        <w:t xml:space="preserve"> równoważne:</w:t>
      </w:r>
    </w:p>
    <w:bookmarkEnd w:id="1"/>
    <w:p w:rsidR="00556E5A" w:rsidRPr="00DC127E" w:rsidRDefault="00556E5A" w:rsidP="00556E5A">
      <w:pPr>
        <w:pStyle w:val="Tekstwstpniesformatowany"/>
        <w:spacing w:after="283" w:line="276" w:lineRule="auto"/>
        <w:ind w:left="85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</w:t>
      </w:r>
      <w:r w:rsidRPr="00DC127E">
        <w:rPr>
          <w:rFonts w:ascii="Calibri" w:hAnsi="Calibri"/>
          <w:sz w:val="20"/>
          <w:szCs w:val="20"/>
        </w:rPr>
        <w:t>) nie spowodują uszkodzenia używanych urządzeń, a jeśli do takiego uszkodzenia dojdzie i uszkodzenie zostanie potwierdzone przez autoryzowany serwis producenta sprzętu, to wykonawca przyjmie na siebie odpowiedzialność za poniesione szkody i zobowiązuje się do ich przywrócenia do stanu poprzedniego, przy czym w wyniku napraw stan techniczny pozostanie na niezmienionym poziomie, a Zamawiający nie poniesie z tytułu napraw dodatkowych kosztów.</w:t>
      </w:r>
    </w:p>
    <w:p w:rsidR="008B67E8" w:rsidRDefault="008B67E8">
      <w:pPr>
        <w:spacing w:after="0" w:line="240" w:lineRule="auto"/>
        <w:ind w:right="545"/>
        <w:jc w:val="both"/>
        <w:rPr>
          <w:sz w:val="20"/>
          <w:szCs w:val="20"/>
        </w:rPr>
      </w:pPr>
    </w:p>
    <w:p w:rsidR="008B67E8" w:rsidRDefault="008B67E8">
      <w:pPr>
        <w:spacing w:after="0" w:line="240" w:lineRule="auto"/>
        <w:ind w:right="545"/>
        <w:jc w:val="both"/>
        <w:rPr>
          <w:sz w:val="20"/>
          <w:szCs w:val="20"/>
        </w:rPr>
      </w:pPr>
    </w:p>
    <w:p w:rsidR="008B67E8" w:rsidRDefault="008B67E8">
      <w:pPr>
        <w:spacing w:after="0" w:line="240" w:lineRule="auto"/>
        <w:ind w:right="545"/>
        <w:jc w:val="both"/>
        <w:rPr>
          <w:sz w:val="20"/>
          <w:szCs w:val="20"/>
        </w:rPr>
      </w:pPr>
    </w:p>
    <w:p w:rsidR="008B67E8" w:rsidRDefault="008B67E8">
      <w:pPr>
        <w:spacing w:after="0" w:line="240" w:lineRule="auto"/>
        <w:ind w:right="545"/>
        <w:jc w:val="both"/>
        <w:rPr>
          <w:sz w:val="20"/>
          <w:szCs w:val="20"/>
        </w:rPr>
      </w:pPr>
    </w:p>
    <w:p w:rsidR="008B67E8" w:rsidRDefault="008B67E8">
      <w:pPr>
        <w:spacing w:after="0" w:line="240" w:lineRule="auto"/>
        <w:ind w:right="545"/>
        <w:jc w:val="both"/>
        <w:rPr>
          <w:sz w:val="20"/>
          <w:szCs w:val="20"/>
        </w:rPr>
      </w:pPr>
    </w:p>
    <w:p w:rsidR="008B67E8" w:rsidRDefault="008B67E8">
      <w:pPr>
        <w:spacing w:after="0" w:line="240" w:lineRule="auto"/>
        <w:ind w:right="545"/>
        <w:jc w:val="both"/>
        <w:rPr>
          <w:sz w:val="20"/>
          <w:szCs w:val="20"/>
        </w:rPr>
      </w:pPr>
    </w:p>
    <w:p w:rsidR="008B67E8" w:rsidRDefault="008B67E8">
      <w:pPr>
        <w:spacing w:after="0" w:line="240" w:lineRule="auto"/>
        <w:ind w:right="545"/>
        <w:jc w:val="both"/>
        <w:rPr>
          <w:sz w:val="20"/>
          <w:szCs w:val="20"/>
        </w:rPr>
      </w:pPr>
    </w:p>
    <w:p w:rsidR="008B67E8" w:rsidRDefault="008B67E8">
      <w:pPr>
        <w:spacing w:after="0" w:line="240" w:lineRule="auto"/>
        <w:ind w:right="545"/>
        <w:jc w:val="both"/>
        <w:rPr>
          <w:sz w:val="20"/>
          <w:szCs w:val="20"/>
        </w:rPr>
      </w:pPr>
    </w:p>
    <w:p w:rsidR="008B67E8" w:rsidRDefault="008B67E8">
      <w:pPr>
        <w:spacing w:after="0" w:line="240" w:lineRule="auto"/>
        <w:ind w:right="545"/>
        <w:jc w:val="both"/>
        <w:rPr>
          <w:sz w:val="20"/>
          <w:szCs w:val="20"/>
        </w:rPr>
      </w:pPr>
    </w:p>
    <w:p w:rsidR="008B67E8" w:rsidRDefault="008B67E8">
      <w:pPr>
        <w:spacing w:after="0" w:line="240" w:lineRule="auto"/>
        <w:ind w:right="545"/>
        <w:jc w:val="both"/>
      </w:pPr>
    </w:p>
    <w:sectPr w:rsidR="008B67E8">
      <w:headerReference w:type="default" r:id="rId9"/>
      <w:footerReference w:type="default" r:id="rId10"/>
      <w:pgSz w:w="11900" w:h="16840"/>
      <w:pgMar w:top="1135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F22" w:rsidRDefault="00496F22">
      <w:pPr>
        <w:spacing w:after="0" w:line="240" w:lineRule="auto"/>
      </w:pPr>
      <w:r>
        <w:separator/>
      </w:r>
    </w:p>
  </w:endnote>
  <w:endnote w:type="continuationSeparator" w:id="0">
    <w:p w:rsidR="00496F22" w:rsidRDefault="0049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E8" w:rsidRDefault="008B67E8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F22" w:rsidRDefault="00496F22">
      <w:pPr>
        <w:spacing w:after="0" w:line="240" w:lineRule="auto"/>
      </w:pPr>
      <w:r>
        <w:separator/>
      </w:r>
    </w:p>
  </w:footnote>
  <w:footnote w:type="continuationSeparator" w:id="0">
    <w:p w:rsidR="00496F22" w:rsidRDefault="00496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E8" w:rsidRDefault="008B67E8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249F4"/>
    <w:multiLevelType w:val="hybridMultilevel"/>
    <w:tmpl w:val="916661DE"/>
    <w:styleLink w:val="Punktory"/>
    <w:lvl w:ilvl="0" w:tplc="E2E2AEAC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C46A9D6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71C2E06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04C2F92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A7EAF38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276ADD2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3CCBB1E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DC0C3B2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C560EDE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39D85DA8"/>
    <w:multiLevelType w:val="hybridMultilevel"/>
    <w:tmpl w:val="5C406ADE"/>
    <w:numStyleLink w:val="Zaimportowanystyl2"/>
  </w:abstractNum>
  <w:abstractNum w:abstractNumId="4" w15:restartNumberingAfterBreak="0">
    <w:nsid w:val="40DB60E3"/>
    <w:multiLevelType w:val="hybridMultilevel"/>
    <w:tmpl w:val="5C406ADE"/>
    <w:styleLink w:val="Zaimportowanystyl2"/>
    <w:lvl w:ilvl="0" w:tplc="56B85BC2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F40A25C">
      <w:start w:val="1"/>
      <w:numFmt w:val="lowerLetter"/>
      <w:lvlText w:val="%2."/>
      <w:lvlJc w:val="left"/>
      <w:pPr>
        <w:tabs>
          <w:tab w:val="left" w:pos="426"/>
          <w:tab w:val="num" w:pos="1440"/>
        </w:tabs>
        <w:ind w:left="1734" w:hanging="10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3B69C54">
      <w:start w:val="1"/>
      <w:numFmt w:val="lowerRoman"/>
      <w:lvlText w:val="%3."/>
      <w:lvlJc w:val="left"/>
      <w:pPr>
        <w:tabs>
          <w:tab w:val="left" w:pos="426"/>
          <w:tab w:val="num" w:pos="2160"/>
        </w:tabs>
        <w:ind w:left="2454" w:hanging="9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7CAA520">
      <w:start w:val="1"/>
      <w:numFmt w:val="decimal"/>
      <w:lvlText w:val="%4."/>
      <w:lvlJc w:val="left"/>
      <w:pPr>
        <w:tabs>
          <w:tab w:val="left" w:pos="426"/>
          <w:tab w:val="num" w:pos="2880"/>
        </w:tabs>
        <w:ind w:left="3174" w:hanging="10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24A1490">
      <w:start w:val="1"/>
      <w:numFmt w:val="lowerLetter"/>
      <w:lvlText w:val="%5."/>
      <w:lvlJc w:val="left"/>
      <w:pPr>
        <w:tabs>
          <w:tab w:val="left" w:pos="426"/>
          <w:tab w:val="num" w:pos="3600"/>
        </w:tabs>
        <w:ind w:left="3894" w:hanging="10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B224488">
      <w:start w:val="1"/>
      <w:numFmt w:val="lowerRoman"/>
      <w:lvlText w:val="%6."/>
      <w:lvlJc w:val="left"/>
      <w:pPr>
        <w:tabs>
          <w:tab w:val="left" w:pos="426"/>
          <w:tab w:val="num" w:pos="4320"/>
        </w:tabs>
        <w:ind w:left="4614" w:hanging="9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D00E67E">
      <w:start w:val="1"/>
      <w:numFmt w:val="decimal"/>
      <w:lvlText w:val="%7."/>
      <w:lvlJc w:val="left"/>
      <w:pPr>
        <w:tabs>
          <w:tab w:val="left" w:pos="426"/>
          <w:tab w:val="num" w:pos="5040"/>
        </w:tabs>
        <w:ind w:left="5334" w:hanging="10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BA4DFF2">
      <w:start w:val="1"/>
      <w:numFmt w:val="lowerLetter"/>
      <w:lvlText w:val="%8."/>
      <w:lvlJc w:val="left"/>
      <w:pPr>
        <w:tabs>
          <w:tab w:val="left" w:pos="426"/>
          <w:tab w:val="num" w:pos="5760"/>
        </w:tabs>
        <w:ind w:left="6054" w:hanging="10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1FABDB0">
      <w:start w:val="1"/>
      <w:numFmt w:val="lowerRoman"/>
      <w:lvlText w:val="%9."/>
      <w:lvlJc w:val="left"/>
      <w:pPr>
        <w:tabs>
          <w:tab w:val="left" w:pos="426"/>
          <w:tab w:val="num" w:pos="6480"/>
        </w:tabs>
        <w:ind w:left="6774" w:hanging="9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4CF062B0"/>
    <w:multiLevelType w:val="hybridMultilevel"/>
    <w:tmpl w:val="B34E2B54"/>
    <w:numStyleLink w:val="Zaimportowanystyl1"/>
  </w:abstractNum>
  <w:abstractNum w:abstractNumId="6" w15:restartNumberingAfterBreak="0">
    <w:nsid w:val="649A411B"/>
    <w:multiLevelType w:val="hybridMultilevel"/>
    <w:tmpl w:val="B34E2B54"/>
    <w:styleLink w:val="Zaimportowanystyl1"/>
    <w:lvl w:ilvl="0" w:tplc="B9B0063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78DAF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9C71E0">
      <w:start w:val="1"/>
      <w:numFmt w:val="lowerRoman"/>
      <w:lvlText w:val="%3."/>
      <w:lvlJc w:val="left"/>
      <w:pPr>
        <w:ind w:left="252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AC745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20717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B6F65E">
      <w:start w:val="1"/>
      <w:numFmt w:val="lowerRoman"/>
      <w:lvlText w:val="%6."/>
      <w:lvlJc w:val="left"/>
      <w:pPr>
        <w:ind w:left="468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90527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74F25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CAEF7E">
      <w:start w:val="1"/>
      <w:numFmt w:val="lowerRoman"/>
      <w:lvlText w:val="%9."/>
      <w:lvlJc w:val="left"/>
      <w:pPr>
        <w:ind w:left="684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4856188"/>
    <w:multiLevelType w:val="hybridMultilevel"/>
    <w:tmpl w:val="916661DE"/>
    <w:numStyleLink w:val="Punktory"/>
  </w:abstractNum>
  <w:num w:numId="1">
    <w:abstractNumId w:val="2"/>
  </w:num>
  <w:num w:numId="2">
    <w:abstractNumId w:val="7"/>
  </w:num>
  <w:num w:numId="3">
    <w:abstractNumId w:val="7"/>
    <w:lvlOverride w:ilvl="0">
      <w:lvl w:ilvl="0" w:tplc="92846684">
        <w:start w:val="1"/>
        <w:numFmt w:val="bullet"/>
        <w:lvlText w:val="-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EC5198">
        <w:start w:val="1"/>
        <w:numFmt w:val="bullet"/>
        <w:lvlText w:val="-"/>
        <w:lvlJc w:val="left"/>
        <w:pPr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247EA0">
        <w:start w:val="1"/>
        <w:numFmt w:val="bullet"/>
        <w:lvlText w:val="-"/>
        <w:lvlJc w:val="left"/>
        <w:pPr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5E6028">
        <w:start w:val="1"/>
        <w:numFmt w:val="bullet"/>
        <w:lvlText w:val="-"/>
        <w:lvlJc w:val="left"/>
        <w:pPr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7AE648">
        <w:start w:val="1"/>
        <w:numFmt w:val="bullet"/>
        <w:lvlText w:val="-"/>
        <w:lvlJc w:val="left"/>
        <w:pPr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8AD0D2">
        <w:start w:val="1"/>
        <w:numFmt w:val="bullet"/>
        <w:lvlText w:val="-"/>
        <w:lvlJc w:val="left"/>
        <w:pPr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50DB68">
        <w:start w:val="1"/>
        <w:numFmt w:val="bullet"/>
        <w:lvlText w:val="-"/>
        <w:lvlJc w:val="left"/>
        <w:pPr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5701C2C">
        <w:start w:val="1"/>
        <w:numFmt w:val="bullet"/>
        <w:lvlText w:val="-"/>
        <w:lvlJc w:val="left"/>
        <w:pPr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661726">
        <w:start w:val="1"/>
        <w:numFmt w:val="bullet"/>
        <w:lvlText w:val="-"/>
        <w:lvlJc w:val="left"/>
        <w:pPr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  <w:lvlOverride w:ilvl="0">
      <w:lvl w:ilvl="0" w:tplc="92846684">
        <w:start w:val="1"/>
        <w:numFmt w:val="bullet"/>
        <w:lvlText w:val="-"/>
        <w:lvlJc w:val="left"/>
        <w:pPr>
          <w:ind w:left="19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EC5198">
        <w:start w:val="1"/>
        <w:numFmt w:val="bullet"/>
        <w:lvlText w:val="-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247EA0">
        <w:start w:val="1"/>
        <w:numFmt w:val="bullet"/>
        <w:lvlText w:val="-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5E6028">
        <w:start w:val="1"/>
        <w:numFmt w:val="bullet"/>
        <w:lvlText w:val="-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7AE648">
        <w:start w:val="1"/>
        <w:numFmt w:val="bullet"/>
        <w:lvlText w:val="-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8AD0D2">
        <w:start w:val="1"/>
        <w:numFmt w:val="bullet"/>
        <w:lvlText w:val="-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50DB68">
        <w:start w:val="1"/>
        <w:numFmt w:val="bullet"/>
        <w:lvlText w:val="-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5701C2C">
        <w:start w:val="1"/>
        <w:numFmt w:val="bullet"/>
        <w:lvlText w:val="-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661726">
        <w:start w:val="1"/>
        <w:numFmt w:val="bullet"/>
        <w:lvlText w:val="-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</w:num>
  <w:num w:numId="6">
    <w:abstractNumId w:val="5"/>
  </w:num>
  <w:num w:numId="7">
    <w:abstractNumId w:val="5"/>
    <w:lvlOverride w:ilvl="0">
      <w:lvl w:ilvl="0" w:tplc="92F4432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F45FBC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02B05C">
        <w:start w:val="1"/>
        <w:numFmt w:val="lowerRoman"/>
        <w:lvlText w:val="%3."/>
        <w:lvlJc w:val="left"/>
        <w:pPr>
          <w:ind w:left="2520" w:hanging="27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AA4FE6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E40A2A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B4C496">
        <w:start w:val="1"/>
        <w:numFmt w:val="lowerRoman"/>
        <w:lvlText w:val="%6."/>
        <w:lvlJc w:val="left"/>
        <w:pPr>
          <w:ind w:left="4680" w:hanging="27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5DADE3C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8E1AA2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684F6E">
        <w:start w:val="1"/>
        <w:numFmt w:val="lowerRoman"/>
        <w:lvlText w:val="%9."/>
        <w:lvlJc w:val="left"/>
        <w:pPr>
          <w:ind w:left="6840" w:hanging="27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</w:num>
  <w:num w:numId="9">
    <w:abstractNumId w:val="3"/>
  </w:num>
  <w:num w:numId="10">
    <w:abstractNumId w:val="3"/>
    <w:lvlOverride w:ilvl="0">
      <w:lvl w:ilvl="0" w:tplc="60225BD4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82BAD2">
        <w:start w:val="1"/>
        <w:numFmt w:val="lowerLetter"/>
        <w:lvlText w:val="%2."/>
        <w:lvlJc w:val="left"/>
        <w:pPr>
          <w:tabs>
            <w:tab w:val="left" w:pos="426"/>
          </w:tabs>
          <w:ind w:left="114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0D2355C">
        <w:start w:val="1"/>
        <w:numFmt w:val="lowerRoman"/>
        <w:lvlText w:val="%3."/>
        <w:lvlJc w:val="left"/>
        <w:pPr>
          <w:tabs>
            <w:tab w:val="left" w:pos="426"/>
          </w:tabs>
          <w:ind w:left="1866" w:hanging="33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D94F530">
        <w:start w:val="1"/>
        <w:numFmt w:val="decimal"/>
        <w:lvlText w:val="%4."/>
        <w:lvlJc w:val="left"/>
        <w:pPr>
          <w:tabs>
            <w:tab w:val="left" w:pos="426"/>
          </w:tabs>
          <w:ind w:left="258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5E654DA">
        <w:start w:val="1"/>
        <w:numFmt w:val="lowerLetter"/>
        <w:lvlText w:val="%5."/>
        <w:lvlJc w:val="left"/>
        <w:pPr>
          <w:tabs>
            <w:tab w:val="left" w:pos="426"/>
          </w:tabs>
          <w:ind w:left="330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10613C">
        <w:start w:val="1"/>
        <w:numFmt w:val="lowerRoman"/>
        <w:lvlText w:val="%6."/>
        <w:lvlJc w:val="left"/>
        <w:pPr>
          <w:tabs>
            <w:tab w:val="left" w:pos="426"/>
          </w:tabs>
          <w:ind w:left="4026" w:hanging="33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8E18D4">
        <w:start w:val="1"/>
        <w:numFmt w:val="decimal"/>
        <w:lvlText w:val="%7."/>
        <w:lvlJc w:val="left"/>
        <w:pPr>
          <w:tabs>
            <w:tab w:val="left" w:pos="426"/>
          </w:tabs>
          <w:ind w:left="474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A69636">
        <w:start w:val="1"/>
        <w:numFmt w:val="lowerLetter"/>
        <w:lvlText w:val="%8."/>
        <w:lvlJc w:val="left"/>
        <w:pPr>
          <w:tabs>
            <w:tab w:val="left" w:pos="426"/>
          </w:tabs>
          <w:ind w:left="546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83C65D4">
        <w:start w:val="1"/>
        <w:numFmt w:val="lowerRoman"/>
        <w:lvlText w:val="%9."/>
        <w:lvlJc w:val="left"/>
        <w:pPr>
          <w:tabs>
            <w:tab w:val="left" w:pos="426"/>
          </w:tabs>
          <w:ind w:left="6186" w:hanging="33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E8"/>
    <w:rsid w:val="00496F22"/>
    <w:rsid w:val="00556E5A"/>
    <w:rsid w:val="008669EB"/>
    <w:rsid w:val="008B67E8"/>
    <w:rsid w:val="00BE525F"/>
    <w:rsid w:val="00EB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6CDF"/>
  <w15:docId w15:val="{09AFBC86-9F66-4386-8DB3-AFAD5BC8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Punktory">
    <w:name w:val="Punktory"/>
    <w:pPr>
      <w:numPr>
        <w:numId w:val="1"/>
      </w:numPr>
    </w:pPr>
  </w:style>
  <w:style w:type="paragraph" w:styleId="Akapitzlist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5"/>
      </w:numPr>
    </w:pPr>
  </w:style>
  <w:style w:type="character" w:customStyle="1" w:styleId="Hyperlink0">
    <w:name w:val="Hyperlink.0"/>
    <w:basedOn w:val="Hipercze"/>
    <w:rPr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8"/>
      </w:numPr>
    </w:pPr>
  </w:style>
  <w:style w:type="paragraph" w:customStyle="1" w:styleId="Tekstwstpniesformatowany">
    <w:name w:val="Tekst wstępnie sformatowany"/>
    <w:basedOn w:val="Normalny"/>
    <w:qFormat/>
    <w:rsid w:val="00556E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bdr w:val="none" w:sz="0" w:space="0" w:color="auto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.piotrowska@nencki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Wboguta</cp:lastModifiedBy>
  <cp:revision>2</cp:revision>
  <dcterms:created xsi:type="dcterms:W3CDTF">2019-10-29T07:51:00Z</dcterms:created>
  <dcterms:modified xsi:type="dcterms:W3CDTF">2019-10-29T07:51:00Z</dcterms:modified>
</cp:coreProperties>
</file>