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8C9" w:rsidRPr="00F154B3" w:rsidRDefault="00F154B3" w:rsidP="00BF2DC1">
      <w:pPr>
        <w:rPr>
          <w:rFonts w:asciiTheme="minorHAnsi" w:hAnsiTheme="minorHAnsi"/>
          <w:sz w:val="20"/>
        </w:rPr>
      </w:pPr>
      <w:bookmarkStart w:id="0" w:name="_GoBack"/>
      <w:bookmarkEnd w:id="0"/>
      <w:r w:rsidRPr="00F154B3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9264" behindDoc="0" locked="0" layoutInCell="1" allowOverlap="1" wp14:anchorId="28D8C84B" wp14:editId="1F88A9CF">
            <wp:simplePos x="0" y="0"/>
            <wp:positionH relativeFrom="column">
              <wp:posOffset>167005</wp:posOffset>
            </wp:positionH>
            <wp:positionV relativeFrom="paragraph">
              <wp:posOffset>-215265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4B3" w:rsidRPr="00F154B3" w:rsidRDefault="00A70B96" w:rsidP="00F154B3">
      <w:pPr>
        <w:jc w:val="right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="004A1268">
        <w:rPr>
          <w:rFonts w:asciiTheme="minorHAnsi" w:hAnsiTheme="minorHAnsi" w:cstheme="minorHAnsi"/>
          <w:sz w:val="20"/>
        </w:rPr>
        <w:t>Warszawa, dnia 1</w:t>
      </w:r>
      <w:r w:rsidR="00774CA0">
        <w:rPr>
          <w:rFonts w:asciiTheme="minorHAnsi" w:hAnsiTheme="minorHAnsi" w:cstheme="minorHAnsi"/>
          <w:sz w:val="20"/>
        </w:rPr>
        <w:t>5</w:t>
      </w:r>
      <w:r w:rsidR="00F154B3" w:rsidRPr="00F154B3">
        <w:rPr>
          <w:rFonts w:asciiTheme="minorHAnsi" w:hAnsiTheme="minorHAnsi" w:cstheme="minorHAnsi"/>
          <w:sz w:val="20"/>
        </w:rPr>
        <w:t>.</w:t>
      </w:r>
      <w:r w:rsidR="00401CE2">
        <w:rPr>
          <w:rFonts w:asciiTheme="minorHAnsi" w:hAnsiTheme="minorHAnsi" w:cstheme="minorHAnsi"/>
          <w:sz w:val="20"/>
        </w:rPr>
        <w:t>0</w:t>
      </w:r>
      <w:r w:rsidR="004A1268">
        <w:rPr>
          <w:rFonts w:asciiTheme="minorHAnsi" w:hAnsiTheme="minorHAnsi" w:cstheme="minorHAnsi"/>
          <w:sz w:val="20"/>
        </w:rPr>
        <w:t>3</w:t>
      </w:r>
      <w:r w:rsidR="00F154B3" w:rsidRPr="00F154B3">
        <w:rPr>
          <w:rFonts w:asciiTheme="minorHAnsi" w:hAnsiTheme="minorHAnsi" w:cstheme="minorHAnsi"/>
          <w:sz w:val="20"/>
        </w:rPr>
        <w:t>.202</w:t>
      </w:r>
      <w:r w:rsidR="00401CE2">
        <w:rPr>
          <w:rFonts w:asciiTheme="minorHAnsi" w:hAnsiTheme="minorHAnsi" w:cstheme="minorHAnsi"/>
          <w:sz w:val="20"/>
        </w:rPr>
        <w:t>1</w:t>
      </w:r>
      <w:r w:rsidR="00F154B3" w:rsidRPr="00F154B3">
        <w:rPr>
          <w:rFonts w:asciiTheme="minorHAnsi" w:hAnsiTheme="minorHAnsi" w:cstheme="minorHAnsi"/>
          <w:sz w:val="20"/>
        </w:rPr>
        <w:t xml:space="preserve"> r.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</w:rPr>
      </w:pPr>
      <w:r w:rsidRPr="00F154B3">
        <w:rPr>
          <w:rFonts w:asciiTheme="minorHAnsi" w:hAnsiTheme="minorHAnsi" w:cstheme="minorHAnsi"/>
          <w:b/>
          <w:bCs/>
          <w:caps/>
          <w:sz w:val="20"/>
        </w:rPr>
        <w:t xml:space="preserve">ZapytaniE ofertowe nr </w:t>
      </w:r>
      <w:r w:rsidR="00774CA0">
        <w:rPr>
          <w:rFonts w:asciiTheme="minorHAnsi" w:hAnsiTheme="minorHAnsi" w:cstheme="minorHAnsi"/>
          <w:b/>
          <w:bCs/>
          <w:caps/>
          <w:sz w:val="20"/>
        </w:rPr>
        <w:t>26/2021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na dostawę </w:t>
      </w:r>
    </w:p>
    <w:p w:rsidR="00F154B3" w:rsidRPr="00D37A6E" w:rsidRDefault="00D80C8B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>KOMORY LAMINARNEJ II KLASY BEZPIECZEŃSTWA MIKROBIOLOGICZNEGO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do Instytutu Biologii Doświadczalnej im. Marcelego Nenckiego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 Polskiej Akademii Nauk</w:t>
      </w:r>
    </w:p>
    <w:p w:rsidR="00F154B3" w:rsidRPr="00F154B3" w:rsidRDefault="00F154B3" w:rsidP="00F154B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Zamawiający:</w:t>
      </w:r>
      <w:r w:rsidRPr="00F154B3">
        <w:rPr>
          <w:rFonts w:asciiTheme="minorHAnsi" w:hAnsiTheme="minorHAnsi" w:cstheme="minorHAnsi"/>
          <w:sz w:val="20"/>
        </w:rPr>
        <w:t xml:space="preserve"> Instytut Biologii Doświadczalnej im. M. Nenckiego PAN,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 siedzibą przy ul. Pasteura 3, Warszawa (02-093), NIP:525-000-92-69, REGON 000325825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Osoba do kontaktów w sprawie zamówienia: </w:t>
      </w:r>
      <w:r w:rsidR="00D80C8B">
        <w:rPr>
          <w:rFonts w:asciiTheme="minorHAnsi" w:hAnsiTheme="minorHAnsi" w:cstheme="minorHAnsi"/>
          <w:sz w:val="20"/>
        </w:rPr>
        <w:t xml:space="preserve">Dominika </w:t>
      </w:r>
      <w:proofErr w:type="spellStart"/>
      <w:r w:rsidR="00D80C8B">
        <w:rPr>
          <w:rFonts w:asciiTheme="minorHAnsi" w:hAnsiTheme="minorHAnsi" w:cstheme="minorHAnsi"/>
          <w:sz w:val="20"/>
        </w:rPr>
        <w:t>Wojton</w:t>
      </w:r>
      <w:proofErr w:type="spellEnd"/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lang w:val="en-US"/>
        </w:rPr>
      </w:pPr>
      <w:r w:rsidRPr="00F154B3">
        <w:rPr>
          <w:rFonts w:asciiTheme="minorHAnsi" w:hAnsiTheme="minorHAnsi" w:cstheme="minorHAnsi"/>
          <w:sz w:val="20"/>
          <w:lang w:val="en-US"/>
        </w:rPr>
        <w:t xml:space="preserve">e-mail: </w:t>
      </w:r>
      <w:r w:rsidR="00D80C8B">
        <w:rPr>
          <w:rFonts w:asciiTheme="minorHAnsi" w:hAnsiTheme="minorHAnsi" w:cstheme="minorHAnsi"/>
          <w:sz w:val="20"/>
          <w:lang w:val="en-US"/>
        </w:rPr>
        <w:t>d</w:t>
      </w:r>
      <w:r w:rsidR="00613F5E">
        <w:rPr>
          <w:rFonts w:asciiTheme="minorHAnsi" w:hAnsiTheme="minorHAnsi" w:cstheme="minorHAnsi"/>
          <w:sz w:val="20"/>
          <w:lang w:val="en-US"/>
        </w:rPr>
        <w:t>.</w:t>
      </w:r>
      <w:r w:rsidR="00D80C8B">
        <w:rPr>
          <w:rFonts w:asciiTheme="minorHAnsi" w:hAnsiTheme="minorHAnsi" w:cstheme="minorHAnsi"/>
          <w:sz w:val="20"/>
          <w:lang w:val="en-US"/>
        </w:rPr>
        <w:t>wojton</w:t>
      </w:r>
      <w:r w:rsidRPr="00F154B3">
        <w:rPr>
          <w:rFonts w:asciiTheme="minorHAnsi" w:hAnsiTheme="minorHAnsi" w:cstheme="minorHAnsi"/>
          <w:sz w:val="20"/>
          <w:lang w:val="en-US"/>
        </w:rPr>
        <w:t>@nencki.edu.pl</w:t>
      </w:r>
    </w:p>
    <w:p w:rsid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Termin zgłaszania ofert: </w:t>
      </w:r>
      <w:r w:rsidRPr="00F154B3">
        <w:rPr>
          <w:rFonts w:asciiTheme="minorHAnsi" w:hAnsiTheme="minorHAnsi" w:cstheme="minorHAnsi"/>
          <w:b/>
          <w:bCs/>
          <w:sz w:val="20"/>
        </w:rPr>
        <w:t>nie</w:t>
      </w:r>
      <w:r w:rsidR="004A1268">
        <w:rPr>
          <w:rFonts w:asciiTheme="minorHAnsi" w:hAnsiTheme="minorHAnsi" w:cstheme="minorHAnsi"/>
          <w:b/>
          <w:bCs/>
          <w:sz w:val="20"/>
        </w:rPr>
        <w:t xml:space="preserve"> później niż do dnia </w:t>
      </w:r>
      <w:r w:rsidR="00774CA0">
        <w:rPr>
          <w:rFonts w:asciiTheme="minorHAnsi" w:hAnsiTheme="minorHAnsi" w:cstheme="minorHAnsi"/>
          <w:b/>
          <w:bCs/>
          <w:sz w:val="20"/>
        </w:rPr>
        <w:t>19</w:t>
      </w:r>
      <w:r w:rsidRPr="00F154B3">
        <w:rPr>
          <w:rFonts w:asciiTheme="minorHAnsi" w:hAnsiTheme="minorHAnsi" w:cstheme="minorHAnsi"/>
          <w:b/>
          <w:bCs/>
          <w:sz w:val="20"/>
        </w:rPr>
        <w:t>.</w:t>
      </w:r>
      <w:r w:rsidR="007C7970">
        <w:rPr>
          <w:rFonts w:asciiTheme="minorHAnsi" w:hAnsiTheme="minorHAnsi" w:cstheme="minorHAnsi"/>
          <w:b/>
          <w:bCs/>
          <w:sz w:val="20"/>
        </w:rPr>
        <w:t>0</w:t>
      </w:r>
      <w:r w:rsidR="004A1268">
        <w:rPr>
          <w:rFonts w:asciiTheme="minorHAnsi" w:hAnsiTheme="minorHAnsi" w:cstheme="minorHAnsi"/>
          <w:b/>
          <w:bCs/>
          <w:sz w:val="20"/>
        </w:rPr>
        <w:t>3</w:t>
      </w:r>
      <w:r w:rsidRPr="00F154B3">
        <w:rPr>
          <w:rFonts w:asciiTheme="minorHAnsi" w:hAnsiTheme="minorHAnsi" w:cstheme="minorHAnsi"/>
          <w:b/>
          <w:bCs/>
          <w:sz w:val="20"/>
        </w:rPr>
        <w:t>.202</w:t>
      </w:r>
      <w:r w:rsidR="007C7970">
        <w:rPr>
          <w:rFonts w:asciiTheme="minorHAnsi" w:hAnsiTheme="minorHAnsi" w:cstheme="minorHAnsi"/>
          <w:b/>
          <w:bCs/>
          <w:sz w:val="20"/>
        </w:rPr>
        <w:t>1</w:t>
      </w:r>
      <w:r w:rsidRPr="00F154B3">
        <w:rPr>
          <w:rFonts w:asciiTheme="minorHAnsi" w:hAnsiTheme="minorHAnsi" w:cstheme="minorHAnsi"/>
          <w:b/>
          <w:bCs/>
          <w:sz w:val="20"/>
        </w:rPr>
        <w:t xml:space="preserve"> r., do godz. 12:00</w:t>
      </w:r>
    </w:p>
    <w:p w:rsidR="00D77DD3" w:rsidRDefault="00D77DD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I. Opis przedmiotu zamówienia: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Przedmiotem zamówienia jest dostawa:</w:t>
      </w: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33570E" w:rsidRDefault="00D80C8B" w:rsidP="0033570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284"/>
        <w:rPr>
          <w:rFonts w:asciiTheme="minorHAnsi" w:hAnsiTheme="minorHAnsi" w:cstheme="minorHAnsi"/>
          <w:b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 xml:space="preserve">Komory laminarnej II klasy bezpieczeństwa mikrobiologicznego </w:t>
      </w:r>
    </w:p>
    <w:p w:rsidR="004A1268" w:rsidRDefault="004A1268" w:rsidP="004A1268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Gwarancja: </w:t>
      </w:r>
      <w:r w:rsidRPr="00F154B3">
        <w:rPr>
          <w:rFonts w:asciiTheme="minorHAnsi" w:hAnsiTheme="minorHAnsi" w:cstheme="minorHAnsi"/>
          <w:sz w:val="20"/>
        </w:rPr>
        <w:t xml:space="preserve">min. </w:t>
      </w:r>
      <w:r w:rsidR="00774CA0">
        <w:rPr>
          <w:rFonts w:asciiTheme="minorHAnsi" w:hAnsiTheme="minorHAnsi" w:cstheme="minorHAnsi"/>
          <w:sz w:val="20"/>
        </w:rPr>
        <w:t>36</w:t>
      </w:r>
      <w:r w:rsidRPr="00F154B3">
        <w:rPr>
          <w:rFonts w:asciiTheme="minorHAnsi" w:hAnsiTheme="minorHAnsi" w:cstheme="minorHAnsi"/>
          <w:sz w:val="20"/>
        </w:rPr>
        <w:t xml:space="preserve"> miesi</w:t>
      </w:r>
      <w:r w:rsidR="002C3647">
        <w:rPr>
          <w:rFonts w:asciiTheme="minorHAnsi" w:hAnsiTheme="minorHAnsi" w:cstheme="minorHAnsi"/>
          <w:sz w:val="20"/>
        </w:rPr>
        <w:t>ęcy</w:t>
      </w:r>
    </w:p>
    <w:p w:rsidR="00F154B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 xml:space="preserve">Termin realizacji zamówienia: </w:t>
      </w:r>
      <w:r w:rsidRPr="00F154B3">
        <w:rPr>
          <w:rFonts w:asciiTheme="minorHAnsi" w:hAnsiTheme="minorHAnsi" w:cstheme="minorHAnsi"/>
          <w:sz w:val="20"/>
        </w:rPr>
        <w:t xml:space="preserve">max. do </w:t>
      </w:r>
      <w:r w:rsidR="00D80C8B">
        <w:rPr>
          <w:rFonts w:asciiTheme="minorHAnsi" w:hAnsiTheme="minorHAnsi" w:cstheme="minorHAnsi"/>
          <w:sz w:val="20"/>
        </w:rPr>
        <w:t>4</w:t>
      </w:r>
      <w:r w:rsidR="004A1268">
        <w:rPr>
          <w:rFonts w:asciiTheme="minorHAnsi" w:hAnsiTheme="minorHAnsi" w:cstheme="minorHAnsi"/>
          <w:sz w:val="20"/>
        </w:rPr>
        <w:t xml:space="preserve"> </w:t>
      </w:r>
      <w:r w:rsidR="00D80C8B">
        <w:rPr>
          <w:rFonts w:asciiTheme="minorHAnsi" w:hAnsiTheme="minorHAnsi" w:cstheme="minorHAnsi"/>
          <w:sz w:val="20"/>
        </w:rPr>
        <w:t>tygodni</w:t>
      </w:r>
      <w:r w:rsidR="004A1268">
        <w:rPr>
          <w:rFonts w:asciiTheme="minorHAnsi" w:hAnsiTheme="minorHAnsi" w:cstheme="minorHAnsi"/>
          <w:sz w:val="20"/>
        </w:rPr>
        <w:t xml:space="preserve"> od daty zawarcia umowy.</w:t>
      </w:r>
    </w:p>
    <w:p w:rsidR="00D77DD3" w:rsidRPr="00F154B3" w:rsidRDefault="00F154B3" w:rsidP="00F154B3">
      <w:pPr>
        <w:tabs>
          <w:tab w:val="left" w:pos="709"/>
        </w:tabs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b/>
          <w:sz w:val="20"/>
        </w:rPr>
        <w:t>Dostawa, wnie</w:t>
      </w:r>
      <w:r w:rsidR="00C4733A">
        <w:rPr>
          <w:rFonts w:asciiTheme="minorHAnsi" w:hAnsiTheme="minorHAnsi" w:cstheme="minorHAnsi"/>
          <w:b/>
          <w:sz w:val="20"/>
        </w:rPr>
        <w:t xml:space="preserve">sienie, </w:t>
      </w:r>
      <w:r w:rsidR="00D80C8B">
        <w:rPr>
          <w:rFonts w:asciiTheme="minorHAnsi" w:hAnsiTheme="minorHAnsi" w:cstheme="minorHAnsi"/>
          <w:b/>
          <w:sz w:val="20"/>
        </w:rPr>
        <w:t>montaż</w:t>
      </w:r>
    </w:p>
    <w:p w:rsidR="00F154B3" w:rsidRPr="00F154B3" w:rsidRDefault="00F154B3" w:rsidP="00F154B3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D80C8B" w:rsidRPr="00F154B3" w:rsidRDefault="00D80C8B" w:rsidP="00D80C8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 Kryteria oceny ofert</w:t>
      </w:r>
    </w:p>
    <w:p w:rsidR="00D80C8B" w:rsidRDefault="00D80C8B" w:rsidP="00D80C8B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Przy wyborze Zamawiający będzie się kierował kryterium ceny przy spełnieniu warunków określonych w Opisie Przedmiotu Zamówienia.</w:t>
      </w:r>
    </w:p>
    <w:p w:rsidR="00C4733A" w:rsidRPr="00F154B3" w:rsidRDefault="00C4733A" w:rsidP="00F154B3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III Opis  Przygotowania Oferty i jej Ocena: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zostać przygotowana na wzorze nr 1 załączonym do Zapytania.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i/>
          <w:color w:val="000000"/>
          <w:sz w:val="20"/>
        </w:rPr>
      </w:pPr>
      <w:r w:rsidRPr="00F154B3">
        <w:rPr>
          <w:rFonts w:asciiTheme="minorHAnsi" w:hAnsiTheme="minorHAnsi" w:cstheme="minorHAnsi"/>
          <w:color w:val="000000"/>
          <w:sz w:val="20"/>
        </w:rPr>
        <w:t xml:space="preserve">Oferty należy przesyłać elektronicznie w postaci zeskanowanej oferty oryginalnej pocztą elektroniczną na adres: </w:t>
      </w:r>
      <w:r w:rsidR="00D80C8B">
        <w:rPr>
          <w:rFonts w:asciiTheme="minorHAnsi" w:hAnsiTheme="minorHAnsi" w:cstheme="minorHAnsi"/>
          <w:color w:val="000000"/>
          <w:sz w:val="20"/>
        </w:rPr>
        <w:t>d</w:t>
      </w:r>
      <w:r w:rsidR="00613F5E">
        <w:rPr>
          <w:rFonts w:asciiTheme="minorHAnsi" w:hAnsiTheme="minorHAnsi" w:cstheme="minorHAnsi"/>
          <w:color w:val="000000"/>
          <w:sz w:val="20"/>
        </w:rPr>
        <w:t>.</w:t>
      </w:r>
      <w:r w:rsidR="00D80C8B">
        <w:rPr>
          <w:rFonts w:asciiTheme="minorHAnsi" w:hAnsiTheme="minorHAnsi" w:cstheme="minorHAnsi"/>
          <w:color w:val="000000"/>
          <w:sz w:val="20"/>
        </w:rPr>
        <w:t>wojton</w:t>
      </w:r>
      <w:r w:rsidRPr="00F154B3">
        <w:rPr>
          <w:rFonts w:asciiTheme="minorHAnsi" w:hAnsiTheme="minorHAnsi" w:cstheme="minorHAnsi"/>
          <w:sz w:val="20"/>
        </w:rPr>
        <w:t>@nencki.edu.pl</w:t>
      </w:r>
    </w:p>
    <w:p w:rsidR="00F154B3" w:rsidRPr="00ED2D01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color w:val="000000"/>
          <w:sz w:val="20"/>
        </w:rPr>
      </w:pPr>
      <w:r w:rsidRPr="00ED2D01">
        <w:rPr>
          <w:rFonts w:asciiTheme="minorHAnsi" w:hAnsiTheme="minorHAnsi" w:cstheme="minorHAnsi"/>
          <w:color w:val="000000"/>
          <w:sz w:val="20"/>
        </w:rPr>
        <w:t xml:space="preserve">Prosimy oznaczyć ofertę w tytule wiadomości: </w:t>
      </w:r>
      <w:r w:rsidR="00D80C8B">
        <w:rPr>
          <w:rFonts w:asciiTheme="minorHAnsi" w:hAnsiTheme="minorHAnsi" w:cstheme="minorHAnsi"/>
          <w:b/>
          <w:color w:val="000000"/>
          <w:sz w:val="20"/>
        </w:rPr>
        <w:t>Komora laminarna.</w:t>
      </w:r>
    </w:p>
    <w:p w:rsidR="00F154B3" w:rsidRPr="00F154B3" w:rsidRDefault="00F154B3" w:rsidP="00F154B3">
      <w:pPr>
        <w:numPr>
          <w:ilvl w:val="0"/>
          <w:numId w:val="7"/>
        </w:numPr>
        <w:autoSpaceDE w:val="0"/>
        <w:autoSpaceDN w:val="0"/>
        <w:adjustRightInd w:val="0"/>
        <w:ind w:right="-4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Ocenie poddane zostaną tylko te oferty, które zawierają wszystkie elementy wymienione powyżej.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 xml:space="preserve"> W przypadku braku udzielenia odpowiedzi na wezwanie o którym mowa powyżej lub, gdy wyjaśnienia przekazane przez Wykonawcę nie będą kompletne i wyczerpujące, Zamawiający odrzuci ofertę (Zamawiający </w:t>
      </w: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lastRenderedPageBreak/>
        <w:t>poinformuje Wykonawcę o odrzuceniu jego oferty poprzez przesłanie informacji e-mail na adres Wykonawcy wskazany w ofercie).</w:t>
      </w:r>
    </w:p>
    <w:p w:rsidR="00F154B3" w:rsidRPr="00F154B3" w:rsidRDefault="00F154B3" w:rsidP="00F154B3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  <w:r w:rsidRPr="00F154B3">
        <w:rPr>
          <w:rFonts w:asciiTheme="minorHAnsi" w:hAnsiTheme="minorHAnsi" w:cstheme="minorHAnsi"/>
          <w:iCs/>
          <w:color w:val="222222"/>
          <w:sz w:val="20"/>
          <w:szCs w:val="20"/>
        </w:rPr>
        <w:t> Ocenie będą podlegać tylko oferty nie podlegające odrzuceniu.</w:t>
      </w:r>
    </w:p>
    <w:p w:rsidR="00F154B3" w:rsidRPr="00F154B3" w:rsidRDefault="00F154B3" w:rsidP="00F154B3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theme="minorHAnsi"/>
          <w:color w:val="222222"/>
          <w:sz w:val="20"/>
          <w:szCs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b/>
          <w:bCs/>
          <w:sz w:val="20"/>
        </w:rPr>
      </w:pPr>
      <w:r w:rsidRPr="00F154B3">
        <w:rPr>
          <w:rFonts w:asciiTheme="minorHAnsi" w:hAnsiTheme="minorHAnsi" w:cstheme="minorHAnsi"/>
          <w:b/>
          <w:bCs/>
          <w:sz w:val="20"/>
        </w:rPr>
        <w:t>IV Dodatkowe informacje:</w:t>
      </w:r>
    </w:p>
    <w:p w:rsidR="00F154B3" w:rsidRPr="00F154B3" w:rsidRDefault="00F154B3" w:rsidP="00F154B3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F154B3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 xml:space="preserve">Maksymalny termin realizacji zamówienia w ramach umowy wynosi max. do </w:t>
      </w:r>
      <w:r w:rsidR="00D80C8B">
        <w:rPr>
          <w:rFonts w:asciiTheme="minorHAnsi" w:hAnsiTheme="minorHAnsi" w:cstheme="minorHAnsi"/>
          <w:sz w:val="20"/>
        </w:rPr>
        <w:t xml:space="preserve">4 tygodni </w:t>
      </w:r>
      <w:r w:rsidRPr="00F154B3">
        <w:rPr>
          <w:rFonts w:asciiTheme="minorHAnsi" w:hAnsiTheme="minorHAnsi" w:cstheme="minorHAnsi"/>
          <w:sz w:val="20"/>
        </w:rPr>
        <w:t>(deklarowany termin dostawy wskazuje Wykonawca w ofercie).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możliwość negocjacji warunków umowy z najlepszymi Wykonawcami.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sz w:val="20"/>
        </w:rPr>
        <w:t>Zamawiający zastrzega sobie prawo do nie wybierania żadnego z Wykonawców.</w:t>
      </w:r>
    </w:p>
    <w:p w:rsidR="00F154B3" w:rsidRPr="00F154B3" w:rsidRDefault="00F154B3" w:rsidP="00F154B3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right="545" w:hanging="426"/>
        <w:rPr>
          <w:rFonts w:asciiTheme="minorHAnsi" w:hAnsiTheme="minorHAnsi" w:cstheme="minorHAnsi"/>
          <w:b/>
          <w:sz w:val="20"/>
        </w:rPr>
      </w:pPr>
      <w:r w:rsidRPr="00F154B3">
        <w:rPr>
          <w:rFonts w:asciiTheme="minorHAnsi" w:hAnsiTheme="minorHAnsi" w:cstheme="minorHAnsi"/>
          <w:sz w:val="20"/>
        </w:rPr>
        <w:t>Wybór Wykonawcy zostanie ogłoszony na stronie www. Zamawiającego niezwłocznie po zakończeniu procedury.</w:t>
      </w: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autoSpaceDE w:val="0"/>
        <w:autoSpaceDN w:val="0"/>
        <w:adjustRightInd w:val="0"/>
        <w:ind w:right="545"/>
        <w:rPr>
          <w:rFonts w:asciiTheme="minorHAnsi" w:hAnsiTheme="minorHAnsi" w:cstheme="minorHAnsi"/>
          <w:sz w:val="20"/>
        </w:rPr>
      </w:pPr>
    </w:p>
    <w:p w:rsidR="00F154B3" w:rsidRPr="00F154B3" w:rsidRDefault="00F154B3" w:rsidP="00F154B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  <w:sz w:val="20"/>
        </w:rPr>
      </w:pPr>
      <w:r w:rsidRPr="00F154B3">
        <w:rPr>
          <w:rFonts w:asciiTheme="minorHAnsi" w:hAnsiTheme="minorHAnsi" w:cstheme="minorHAnsi"/>
          <w:color w:val="365F91"/>
          <w:sz w:val="20"/>
        </w:rPr>
        <w:t xml:space="preserve">Pasteura 3, 02-093 Warszawa, </w:t>
      </w:r>
      <w:hyperlink r:id="rId9" w:history="1">
        <w:r w:rsidR="00ED2D01" w:rsidRPr="00ED0542">
          <w:rPr>
            <w:rStyle w:val="Hipercze"/>
            <w:rFonts w:asciiTheme="minorHAnsi" w:hAnsiTheme="minorHAnsi" w:cstheme="minorHAnsi"/>
            <w:sz w:val="20"/>
            <w:lang w:val="it-IT"/>
          </w:rPr>
          <w:t>http://www.nencki.edu.pl_</w:t>
        </w:r>
      </w:hyperlink>
    </w:p>
    <w:p w:rsidR="00A70B96" w:rsidRPr="00F154B3" w:rsidRDefault="00A70B96" w:rsidP="00013981">
      <w:pPr>
        <w:spacing w:line="360" w:lineRule="auto"/>
        <w:jc w:val="center"/>
        <w:rPr>
          <w:rFonts w:asciiTheme="minorHAnsi" w:hAnsiTheme="minorHAnsi"/>
          <w:sz w:val="20"/>
        </w:rPr>
      </w:pP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  <w:r w:rsidRPr="00F154B3">
        <w:rPr>
          <w:rFonts w:asciiTheme="minorHAnsi" w:hAnsiTheme="minorHAnsi"/>
          <w:sz w:val="20"/>
        </w:rPr>
        <w:tab/>
      </w:r>
    </w:p>
    <w:sectPr w:rsidR="00A70B96" w:rsidRPr="00F154B3" w:rsidSect="0033570E">
      <w:headerReference w:type="default" r:id="rId10"/>
      <w:pgSz w:w="11906" w:h="16838"/>
      <w:pgMar w:top="1417" w:right="1133" w:bottom="1417" w:left="1417" w:header="142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AA4" w:rsidRDefault="00B62AA4" w:rsidP="008A6BB0">
      <w:r>
        <w:separator/>
      </w:r>
    </w:p>
  </w:endnote>
  <w:endnote w:type="continuationSeparator" w:id="0">
    <w:p w:rsidR="00B62AA4" w:rsidRDefault="00B62AA4" w:rsidP="008A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AA4" w:rsidRDefault="00B62AA4" w:rsidP="008A6BB0">
      <w:r>
        <w:separator/>
      </w:r>
    </w:p>
  </w:footnote>
  <w:footnote w:type="continuationSeparator" w:id="0">
    <w:p w:rsidR="00B62AA4" w:rsidRDefault="00B62AA4" w:rsidP="008A6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BB0" w:rsidRDefault="008A6BB0">
    <w:pPr>
      <w:pStyle w:val="Nagwek"/>
      <w:rPr>
        <w:noProof/>
      </w:rPr>
    </w:pPr>
  </w:p>
  <w:p w:rsidR="002B1223" w:rsidRDefault="002B12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757C6"/>
    <w:multiLevelType w:val="hybridMultilevel"/>
    <w:tmpl w:val="FD286C30"/>
    <w:lvl w:ilvl="0" w:tplc="79FE9226">
      <w:start w:val="1"/>
      <w:numFmt w:val="lowerLetter"/>
      <w:pStyle w:val="wyliczanie"/>
      <w:lvlText w:val="%1)"/>
      <w:lvlJc w:val="left"/>
      <w:pPr>
        <w:tabs>
          <w:tab w:val="num" w:pos="587"/>
        </w:tabs>
        <w:ind w:left="568" w:hanging="341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DE16D6"/>
    <w:multiLevelType w:val="hybridMultilevel"/>
    <w:tmpl w:val="99FCD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45668B"/>
    <w:multiLevelType w:val="hybridMultilevel"/>
    <w:tmpl w:val="12F23E0A"/>
    <w:lvl w:ilvl="0" w:tplc="87F06EBE">
      <w:start w:val="1"/>
      <w:numFmt w:val="decimal"/>
      <w:pStyle w:val="wypunktowanie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437420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4"/>
      </w:rPr>
    </w:lvl>
    <w:lvl w:ilvl="4" w:tplc="04090019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353BB0"/>
    <w:multiLevelType w:val="hybridMultilevel"/>
    <w:tmpl w:val="3A66C05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7A04552"/>
    <w:multiLevelType w:val="hybridMultilevel"/>
    <w:tmpl w:val="15ACA7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4E45D3"/>
    <w:multiLevelType w:val="hybridMultilevel"/>
    <w:tmpl w:val="DF9E3C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A4C05"/>
    <w:multiLevelType w:val="hybridMultilevel"/>
    <w:tmpl w:val="6A64DB9A"/>
    <w:lvl w:ilvl="0" w:tplc="E0802B60">
      <w:start w:val="1"/>
      <w:numFmt w:val="decimal"/>
      <w:lvlText w:val="%1."/>
      <w:lvlJc w:val="left"/>
      <w:pPr>
        <w:ind w:left="347" w:firstLine="0"/>
      </w:pPr>
      <w:rPr>
        <w:rFonts w:ascii="Tahoma" w:eastAsia="Tahoma" w:hAnsi="Tahoma" w:cs="Tahoma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C2CE652">
      <w:start w:val="1"/>
      <w:numFmt w:val="lowerLetter"/>
      <w:lvlText w:val="%2"/>
      <w:lvlJc w:val="left"/>
      <w:pPr>
        <w:ind w:left="10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57F0EF40">
      <w:start w:val="1"/>
      <w:numFmt w:val="lowerRoman"/>
      <w:lvlText w:val="%3"/>
      <w:lvlJc w:val="left"/>
      <w:pPr>
        <w:ind w:left="18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072FB64">
      <w:start w:val="1"/>
      <w:numFmt w:val="decimal"/>
      <w:lvlText w:val="%4"/>
      <w:lvlJc w:val="left"/>
      <w:pPr>
        <w:ind w:left="25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7DCCC46">
      <w:start w:val="1"/>
      <w:numFmt w:val="lowerLetter"/>
      <w:lvlText w:val="%5"/>
      <w:lvlJc w:val="left"/>
      <w:pPr>
        <w:ind w:left="324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CB08382">
      <w:start w:val="1"/>
      <w:numFmt w:val="lowerRoman"/>
      <w:lvlText w:val="%6"/>
      <w:lvlJc w:val="left"/>
      <w:pPr>
        <w:ind w:left="396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21E50BA">
      <w:start w:val="1"/>
      <w:numFmt w:val="decimal"/>
      <w:lvlText w:val="%7"/>
      <w:lvlJc w:val="left"/>
      <w:pPr>
        <w:ind w:left="468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A44A408">
      <w:start w:val="1"/>
      <w:numFmt w:val="lowerLetter"/>
      <w:lvlText w:val="%8"/>
      <w:lvlJc w:val="left"/>
      <w:pPr>
        <w:ind w:left="540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99C6DA6">
      <w:start w:val="1"/>
      <w:numFmt w:val="lowerRoman"/>
      <w:lvlText w:val="%9"/>
      <w:lvlJc w:val="left"/>
      <w:pPr>
        <w:ind w:left="6120" w:firstLine="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2C1B57"/>
    <w:multiLevelType w:val="hybridMultilevel"/>
    <w:tmpl w:val="A5C026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D056EB"/>
    <w:multiLevelType w:val="hybridMultilevel"/>
    <w:tmpl w:val="98AC788E"/>
    <w:lvl w:ilvl="0" w:tplc="432C60E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7160E2"/>
    <w:multiLevelType w:val="hybridMultilevel"/>
    <w:tmpl w:val="D7AEDE8A"/>
    <w:lvl w:ilvl="0" w:tplc="B8EA73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F7347B"/>
    <w:multiLevelType w:val="hybridMultilevel"/>
    <w:tmpl w:val="C9823C1C"/>
    <w:lvl w:ilvl="0" w:tplc="465A64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964173"/>
    <w:multiLevelType w:val="hybridMultilevel"/>
    <w:tmpl w:val="2C0C2082"/>
    <w:lvl w:ilvl="0" w:tplc="6CDCBEDC">
      <w:start w:val="1"/>
      <w:numFmt w:val="bullet"/>
      <w:lvlText w:val="•"/>
      <w:lvlJc w:val="left"/>
      <w:pPr>
        <w:ind w:left="3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ABE5C52">
      <w:start w:val="1"/>
      <w:numFmt w:val="bullet"/>
      <w:lvlText w:val=""/>
      <w:lvlJc w:val="left"/>
      <w:pPr>
        <w:ind w:left="107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A003AD0">
      <w:start w:val="1"/>
      <w:numFmt w:val="bullet"/>
      <w:lvlText w:val="▪"/>
      <w:lvlJc w:val="left"/>
      <w:pPr>
        <w:ind w:left="14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306AF5A">
      <w:start w:val="1"/>
      <w:numFmt w:val="bullet"/>
      <w:lvlText w:val="•"/>
      <w:lvlJc w:val="left"/>
      <w:pPr>
        <w:ind w:left="21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3BA7F42">
      <w:start w:val="1"/>
      <w:numFmt w:val="bullet"/>
      <w:lvlText w:val="o"/>
      <w:lvlJc w:val="left"/>
      <w:pPr>
        <w:ind w:left="287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680C6B0">
      <w:start w:val="1"/>
      <w:numFmt w:val="bullet"/>
      <w:lvlText w:val="▪"/>
      <w:lvlJc w:val="left"/>
      <w:pPr>
        <w:ind w:left="359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6B4A1DE">
      <w:start w:val="1"/>
      <w:numFmt w:val="bullet"/>
      <w:lvlText w:val="•"/>
      <w:lvlJc w:val="left"/>
      <w:pPr>
        <w:ind w:left="431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856C932">
      <w:start w:val="1"/>
      <w:numFmt w:val="bullet"/>
      <w:lvlText w:val="o"/>
      <w:lvlJc w:val="left"/>
      <w:pPr>
        <w:ind w:left="503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C50402E">
      <w:start w:val="1"/>
      <w:numFmt w:val="bullet"/>
      <w:lvlText w:val="▪"/>
      <w:lvlJc w:val="left"/>
      <w:pPr>
        <w:ind w:left="5751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8019CB"/>
    <w:multiLevelType w:val="hybridMultilevel"/>
    <w:tmpl w:val="73308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294E94"/>
    <w:multiLevelType w:val="hybridMultilevel"/>
    <w:tmpl w:val="F8A0B04E"/>
    <w:lvl w:ilvl="0" w:tplc="6E84490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CE2862"/>
    <w:multiLevelType w:val="hybridMultilevel"/>
    <w:tmpl w:val="008A1D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1"/>
  </w:num>
  <w:num w:numId="11">
    <w:abstractNumId w:val="23"/>
  </w:num>
  <w:num w:numId="12">
    <w:abstractNumId w:val="5"/>
  </w:num>
  <w:num w:numId="13">
    <w:abstractNumId w:val="30"/>
  </w:num>
  <w:num w:numId="14">
    <w:abstractNumId w:val="12"/>
  </w:num>
  <w:num w:numId="15">
    <w:abstractNumId w:val="3"/>
  </w:num>
  <w:num w:numId="16">
    <w:abstractNumId w:val="34"/>
  </w:num>
  <w:num w:numId="17">
    <w:abstractNumId w:val="9"/>
  </w:num>
  <w:num w:numId="18">
    <w:abstractNumId w:val="18"/>
  </w:num>
  <w:num w:numId="19">
    <w:abstractNumId w:val="0"/>
  </w:num>
  <w:num w:numId="20">
    <w:abstractNumId w:val="19"/>
  </w:num>
  <w:num w:numId="21">
    <w:abstractNumId w:val="27"/>
  </w:num>
  <w:num w:numId="22">
    <w:abstractNumId w:val="16"/>
  </w:num>
  <w:num w:numId="23">
    <w:abstractNumId w:val="20"/>
  </w:num>
  <w:num w:numId="24">
    <w:abstractNumId w:val="7"/>
  </w:num>
  <w:num w:numId="25">
    <w:abstractNumId w:val="36"/>
  </w:num>
  <w:num w:numId="26">
    <w:abstractNumId w:val="32"/>
  </w:num>
  <w:num w:numId="27">
    <w:abstractNumId w:val="25"/>
  </w:num>
  <w:num w:numId="28">
    <w:abstractNumId w:val="2"/>
  </w:num>
  <w:num w:numId="29">
    <w:abstractNumId w:val="35"/>
  </w:num>
  <w:num w:numId="30">
    <w:abstractNumId w:val="1"/>
  </w:num>
  <w:num w:numId="31">
    <w:abstractNumId w:val="38"/>
  </w:num>
  <w:num w:numId="32">
    <w:abstractNumId w:val="8"/>
  </w:num>
  <w:num w:numId="33">
    <w:abstractNumId w:val="17"/>
  </w:num>
  <w:num w:numId="34">
    <w:abstractNumId w:val="29"/>
  </w:num>
  <w:num w:numId="35">
    <w:abstractNumId w:val="21"/>
  </w:num>
  <w:num w:numId="36">
    <w:abstractNumId w:val="26"/>
  </w:num>
  <w:num w:numId="37">
    <w:abstractNumId w:val="31"/>
  </w:num>
  <w:num w:numId="38">
    <w:abstractNumId w:val="15"/>
  </w:num>
  <w:num w:numId="39">
    <w:abstractNumId w:val="22"/>
  </w:num>
  <w:num w:numId="40">
    <w:abstractNumId w:val="28"/>
  </w:num>
  <w:num w:numId="41">
    <w:abstractNumId w:val="3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B0"/>
    <w:rsid w:val="00013981"/>
    <w:rsid w:val="00060676"/>
    <w:rsid w:val="001179DA"/>
    <w:rsid w:val="00126BC7"/>
    <w:rsid w:val="00136E38"/>
    <w:rsid w:val="0015576D"/>
    <w:rsid w:val="00187CE4"/>
    <w:rsid w:val="00195F98"/>
    <w:rsid w:val="0024380D"/>
    <w:rsid w:val="002764F1"/>
    <w:rsid w:val="002956E6"/>
    <w:rsid w:val="002B1223"/>
    <w:rsid w:val="002C279A"/>
    <w:rsid w:val="002C3647"/>
    <w:rsid w:val="002D41EA"/>
    <w:rsid w:val="002D7BB1"/>
    <w:rsid w:val="0033570E"/>
    <w:rsid w:val="00381587"/>
    <w:rsid w:val="0039028F"/>
    <w:rsid w:val="003B69EE"/>
    <w:rsid w:val="003C624F"/>
    <w:rsid w:val="003E32A8"/>
    <w:rsid w:val="003F346E"/>
    <w:rsid w:val="00401CE2"/>
    <w:rsid w:val="004469FE"/>
    <w:rsid w:val="004520B0"/>
    <w:rsid w:val="00466094"/>
    <w:rsid w:val="00492FA6"/>
    <w:rsid w:val="00494799"/>
    <w:rsid w:val="004A1268"/>
    <w:rsid w:val="0050072B"/>
    <w:rsid w:val="005668E2"/>
    <w:rsid w:val="00574572"/>
    <w:rsid w:val="005E5D27"/>
    <w:rsid w:val="00613F5E"/>
    <w:rsid w:val="00614D86"/>
    <w:rsid w:val="006208C9"/>
    <w:rsid w:val="0062597F"/>
    <w:rsid w:val="00625A00"/>
    <w:rsid w:val="006325ED"/>
    <w:rsid w:val="00650AC4"/>
    <w:rsid w:val="0066166A"/>
    <w:rsid w:val="006B3E69"/>
    <w:rsid w:val="006F7AC5"/>
    <w:rsid w:val="00730A8C"/>
    <w:rsid w:val="00744E6D"/>
    <w:rsid w:val="007668D0"/>
    <w:rsid w:val="00774CA0"/>
    <w:rsid w:val="007C7970"/>
    <w:rsid w:val="0082335D"/>
    <w:rsid w:val="00830282"/>
    <w:rsid w:val="008500CC"/>
    <w:rsid w:val="008A6BB0"/>
    <w:rsid w:val="008B1219"/>
    <w:rsid w:val="008E45ED"/>
    <w:rsid w:val="00970F03"/>
    <w:rsid w:val="00A16C3B"/>
    <w:rsid w:val="00A70B96"/>
    <w:rsid w:val="00AB7BA7"/>
    <w:rsid w:val="00AD2DB5"/>
    <w:rsid w:val="00AF30DF"/>
    <w:rsid w:val="00B17BB0"/>
    <w:rsid w:val="00B62AA4"/>
    <w:rsid w:val="00B62E8D"/>
    <w:rsid w:val="00B87281"/>
    <w:rsid w:val="00BC1825"/>
    <w:rsid w:val="00BF2DC1"/>
    <w:rsid w:val="00C4733A"/>
    <w:rsid w:val="00CF0383"/>
    <w:rsid w:val="00D37A6E"/>
    <w:rsid w:val="00D62098"/>
    <w:rsid w:val="00D77DD3"/>
    <w:rsid w:val="00D80C8B"/>
    <w:rsid w:val="00DA7FD1"/>
    <w:rsid w:val="00DD7F09"/>
    <w:rsid w:val="00E22752"/>
    <w:rsid w:val="00E236C0"/>
    <w:rsid w:val="00E26617"/>
    <w:rsid w:val="00E3662C"/>
    <w:rsid w:val="00E537D9"/>
    <w:rsid w:val="00EB2BA7"/>
    <w:rsid w:val="00ED2D01"/>
    <w:rsid w:val="00ED6B74"/>
    <w:rsid w:val="00F154B3"/>
    <w:rsid w:val="00F817F6"/>
    <w:rsid w:val="00F913ED"/>
    <w:rsid w:val="00FB24CC"/>
    <w:rsid w:val="00FE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CW_Lista Znak"/>
    <w:link w:val="Akapitzlist"/>
    <w:uiPriority w:val="99"/>
    <w:rsid w:val="004A126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BB0"/>
    <w:pPr>
      <w:jc w:val="both"/>
    </w:pPr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8A6BB0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A6BB0"/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6BB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8A6BB0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A6BB0"/>
    <w:rPr>
      <w:b/>
      <w:bCs/>
    </w:rPr>
  </w:style>
  <w:style w:type="character" w:customStyle="1" w:styleId="TematkomentarzaZnak">
    <w:name w:val="Temat komentarza Znak"/>
    <w:link w:val="Tematkomentarza"/>
    <w:rsid w:val="008A6BB0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customStyle="1" w:styleId="wyliczanie">
    <w:name w:val="wyliczanie"/>
    <w:basedOn w:val="Normalny"/>
    <w:rsid w:val="008A6BB0"/>
    <w:pPr>
      <w:numPr>
        <w:numId w:val="1"/>
      </w:numPr>
      <w:tabs>
        <w:tab w:val="left" w:pos="5040"/>
      </w:tabs>
    </w:pPr>
    <w:rPr>
      <w:rFonts w:cs="Arial"/>
    </w:rPr>
  </w:style>
  <w:style w:type="paragraph" w:customStyle="1" w:styleId="pismo">
    <w:name w:val="pismo"/>
    <w:basedOn w:val="Normalny"/>
    <w:autoRedefine/>
    <w:rsid w:val="008A6BB0"/>
  </w:style>
  <w:style w:type="paragraph" w:customStyle="1" w:styleId="pismo3">
    <w:name w:val="pismo3"/>
    <w:basedOn w:val="Normalny"/>
    <w:rsid w:val="008A6BB0"/>
    <w:pPr>
      <w:tabs>
        <w:tab w:val="left" w:pos="5040"/>
      </w:tabs>
      <w:spacing w:line="360" w:lineRule="auto"/>
      <w:ind w:left="510" w:hanging="340"/>
      <w:jc w:val="left"/>
    </w:pPr>
    <w:rPr>
      <w:sz w:val="20"/>
    </w:rPr>
  </w:style>
  <w:style w:type="paragraph" w:customStyle="1" w:styleId="wypunktowanie">
    <w:name w:val="wypunktowanie"/>
    <w:basedOn w:val="Normalny"/>
    <w:rsid w:val="008A6BB0"/>
    <w:pPr>
      <w:numPr>
        <w:numId w:val="2"/>
      </w:numPr>
      <w:autoSpaceDE w:val="0"/>
      <w:autoSpaceDN w:val="0"/>
      <w:adjustRightInd w:val="0"/>
    </w:pPr>
    <w:rPr>
      <w:rFonts w:cs="Arial"/>
    </w:rPr>
  </w:style>
  <w:style w:type="paragraph" w:customStyle="1" w:styleId="wypetab">
    <w:name w:val="wypeł tab"/>
    <w:basedOn w:val="Normalny"/>
    <w:rsid w:val="008A6BB0"/>
    <w:pPr>
      <w:tabs>
        <w:tab w:val="left" w:pos="5040"/>
      </w:tabs>
      <w:autoSpaceDE w:val="0"/>
      <w:autoSpaceDN w:val="0"/>
      <w:adjustRightInd w:val="0"/>
      <w:jc w:val="center"/>
    </w:pPr>
    <w:rPr>
      <w:rFonts w:cs="Arial"/>
      <w:iCs/>
    </w:rPr>
  </w:style>
  <w:style w:type="paragraph" w:styleId="Nagwek">
    <w:name w:val="header"/>
    <w:basedOn w:val="Normalny"/>
    <w:link w:val="Nagwek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6BB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A6BB0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6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6B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F154B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F154B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154B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customStyle="1" w:styleId="AkapitzlistZnak">
    <w:name w:val="Akapit z listą Znak"/>
    <w:aliases w:val="CW_Lista Znak"/>
    <w:link w:val="Akapitzlist"/>
    <w:uiPriority w:val="99"/>
    <w:rsid w:val="004A126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encki.edu.pl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monika.grazka</dc:creator>
  <cp:lastModifiedBy>Iczaplarska</cp:lastModifiedBy>
  <cp:revision>30</cp:revision>
  <cp:lastPrinted>2020-04-22T10:35:00Z</cp:lastPrinted>
  <dcterms:created xsi:type="dcterms:W3CDTF">2020-10-20T08:46:00Z</dcterms:created>
  <dcterms:modified xsi:type="dcterms:W3CDTF">2021-03-15T14:39:00Z</dcterms:modified>
</cp:coreProperties>
</file>