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0F5E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7C03744B" w14:textId="40827272" w:rsidR="001A6661" w:rsidRPr="0033544B" w:rsidRDefault="00471A88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Warszawa, 1</w:t>
      </w:r>
      <w:r w:rsidR="00321F18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>.04.2021</w:t>
      </w:r>
    </w:p>
    <w:p w14:paraId="2B9157DC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1E45B15" w14:textId="77777777"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086E509" w14:textId="2C27E633"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471A88">
        <w:rPr>
          <w:rFonts w:asciiTheme="minorHAnsi" w:hAnsiTheme="minorHAnsi" w:cstheme="minorHAnsi"/>
          <w:b/>
          <w:bCs/>
          <w:caps/>
          <w:sz w:val="20"/>
          <w:szCs w:val="20"/>
        </w:rPr>
        <w:t>3</w:t>
      </w:r>
      <w:r w:rsidR="00D01A07">
        <w:rPr>
          <w:rFonts w:asciiTheme="minorHAnsi" w:hAnsiTheme="minorHAnsi" w:cstheme="minorHAnsi"/>
          <w:b/>
          <w:bCs/>
          <w:caps/>
          <w:sz w:val="20"/>
          <w:szCs w:val="20"/>
        </w:rPr>
        <w:t>6</w:t>
      </w:r>
      <w:bookmarkStart w:id="0" w:name="_GoBack"/>
      <w:bookmarkEnd w:id="0"/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</w:t>
      </w:r>
      <w:r w:rsidR="00471A88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14:paraId="420D4AC9" w14:textId="77777777" w:rsidR="00E841F8" w:rsidRPr="00471A88" w:rsidRDefault="00E841F8" w:rsidP="00471A8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  <w:r w:rsidR="00471A88">
        <w:rPr>
          <w:rFonts w:asciiTheme="minorHAnsi" w:hAnsiTheme="minorHAnsi" w:cstheme="minorHAnsi"/>
          <w:sz w:val="20"/>
          <w:szCs w:val="20"/>
        </w:rPr>
        <w:t>serwisowania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6B7F99" w:rsidRPr="006016BC">
        <w:rPr>
          <w:rFonts w:asciiTheme="minorHAnsi" w:eastAsia="Batang" w:hAnsiTheme="minorHAnsi" w:cstheme="minorHAnsi"/>
          <w:b/>
          <w:sz w:val="22"/>
          <w:szCs w:val="22"/>
        </w:rPr>
        <w:t>mikroskop</w:t>
      </w:r>
      <w:r w:rsidR="00471A88" w:rsidRPr="006016BC">
        <w:rPr>
          <w:rFonts w:asciiTheme="minorHAnsi" w:eastAsia="Batang" w:hAnsiTheme="minorHAnsi" w:cstheme="minorHAnsi"/>
          <w:b/>
          <w:sz w:val="22"/>
          <w:szCs w:val="22"/>
        </w:rPr>
        <w:t>u</w:t>
      </w:r>
      <w:r w:rsidR="006B7F99" w:rsidRPr="006016BC">
        <w:rPr>
          <w:rFonts w:asciiTheme="minorHAnsi" w:eastAsia="Batang" w:hAnsiTheme="minorHAnsi" w:cstheme="minorHAnsi"/>
          <w:b/>
          <w:sz w:val="22"/>
          <w:szCs w:val="22"/>
        </w:rPr>
        <w:t xml:space="preserve"> elektronow</w:t>
      </w:r>
      <w:r w:rsidR="006016BC">
        <w:rPr>
          <w:rFonts w:asciiTheme="minorHAnsi" w:eastAsia="Batang" w:hAnsiTheme="minorHAnsi" w:cstheme="minorHAnsi"/>
          <w:b/>
          <w:sz w:val="22"/>
          <w:szCs w:val="22"/>
        </w:rPr>
        <w:t>ego</w:t>
      </w:r>
      <w:r w:rsidR="006B7F99" w:rsidRPr="006016BC">
        <w:rPr>
          <w:rFonts w:asciiTheme="minorHAnsi" w:eastAsia="Batang" w:hAnsiTheme="minorHAnsi" w:cstheme="minorHAnsi"/>
          <w:b/>
          <w:sz w:val="22"/>
          <w:szCs w:val="22"/>
        </w:rPr>
        <w:t xml:space="preserve"> JEOL JEM 1400</w:t>
      </w:r>
    </w:p>
    <w:p w14:paraId="12FADA90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C9F7C1D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4D69280C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56322116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5C2C22D4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2441170E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01E271C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471A88">
        <w:rPr>
          <w:rFonts w:asciiTheme="minorHAnsi" w:hAnsiTheme="minorHAnsi" w:cstheme="minorHAnsi"/>
          <w:sz w:val="20"/>
          <w:szCs w:val="20"/>
        </w:rPr>
        <w:t>Hanna Nieznańska</w:t>
      </w:r>
    </w:p>
    <w:p w14:paraId="4FCF51C2" w14:textId="77777777" w:rsidR="001A6661" w:rsidRPr="00471A88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471A88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hyperlink r:id="rId8" w:history="1">
        <w:r w:rsidR="00471A88" w:rsidRPr="006652FB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h.nieznanska@nencki.gov.pl</w:t>
        </w:r>
      </w:hyperlink>
      <w:r w:rsidRPr="00471A88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</w:p>
    <w:p w14:paraId="5F807197" w14:textId="77777777" w:rsidR="001A6661" w:rsidRPr="00471A88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14:paraId="5D92A032" w14:textId="682B6E1D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471A8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21F1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23535" w:rsidRPr="0033544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471A8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471A8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5D187F0B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CEC3E2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0A3D6463" w14:textId="77777777" w:rsidR="00542770" w:rsidRPr="0033544B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  <w:r w:rsidR="002B7BF7" w:rsidRPr="0033544B">
        <w:rPr>
          <w:rFonts w:asciiTheme="minorHAnsi" w:hAnsiTheme="minorHAnsi" w:cstheme="minorHAnsi"/>
          <w:sz w:val="20"/>
          <w:szCs w:val="20"/>
        </w:rPr>
        <w:t xml:space="preserve">usługa serwisowania </w:t>
      </w:r>
      <w:r w:rsidR="00471A88">
        <w:rPr>
          <w:rFonts w:asciiTheme="minorHAnsi" w:hAnsiTheme="minorHAnsi" w:cstheme="minorHAnsi"/>
          <w:sz w:val="20"/>
          <w:szCs w:val="20"/>
        </w:rPr>
        <w:t xml:space="preserve">mikroskopu elektronowego </w:t>
      </w:r>
      <w:r w:rsidR="00EA7ABC"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471A88">
        <w:rPr>
          <w:rFonts w:asciiTheme="minorHAnsi" w:eastAsia="Batang" w:hAnsiTheme="minorHAnsi" w:cstheme="minorHAnsi"/>
          <w:b/>
        </w:rPr>
        <w:t>JEOL JEM 1400</w:t>
      </w:r>
    </w:p>
    <w:p w14:paraId="7040CEAD" w14:textId="77777777" w:rsidR="00EA7ABC" w:rsidRPr="0033544B" w:rsidRDefault="00EA7ABC" w:rsidP="00EA7AB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45C334" w14:textId="77777777" w:rsidR="00EA7ABC" w:rsidRPr="009F503B" w:rsidRDefault="00322D3F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w </w:t>
      </w:r>
      <w:r w:rsidR="00471A88">
        <w:rPr>
          <w:rFonts w:asciiTheme="minorHAnsi" w:hAnsiTheme="minorHAnsi" w:cstheme="minorHAnsi"/>
          <w:sz w:val="20"/>
          <w:szCs w:val="20"/>
        </w:rPr>
        <w:t>ciągu 12 miesięcy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</w:p>
    <w:p w14:paraId="6C5E5B35" w14:textId="135E4A85" w:rsidR="00EA7ABC" w:rsidRPr="00E005EF" w:rsidRDefault="00EA7ABC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Nielimitowana liczba napraw</w:t>
      </w:r>
      <w:r w:rsidR="00936198" w:rsidRPr="009F503B">
        <w:rPr>
          <w:rFonts w:asciiTheme="minorHAnsi" w:hAnsiTheme="minorHAnsi" w:cstheme="minorHAnsi"/>
          <w:sz w:val="20"/>
          <w:szCs w:val="20"/>
        </w:rPr>
        <w:t xml:space="preserve"> i usług wymiany części zamiennych </w:t>
      </w:r>
      <w:r w:rsidRPr="009F503B">
        <w:rPr>
          <w:rFonts w:asciiTheme="minorHAnsi" w:hAnsiTheme="minorHAnsi" w:cstheme="minorHAnsi"/>
          <w:sz w:val="20"/>
          <w:szCs w:val="20"/>
        </w:rPr>
        <w:t>(z wyłączeniem kosztów części zamiennych)</w:t>
      </w:r>
      <w:r w:rsidR="007D403D">
        <w:rPr>
          <w:rFonts w:asciiTheme="minorHAnsi" w:hAnsiTheme="minorHAnsi" w:cstheme="minorHAnsi"/>
          <w:sz w:val="20"/>
          <w:szCs w:val="20"/>
        </w:rPr>
        <w:t xml:space="preserve">, </w:t>
      </w:r>
      <w:r w:rsidR="007D403D" w:rsidRPr="00E005EF">
        <w:rPr>
          <w:rFonts w:asciiTheme="minorHAnsi" w:hAnsiTheme="minorHAnsi" w:cstheme="minorHAnsi"/>
          <w:sz w:val="20"/>
          <w:szCs w:val="20"/>
        </w:rPr>
        <w:t>bez ograniczeń czasowych z uwzględnieniem kosztów przejazdu i pobytu serwisanta</w:t>
      </w:r>
    </w:p>
    <w:p w14:paraId="7ADDFEBB" w14:textId="77777777" w:rsidR="009B7F51" w:rsidRPr="009F503B" w:rsidRDefault="00936198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41407481"/>
      <w:r w:rsidRPr="009F503B">
        <w:rPr>
          <w:rFonts w:asciiTheme="minorHAnsi" w:hAnsiTheme="minorHAnsi" w:cstheme="minorHAnsi"/>
          <w:sz w:val="20"/>
          <w:szCs w:val="20"/>
        </w:rPr>
        <w:t>Rozpoczęci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e czynności serwisowych licząc </w:t>
      </w:r>
      <w:r w:rsidRPr="009F503B">
        <w:rPr>
          <w:rFonts w:asciiTheme="minorHAnsi" w:hAnsiTheme="minorHAnsi" w:cstheme="minorHAnsi"/>
          <w:sz w:val="20"/>
          <w:szCs w:val="20"/>
        </w:rPr>
        <w:t>od zgłoszenia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(max.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7 dni roboczych</w:t>
      </w:r>
      <w:r w:rsidR="0002192C" w:rsidRPr="009F503B">
        <w:rPr>
          <w:rFonts w:asciiTheme="minorHAnsi" w:hAnsiTheme="minorHAnsi" w:cstheme="minorHAnsi"/>
          <w:sz w:val="20"/>
          <w:szCs w:val="20"/>
        </w:rPr>
        <w:t>)</w:t>
      </w:r>
    </w:p>
    <w:p w14:paraId="318248B1" w14:textId="78BF39DA" w:rsidR="00EA7ABC" w:rsidRPr="009F503B" w:rsidRDefault="00322D3F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Czas naprawy </w:t>
      </w:r>
      <w:r w:rsidR="00EA7ABC" w:rsidRPr="009F503B">
        <w:rPr>
          <w:rFonts w:asciiTheme="minorHAnsi" w:hAnsiTheme="minorHAnsi" w:cstheme="minorHAnsi"/>
          <w:sz w:val="20"/>
          <w:szCs w:val="20"/>
        </w:rPr>
        <w:t>w przypadku konieczności zamówienia części zamiennych z magazynu producenta</w:t>
      </w:r>
      <w:r w:rsidRPr="009F503B">
        <w:rPr>
          <w:rFonts w:asciiTheme="minorHAnsi" w:hAnsiTheme="minorHAnsi" w:cstheme="minorHAnsi"/>
          <w:sz w:val="20"/>
          <w:szCs w:val="20"/>
        </w:rPr>
        <w:t xml:space="preserve"> (max. 21 dni roboczych</w:t>
      </w:r>
      <w:r w:rsidR="002530D8">
        <w:rPr>
          <w:rFonts w:asciiTheme="minorHAnsi" w:hAnsiTheme="minorHAnsi" w:cstheme="minorHAnsi"/>
          <w:sz w:val="20"/>
          <w:szCs w:val="20"/>
        </w:rPr>
        <w:t xml:space="preserve"> – w indywidualnych uzasadnionych przypadkach możliwe jest wydłużenie tego terminu po uzgodnieniu pomiędzy Wykonawcą i Zamawiającym</w:t>
      </w:r>
      <w:r w:rsidRPr="009F503B">
        <w:rPr>
          <w:rFonts w:asciiTheme="minorHAnsi" w:hAnsiTheme="minorHAnsi" w:cstheme="minorHAnsi"/>
          <w:sz w:val="20"/>
          <w:szCs w:val="20"/>
        </w:rPr>
        <w:t>)</w:t>
      </w:r>
    </w:p>
    <w:p w14:paraId="6E2B7268" w14:textId="5DEFDF92" w:rsidR="00EA7ABC" w:rsidRPr="009F503B" w:rsidRDefault="00EA7ABC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Stały rabat na części serwisowe i mate</w:t>
      </w:r>
      <w:r w:rsidR="00322D3F" w:rsidRPr="009F503B">
        <w:rPr>
          <w:rFonts w:asciiTheme="minorHAnsi" w:hAnsiTheme="minorHAnsi" w:cstheme="minorHAnsi"/>
          <w:sz w:val="20"/>
          <w:szCs w:val="20"/>
        </w:rPr>
        <w:t>riały eksploatacyjne</w:t>
      </w:r>
      <w:r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="00322D3F" w:rsidRPr="009F503B">
        <w:rPr>
          <w:rFonts w:asciiTheme="minorHAnsi" w:hAnsiTheme="minorHAnsi" w:cstheme="minorHAnsi"/>
          <w:sz w:val="20"/>
          <w:szCs w:val="20"/>
        </w:rPr>
        <w:t>o</w:t>
      </w:r>
      <w:r w:rsidRPr="009F503B">
        <w:rPr>
          <w:rFonts w:asciiTheme="minorHAnsi" w:hAnsiTheme="minorHAnsi" w:cstheme="minorHAnsi"/>
          <w:sz w:val="20"/>
          <w:szCs w:val="20"/>
        </w:rPr>
        <w:t>d cen katalogowych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 (min. </w:t>
      </w:r>
      <w:r w:rsidR="002530D8">
        <w:rPr>
          <w:rFonts w:asciiTheme="minorHAnsi" w:hAnsiTheme="minorHAnsi" w:cstheme="minorHAnsi"/>
          <w:sz w:val="20"/>
          <w:szCs w:val="20"/>
        </w:rPr>
        <w:t>20</w:t>
      </w:r>
      <w:r w:rsidR="00322D3F" w:rsidRPr="009F503B">
        <w:rPr>
          <w:rFonts w:asciiTheme="minorHAnsi" w:hAnsiTheme="minorHAnsi" w:cstheme="minorHAnsi"/>
          <w:sz w:val="20"/>
          <w:szCs w:val="20"/>
        </w:rPr>
        <w:t>%)</w:t>
      </w:r>
    </w:p>
    <w:p w14:paraId="13D10442" w14:textId="77777777" w:rsidR="00201BE6" w:rsidRPr="009F503B" w:rsidRDefault="00201BE6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9F503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9F503B">
        <w:rPr>
          <w:rFonts w:asciiTheme="minorHAnsi" w:hAnsiTheme="minorHAnsi" w:cstheme="minorHAnsi"/>
          <w:sz w:val="20"/>
          <w:szCs w:val="20"/>
        </w:rPr>
        <w:t xml:space="preserve"> z serwisem producenta</w:t>
      </w:r>
      <w:r w:rsidR="00C534DC">
        <w:rPr>
          <w:rFonts w:asciiTheme="minorHAnsi" w:hAnsiTheme="minorHAnsi" w:cstheme="minorHAnsi"/>
          <w:sz w:val="20"/>
          <w:szCs w:val="20"/>
        </w:rPr>
        <w:t>)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14:paraId="549D10D9" w14:textId="77777777" w:rsidR="00201BE6" w:rsidRPr="009F503B" w:rsidRDefault="00201BE6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Wsparcie w przeprowadzaniu czynności konserwacyjnych </w:t>
      </w:r>
    </w:p>
    <w:p w14:paraId="289C2981" w14:textId="77777777" w:rsidR="00201BE6" w:rsidRPr="005B6615" w:rsidRDefault="00201BE6" w:rsidP="00E005E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3" w:name="_Hlk41572353"/>
      <w:r w:rsidRPr="009F503B">
        <w:rPr>
          <w:rFonts w:asciiTheme="minorHAnsi" w:hAnsiTheme="minorHAnsi" w:cstheme="minorHAnsi"/>
          <w:sz w:val="20"/>
          <w:szCs w:val="20"/>
        </w:rPr>
        <w:t>przez</w:t>
      </w:r>
      <w:r w:rsidR="008147E6" w:rsidRPr="009F503B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9F503B">
        <w:rPr>
          <w:rFonts w:asciiTheme="minorHAnsi" w:hAnsiTheme="minorHAnsi" w:cstheme="minorHAnsi"/>
          <w:sz w:val="20"/>
          <w:szCs w:val="20"/>
        </w:rPr>
        <w:t>.</w:t>
      </w:r>
      <w:bookmarkEnd w:id="3"/>
    </w:p>
    <w:bookmarkEnd w:id="1"/>
    <w:bookmarkEnd w:id="2"/>
    <w:p w14:paraId="09F0F715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Termin obowiązywania umowy – </w:t>
      </w:r>
      <w:r w:rsidR="00471A88">
        <w:rPr>
          <w:rFonts w:asciiTheme="minorHAnsi" w:hAnsiTheme="minorHAnsi" w:cstheme="minorHAnsi"/>
          <w:sz w:val="20"/>
          <w:szCs w:val="20"/>
        </w:rPr>
        <w:t xml:space="preserve">36 </w:t>
      </w:r>
      <w:r w:rsidRPr="0033544B">
        <w:rPr>
          <w:rFonts w:asciiTheme="minorHAnsi" w:hAnsiTheme="minorHAnsi" w:cstheme="minorHAnsi"/>
          <w:sz w:val="20"/>
          <w:szCs w:val="20"/>
        </w:rPr>
        <w:t>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7C43A376" w14:textId="77777777" w:rsidR="00B24AE2" w:rsidRPr="00471A88" w:rsidRDefault="00B24AE2" w:rsidP="00471A88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B24AE2">
        <w:rPr>
          <w:rFonts w:asciiTheme="majorHAnsi" w:hAnsiTheme="majorHAnsi"/>
          <w:b/>
          <w:color w:val="000000"/>
          <w:sz w:val="20"/>
          <w:szCs w:val="20"/>
        </w:rPr>
        <w:t>Gwarancja na części zamienne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- </w:t>
      </w:r>
      <w:r>
        <w:rPr>
          <w:rFonts w:asciiTheme="majorHAnsi" w:hAnsiTheme="majorHAnsi"/>
          <w:color w:val="000000"/>
          <w:sz w:val="20"/>
          <w:szCs w:val="20"/>
        </w:rPr>
        <w:t>min. 6 miesięcy.</w:t>
      </w:r>
    </w:p>
    <w:p w14:paraId="49E2E6F8" w14:textId="77777777" w:rsidR="00B24AE2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C390BC" w14:textId="77777777"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9945192" w14:textId="77777777" w:rsidR="004A27D5" w:rsidRPr="0033544B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14:paraId="1A09F647" w14:textId="77777777" w:rsidR="00471A88" w:rsidRPr="006016BC" w:rsidRDefault="004A27D5" w:rsidP="006016BC">
      <w:pPr>
        <w:pStyle w:val="Domyolnie"/>
        <w:tabs>
          <w:tab w:val="left" w:pos="142"/>
        </w:tabs>
        <w:spacing w:before="80"/>
        <w:ind w:left="142" w:hanging="1"/>
        <w:jc w:val="both"/>
        <w:rPr>
          <w:rFonts w:asciiTheme="minorHAnsi" w:hAnsiTheme="minorHAnsi" w:cstheme="minorHAnsi"/>
          <w:sz w:val="20"/>
        </w:rPr>
      </w:pPr>
      <w:r w:rsidRPr="006016BC">
        <w:rPr>
          <w:rFonts w:asciiTheme="minorHAnsi" w:hAnsiTheme="minorHAnsi" w:cstheme="minorHAnsi"/>
          <w:sz w:val="20"/>
        </w:rPr>
        <w:t xml:space="preserve">O udzielenie zamówienia mogą ubiegać się Wykonawcy </w:t>
      </w:r>
      <w:r w:rsidR="00471A88" w:rsidRPr="006016BC">
        <w:rPr>
          <w:rFonts w:asciiTheme="minorHAnsi" w:hAnsiTheme="minorHAnsi" w:cstheme="minorHAnsi"/>
          <w:sz w:val="20"/>
        </w:rPr>
        <w:t xml:space="preserve">posiadający zdolności techniczne lub zawodowe </w:t>
      </w:r>
      <w:r w:rsidR="006016BC">
        <w:rPr>
          <w:rFonts w:asciiTheme="minorHAnsi" w:hAnsiTheme="minorHAnsi" w:cstheme="minorHAnsi"/>
          <w:sz w:val="20"/>
        </w:rPr>
        <w:br/>
      </w:r>
      <w:r w:rsidR="00471A88" w:rsidRPr="006016BC">
        <w:rPr>
          <w:rFonts w:asciiTheme="minorHAnsi" w:hAnsiTheme="minorHAnsi" w:cstheme="minorHAnsi"/>
          <w:sz w:val="20"/>
        </w:rPr>
        <w:t>do</w:t>
      </w:r>
      <w:r w:rsidR="006016BC">
        <w:rPr>
          <w:rFonts w:asciiTheme="minorHAnsi" w:hAnsiTheme="minorHAnsi" w:cstheme="minorHAnsi"/>
          <w:sz w:val="20"/>
        </w:rPr>
        <w:t xml:space="preserve"> </w:t>
      </w:r>
      <w:r w:rsidR="00471A88" w:rsidRPr="006016BC">
        <w:rPr>
          <w:rFonts w:asciiTheme="minorHAnsi" w:hAnsiTheme="minorHAnsi" w:cstheme="minorHAnsi"/>
          <w:sz w:val="20"/>
        </w:rPr>
        <w:t>realizacji niniejszego zamówienia</w:t>
      </w:r>
      <w:r w:rsidR="00C534DC" w:rsidRPr="006016BC">
        <w:rPr>
          <w:rFonts w:asciiTheme="minorHAnsi" w:hAnsiTheme="minorHAnsi" w:cstheme="minorHAnsi"/>
          <w:sz w:val="20"/>
        </w:rPr>
        <w:t>.</w:t>
      </w:r>
      <w:r w:rsidR="00471A88" w:rsidRPr="006016BC">
        <w:rPr>
          <w:rFonts w:asciiTheme="minorHAnsi" w:hAnsiTheme="minorHAnsi" w:cstheme="minorHAnsi"/>
          <w:sz w:val="20"/>
        </w:rPr>
        <w:t xml:space="preserve"> </w:t>
      </w:r>
    </w:p>
    <w:p w14:paraId="0B39CA07" w14:textId="77777777" w:rsidR="00471A88" w:rsidRPr="006016BC" w:rsidRDefault="005C3335" w:rsidP="005C3335">
      <w:pPr>
        <w:pStyle w:val="Domyolnie"/>
        <w:tabs>
          <w:tab w:val="left" w:pos="142"/>
          <w:tab w:val="left" w:pos="851"/>
        </w:tabs>
        <w:spacing w:before="80"/>
        <w:ind w:left="141" w:firstLine="0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i/>
          <w:iCs/>
          <w:color w:val="auto"/>
          <w:sz w:val="20"/>
        </w:rPr>
        <w:t>W</w:t>
      </w:r>
      <w:r w:rsidR="00471A88" w:rsidRPr="006016BC">
        <w:rPr>
          <w:rFonts w:asciiTheme="minorHAnsi" w:hAnsiTheme="minorHAnsi" w:cstheme="minorHAnsi"/>
          <w:b/>
          <w:i/>
          <w:iCs/>
          <w:color w:val="auto"/>
          <w:sz w:val="20"/>
        </w:rPr>
        <w:t>arunek ten będzie spełniony przez Wykonawcę, jeżeli wykaże, że skieruje do realizacji zamówienia</w:t>
      </w:r>
      <w:r>
        <w:rPr>
          <w:rFonts w:asciiTheme="minorHAnsi" w:hAnsiTheme="minorHAnsi" w:cstheme="minorHAnsi"/>
          <w:b/>
          <w:i/>
          <w:iCs/>
          <w:color w:val="auto"/>
          <w:sz w:val="20"/>
        </w:rPr>
        <w:br/>
      </w:r>
      <w:r w:rsidR="00471A88" w:rsidRPr="006016BC">
        <w:rPr>
          <w:rFonts w:asciiTheme="minorHAnsi" w:hAnsiTheme="minorHAnsi" w:cstheme="minorHAnsi"/>
          <w:b/>
          <w:i/>
          <w:iCs/>
          <w:color w:val="auto"/>
          <w:sz w:val="20"/>
        </w:rPr>
        <w:t xml:space="preserve"> min. 1 osobę posiadającą kwalifikacje zawodowe i doświadczenie niezbędne do wykonania zamówienia tj. posiadającą min. 2 letnie doświadczenie zawodowe oraz imienny certyfikat/zaświadczenie, potwierdzający przeszkolenie przez producenta lub autoryzowanego przedstawiciela producenta z obsługi serwisowej mikroskopu tego samego rodzaju, który będzie przedmiotem usługi serwisowej w ramach niniejszego zapytania ofertowego</w:t>
      </w:r>
      <w:r w:rsidR="006016BC">
        <w:rPr>
          <w:rFonts w:asciiTheme="minorHAnsi" w:hAnsiTheme="minorHAnsi" w:cstheme="minorHAnsi"/>
          <w:b/>
          <w:i/>
          <w:iCs/>
          <w:color w:val="auto"/>
          <w:sz w:val="20"/>
        </w:rPr>
        <w:t>.</w:t>
      </w:r>
    </w:p>
    <w:p w14:paraId="430825EA" w14:textId="77777777" w:rsidR="004A27D5" w:rsidRPr="0033544B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AA364C4" w14:textId="77777777" w:rsidR="004A27D5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95D761D" w14:textId="77777777" w:rsidR="006016BC" w:rsidRDefault="006016BC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189183D" w14:textId="77777777" w:rsidR="006016BC" w:rsidRPr="0033544B" w:rsidRDefault="006016BC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73D6F8" w14:textId="77777777"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14:paraId="7E0AB6D7" w14:textId="77777777" w:rsidR="00637816" w:rsidRPr="003B5D61" w:rsidRDefault="003B5D61" w:rsidP="003B5D61">
      <w:pPr>
        <w:pStyle w:val="Normalny1"/>
        <w:spacing w:before="8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Jedynym kryterium jest cena, pod warunkiem spełnienia wymagań określonych w Opisie Przedmiotu Zamówienia (pkt I) oraz warunków udziału w postępowaniu (pkt II)</w:t>
      </w:r>
    </w:p>
    <w:p w14:paraId="7C1552A2" w14:textId="77777777" w:rsidR="00637816" w:rsidRPr="0033544B" w:rsidRDefault="00637816" w:rsidP="007F4B9A">
      <w:pPr>
        <w:pStyle w:val="Normalny1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9100CDB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57CA1F13" w14:textId="77777777"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016FCDD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  <w:r w:rsidR="005C3335">
        <w:rPr>
          <w:rFonts w:asciiTheme="minorHAnsi" w:hAnsiTheme="minorHAnsi"/>
          <w:sz w:val="20"/>
          <w:szCs w:val="20"/>
        </w:rPr>
        <w:t xml:space="preserve"> Do oferty należy dołączyć skan certyfikatu/za</w:t>
      </w:r>
      <w:r w:rsidR="00E3783F">
        <w:rPr>
          <w:rFonts w:asciiTheme="minorHAnsi" w:hAnsiTheme="minorHAnsi"/>
          <w:sz w:val="20"/>
          <w:szCs w:val="20"/>
        </w:rPr>
        <w:t>świadczenia o którym mowa w pkt II.</w:t>
      </w:r>
    </w:p>
    <w:p w14:paraId="0CEF5F6A" w14:textId="3A8271D9" w:rsidR="007F4B9A" w:rsidRPr="0033544B" w:rsidRDefault="00376D5B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</w:t>
      </w:r>
      <w:r w:rsidR="00E005EF">
        <w:rPr>
          <w:rFonts w:asciiTheme="minorHAnsi" w:hAnsiTheme="minorHAnsi"/>
          <w:color w:val="000000"/>
          <w:sz w:val="20"/>
          <w:szCs w:val="20"/>
        </w:rPr>
        <w:t>E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NTY SKŁADOWE ZAMÓWIENIA wyszczególnione w opisie przedmiotu zamówienia.</w:t>
      </w:r>
    </w:p>
    <w:p w14:paraId="562C10AB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7388493A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4E6E2D48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73CBFCB1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3AA14D3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5EEDCCAD" w14:textId="2AADDC5A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</w:t>
      </w:r>
      <w:r w:rsidR="0031384D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33544B">
        <w:rPr>
          <w:rFonts w:asciiTheme="minorHAnsi" w:hAnsiTheme="minorHAnsi"/>
          <w:color w:val="000000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63D1E395" w14:textId="77777777" w:rsidR="007F4B9A" w:rsidRPr="002F58D7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6016BC" w:rsidRPr="006652FB">
          <w:rPr>
            <w:rStyle w:val="Hipercze"/>
            <w:rFonts w:asciiTheme="minorHAnsi" w:hAnsiTheme="minorHAnsi"/>
            <w:b/>
            <w:sz w:val="20"/>
            <w:szCs w:val="20"/>
          </w:rPr>
          <w:t>h.nieznanska@nencki.edu.pl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0614CA10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C534DC">
        <w:rPr>
          <w:rFonts w:asciiTheme="minorHAnsi" w:hAnsiTheme="minorHAnsi" w:cstheme="minorHAnsi"/>
          <w:b/>
          <w:sz w:val="20"/>
          <w:szCs w:val="20"/>
        </w:rPr>
        <w:t xml:space="preserve">mikroskopu </w:t>
      </w:r>
      <w:r w:rsidR="00C534DC">
        <w:rPr>
          <w:rFonts w:asciiTheme="minorHAnsi" w:eastAsia="Batang" w:hAnsiTheme="minorHAnsi" w:cstheme="minorHAnsi"/>
          <w:b/>
        </w:rPr>
        <w:t>JEOL JEM 1400</w:t>
      </w:r>
    </w:p>
    <w:p w14:paraId="66986FBF" w14:textId="77777777" w:rsidR="007F4B9A" w:rsidRPr="0033544B" w:rsidRDefault="007F4B9A" w:rsidP="00E005E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0103EB7A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0E6D48D1" w14:textId="77777777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118F34D3" w14:textId="77777777" w:rsidR="007F4B9A" w:rsidRPr="0033544B" w:rsidRDefault="007F4B9A" w:rsidP="00E005EF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3DEA38CA" w14:textId="77777777" w:rsidR="007F4B9A" w:rsidRPr="0033544B" w:rsidRDefault="007F4B9A" w:rsidP="00E005EF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w ciągu </w:t>
      </w:r>
      <w:r w:rsidR="00C534DC">
        <w:rPr>
          <w:rFonts w:asciiTheme="minorHAnsi" w:hAnsiTheme="minorHAnsi"/>
          <w:color w:val="000000"/>
          <w:sz w:val="20"/>
          <w:szCs w:val="20"/>
        </w:rPr>
        <w:t xml:space="preserve">36 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5D916D11" w14:textId="77777777" w:rsidR="007F4B9A" w:rsidRPr="0033544B" w:rsidRDefault="007F4B9A" w:rsidP="00E005EF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F1218DE" w14:textId="77777777" w:rsidR="007F4B9A" w:rsidRPr="0033544B" w:rsidRDefault="007F4B9A" w:rsidP="00E005EF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6450C181" w14:textId="77777777" w:rsidR="00AC6864" w:rsidRDefault="007F4B9A" w:rsidP="00E005EF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091C6F4C" w14:textId="77777777" w:rsidR="00AC6864" w:rsidRPr="00AC6864" w:rsidRDefault="00AC6864" w:rsidP="00AC6864"/>
    <w:p w14:paraId="22E66CA3" w14:textId="77777777" w:rsidR="00AC6864" w:rsidRPr="00AC6864" w:rsidRDefault="00AC6864" w:rsidP="00AC6864"/>
    <w:p w14:paraId="7CE25B43" w14:textId="77777777" w:rsidR="00AC6864" w:rsidRDefault="00AC6864" w:rsidP="00AC6864"/>
    <w:p w14:paraId="12D4266F" w14:textId="77777777" w:rsidR="00AC6864" w:rsidRDefault="00AC6864" w:rsidP="00AC6864"/>
    <w:p w14:paraId="6FD324FF" w14:textId="77777777" w:rsidR="00AC6864" w:rsidRDefault="00AC6864" w:rsidP="00AC6864"/>
    <w:p w14:paraId="123F3F14" w14:textId="77777777" w:rsidR="00AC6864" w:rsidRDefault="00AC6864" w:rsidP="00AC6864"/>
    <w:p w14:paraId="1F63A03C" w14:textId="77777777" w:rsidR="00AC6864" w:rsidRPr="00AC6864" w:rsidRDefault="00AC6864" w:rsidP="00AC6864"/>
    <w:p w14:paraId="4C06D997" w14:textId="77777777" w:rsidR="00AC6864" w:rsidRDefault="00AC6864" w:rsidP="00AC6864"/>
    <w:p w14:paraId="3DD64DBF" w14:textId="77777777" w:rsidR="00AC6864" w:rsidRPr="00AC6864" w:rsidRDefault="00C534DC" w:rsidP="00C534D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  <w:r w:rsidR="00AC6864"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Pasteura 3, 02-093 Warszawa, </w:t>
      </w:r>
      <w:hyperlink r:id="rId10" w:history="1">
        <w:r w:rsidRPr="006652F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http://www.nencki.edu.pl</w:t>
        </w:r>
      </w:hyperlink>
      <w:r w:rsidR="00AC686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617174B2" w14:textId="77777777"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47F4E" w14:textId="77777777" w:rsidR="00762B06" w:rsidRDefault="00762B06" w:rsidP="00BE3537">
      <w:r>
        <w:separator/>
      </w:r>
    </w:p>
  </w:endnote>
  <w:endnote w:type="continuationSeparator" w:id="0">
    <w:p w14:paraId="74BC45C9" w14:textId="77777777" w:rsidR="00762B06" w:rsidRDefault="00762B0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B4F8" w14:textId="77777777" w:rsidR="00762B06" w:rsidRDefault="00762B06" w:rsidP="00BE3537">
      <w:r>
        <w:separator/>
      </w:r>
    </w:p>
  </w:footnote>
  <w:footnote w:type="continuationSeparator" w:id="0">
    <w:p w14:paraId="23027521" w14:textId="77777777" w:rsidR="00762B06" w:rsidRDefault="00762B0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5B37" w14:textId="77777777"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2E5B111" wp14:editId="20C6D449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7711"/>
    <w:multiLevelType w:val="hybridMultilevel"/>
    <w:tmpl w:val="BEE6FE5E"/>
    <w:lvl w:ilvl="0" w:tplc="1DC217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3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461A1"/>
    <w:multiLevelType w:val="multilevel"/>
    <w:tmpl w:val="40D4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37"/>
    <w:rsid w:val="00001F97"/>
    <w:rsid w:val="00006581"/>
    <w:rsid w:val="00013AE4"/>
    <w:rsid w:val="000155FC"/>
    <w:rsid w:val="0002192C"/>
    <w:rsid w:val="000221A5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0F6CFC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5BA0"/>
    <w:rsid w:val="00226EDE"/>
    <w:rsid w:val="00231412"/>
    <w:rsid w:val="0023774A"/>
    <w:rsid w:val="002434EA"/>
    <w:rsid w:val="00246797"/>
    <w:rsid w:val="002530D8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7A0"/>
    <w:rsid w:val="00302B82"/>
    <w:rsid w:val="0030336D"/>
    <w:rsid w:val="00306351"/>
    <w:rsid w:val="00307D7E"/>
    <w:rsid w:val="003120F6"/>
    <w:rsid w:val="0031384D"/>
    <w:rsid w:val="00317CE3"/>
    <w:rsid w:val="00321F18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B5D61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1A88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C3335"/>
    <w:rsid w:val="005D0161"/>
    <w:rsid w:val="005D15F0"/>
    <w:rsid w:val="005D1BEA"/>
    <w:rsid w:val="005D233E"/>
    <w:rsid w:val="005D2852"/>
    <w:rsid w:val="005E11CA"/>
    <w:rsid w:val="00601361"/>
    <w:rsid w:val="006016BC"/>
    <w:rsid w:val="0060393A"/>
    <w:rsid w:val="00612DC9"/>
    <w:rsid w:val="00632F46"/>
    <w:rsid w:val="006343B7"/>
    <w:rsid w:val="00637816"/>
    <w:rsid w:val="00641343"/>
    <w:rsid w:val="006427A3"/>
    <w:rsid w:val="00643730"/>
    <w:rsid w:val="00660045"/>
    <w:rsid w:val="00667494"/>
    <w:rsid w:val="00670878"/>
    <w:rsid w:val="0067178D"/>
    <w:rsid w:val="0067462B"/>
    <w:rsid w:val="00675A80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B7F9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2B06"/>
    <w:rsid w:val="00763D88"/>
    <w:rsid w:val="00767BBF"/>
    <w:rsid w:val="00767E6C"/>
    <w:rsid w:val="007A649C"/>
    <w:rsid w:val="007B546B"/>
    <w:rsid w:val="007D38DF"/>
    <w:rsid w:val="007D3CAF"/>
    <w:rsid w:val="007D403D"/>
    <w:rsid w:val="007E1673"/>
    <w:rsid w:val="007E3418"/>
    <w:rsid w:val="007F0D87"/>
    <w:rsid w:val="007F2609"/>
    <w:rsid w:val="007F2B67"/>
    <w:rsid w:val="007F4B9A"/>
    <w:rsid w:val="007F67F5"/>
    <w:rsid w:val="008040E6"/>
    <w:rsid w:val="00805D46"/>
    <w:rsid w:val="008136AC"/>
    <w:rsid w:val="008147E6"/>
    <w:rsid w:val="00826B2D"/>
    <w:rsid w:val="0083121C"/>
    <w:rsid w:val="008357D0"/>
    <w:rsid w:val="008709A1"/>
    <w:rsid w:val="00871D06"/>
    <w:rsid w:val="00872035"/>
    <w:rsid w:val="0089600C"/>
    <w:rsid w:val="0089781D"/>
    <w:rsid w:val="008A29DB"/>
    <w:rsid w:val="008B4C0A"/>
    <w:rsid w:val="008C64CD"/>
    <w:rsid w:val="008F337A"/>
    <w:rsid w:val="0090320B"/>
    <w:rsid w:val="00904B1A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34394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42BF"/>
    <w:rsid w:val="00B06042"/>
    <w:rsid w:val="00B07103"/>
    <w:rsid w:val="00B11E11"/>
    <w:rsid w:val="00B16529"/>
    <w:rsid w:val="00B24AE2"/>
    <w:rsid w:val="00B24E60"/>
    <w:rsid w:val="00B3017E"/>
    <w:rsid w:val="00B4322B"/>
    <w:rsid w:val="00B43358"/>
    <w:rsid w:val="00B52AF1"/>
    <w:rsid w:val="00B65EF4"/>
    <w:rsid w:val="00B83819"/>
    <w:rsid w:val="00B9553D"/>
    <w:rsid w:val="00B96C20"/>
    <w:rsid w:val="00BB6A7F"/>
    <w:rsid w:val="00BB734D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37B15"/>
    <w:rsid w:val="00C534DC"/>
    <w:rsid w:val="00C5574B"/>
    <w:rsid w:val="00C57414"/>
    <w:rsid w:val="00C91526"/>
    <w:rsid w:val="00C94904"/>
    <w:rsid w:val="00C963B7"/>
    <w:rsid w:val="00CA4347"/>
    <w:rsid w:val="00CA4A1E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3909"/>
    <w:rsid w:val="00CF4D2E"/>
    <w:rsid w:val="00D00DE9"/>
    <w:rsid w:val="00D01A07"/>
    <w:rsid w:val="00D05FF8"/>
    <w:rsid w:val="00D21E3C"/>
    <w:rsid w:val="00D23535"/>
    <w:rsid w:val="00D30311"/>
    <w:rsid w:val="00D30BAF"/>
    <w:rsid w:val="00D4110C"/>
    <w:rsid w:val="00D5237C"/>
    <w:rsid w:val="00D61DE8"/>
    <w:rsid w:val="00D66526"/>
    <w:rsid w:val="00D74CF0"/>
    <w:rsid w:val="00D940FE"/>
    <w:rsid w:val="00DA7478"/>
    <w:rsid w:val="00DB3F3F"/>
    <w:rsid w:val="00DB6C54"/>
    <w:rsid w:val="00DC17DE"/>
    <w:rsid w:val="00DC33D2"/>
    <w:rsid w:val="00DD5AEB"/>
    <w:rsid w:val="00DE0FB4"/>
    <w:rsid w:val="00DE256B"/>
    <w:rsid w:val="00DE5CB2"/>
    <w:rsid w:val="00DE764A"/>
    <w:rsid w:val="00DF1E41"/>
    <w:rsid w:val="00E005EF"/>
    <w:rsid w:val="00E02B91"/>
    <w:rsid w:val="00E030AF"/>
    <w:rsid w:val="00E201FE"/>
    <w:rsid w:val="00E25130"/>
    <w:rsid w:val="00E25860"/>
    <w:rsid w:val="00E26423"/>
    <w:rsid w:val="00E27E0E"/>
    <w:rsid w:val="00E3783F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478CD"/>
    <w:rsid w:val="00F5240A"/>
    <w:rsid w:val="00F705E7"/>
    <w:rsid w:val="00F72F61"/>
    <w:rsid w:val="00F75E39"/>
    <w:rsid w:val="00F8094D"/>
    <w:rsid w:val="00F810C6"/>
    <w:rsid w:val="00F93D80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0F4B5"/>
  <w15:docId w15:val="{22CF2B66-96C6-4AAA-B5F5-2929B07F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A88"/>
    <w:rPr>
      <w:color w:val="605E5C"/>
      <w:shd w:val="clear" w:color="auto" w:fill="E1DFDD"/>
    </w:rPr>
  </w:style>
  <w:style w:type="paragraph" w:customStyle="1" w:styleId="Domyolnie">
    <w:name w:val="Domyolnie"/>
    <w:rsid w:val="00471A88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0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0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0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0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ieznanska@nenck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nieznanska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339-E13B-4ADE-9F9E-875628F3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7</cp:revision>
  <cp:lastPrinted>2018-12-18T08:31:00Z</cp:lastPrinted>
  <dcterms:created xsi:type="dcterms:W3CDTF">2021-04-14T10:55:00Z</dcterms:created>
  <dcterms:modified xsi:type="dcterms:W3CDTF">2021-04-16T14:16:00Z</dcterms:modified>
</cp:coreProperties>
</file>