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713D" w14:textId="77777777" w:rsidR="008768E1" w:rsidRDefault="008768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9E01530" w14:textId="77777777" w:rsidR="008768E1" w:rsidRDefault="00AF6AE4">
      <w:pPr>
        <w:spacing w:after="0" w:line="240" w:lineRule="auto"/>
        <w:rPr>
          <w:rFonts w:ascii="Lato" w:eastAsia="Lato" w:hAnsi="Lato" w:cs="Lat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A1D474" wp14:editId="28603138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99BF15" w14:textId="77777777" w:rsidR="008768E1" w:rsidRDefault="008768E1">
      <w:pPr>
        <w:spacing w:after="0" w:line="240" w:lineRule="auto"/>
        <w:jc w:val="right"/>
        <w:rPr>
          <w:rFonts w:ascii="Lato" w:eastAsia="Lato" w:hAnsi="Lato" w:cs="Lato"/>
          <w:sz w:val="18"/>
          <w:szCs w:val="18"/>
        </w:rPr>
      </w:pPr>
    </w:p>
    <w:p w14:paraId="29447101" w14:textId="7B7F6530" w:rsidR="008768E1" w:rsidRDefault="00AF6AE4">
      <w:pPr>
        <w:spacing w:after="0" w:line="240" w:lineRule="auto"/>
        <w:jc w:val="right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Warszawa, dnia </w:t>
      </w:r>
      <w:r w:rsidR="003F6971">
        <w:rPr>
          <w:rFonts w:ascii="Lato" w:eastAsia="Lato" w:hAnsi="Lato" w:cs="Lato"/>
          <w:sz w:val="18"/>
          <w:szCs w:val="18"/>
        </w:rPr>
        <w:t>2.04.2021 r.</w:t>
      </w:r>
      <w:bookmarkStart w:id="0" w:name="_GoBack"/>
      <w:bookmarkEnd w:id="0"/>
    </w:p>
    <w:p w14:paraId="41B00E2D" w14:textId="77777777" w:rsidR="008768E1" w:rsidRDefault="008768E1">
      <w:pPr>
        <w:spacing w:after="0" w:line="240" w:lineRule="auto"/>
        <w:jc w:val="center"/>
        <w:rPr>
          <w:rFonts w:ascii="Lato" w:eastAsia="Lato" w:hAnsi="Lato" w:cs="Lato"/>
          <w:smallCaps/>
          <w:sz w:val="18"/>
          <w:szCs w:val="18"/>
        </w:rPr>
      </w:pPr>
    </w:p>
    <w:p w14:paraId="1A1CB3E2" w14:textId="7CE1229F" w:rsidR="008768E1" w:rsidRDefault="00AF6AE4">
      <w:pPr>
        <w:spacing w:after="0" w:line="240" w:lineRule="auto"/>
        <w:jc w:val="center"/>
        <w:rPr>
          <w:rFonts w:ascii="Lato" w:eastAsia="Lato" w:hAnsi="Lato" w:cs="Lato"/>
          <w:smallCaps/>
          <w:sz w:val="18"/>
          <w:szCs w:val="18"/>
        </w:rPr>
      </w:pPr>
      <w:r>
        <w:rPr>
          <w:rFonts w:ascii="Lato" w:eastAsia="Lato" w:hAnsi="Lato" w:cs="Lato"/>
          <w:smallCaps/>
          <w:sz w:val="18"/>
          <w:szCs w:val="18"/>
        </w:rPr>
        <w:t xml:space="preserve">ZAPYTANIE OFERTOWE NR </w:t>
      </w:r>
      <w:r w:rsidR="003F6971">
        <w:rPr>
          <w:rFonts w:ascii="Lato" w:eastAsia="Lato" w:hAnsi="Lato" w:cs="Lato"/>
          <w:smallCaps/>
          <w:sz w:val="18"/>
          <w:szCs w:val="18"/>
        </w:rPr>
        <w:t>33</w:t>
      </w:r>
      <w:r>
        <w:rPr>
          <w:rFonts w:ascii="Lato" w:eastAsia="Lato" w:hAnsi="Lato" w:cs="Lato"/>
          <w:smallCaps/>
          <w:sz w:val="18"/>
          <w:szCs w:val="18"/>
        </w:rPr>
        <w:t>/2021</w:t>
      </w:r>
    </w:p>
    <w:p w14:paraId="5A2DAF48" w14:textId="77777777" w:rsidR="008768E1" w:rsidRDefault="00AF6AE4">
      <w:pPr>
        <w:spacing w:after="0" w:line="240" w:lineRule="auto"/>
        <w:jc w:val="center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na usługę</w:t>
      </w:r>
    </w:p>
    <w:p w14:paraId="25AA3041" w14:textId="77777777" w:rsidR="008768E1" w:rsidRDefault="00AF6AE4">
      <w:pPr>
        <w:spacing w:after="0" w:line="240" w:lineRule="auto"/>
        <w:jc w:val="center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opracowania i przeprowadzenia kursu nauki gry na instrumencie klawiszowym</w:t>
      </w:r>
    </w:p>
    <w:p w14:paraId="0D09F1F4" w14:textId="77777777" w:rsidR="008768E1" w:rsidRDefault="00AF6AE4">
      <w:pPr>
        <w:spacing w:after="0" w:line="240" w:lineRule="auto"/>
        <w:jc w:val="center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dla Instytutu Biologii Doświadczalnej im. Marcelego Nenckiego</w:t>
      </w:r>
    </w:p>
    <w:p w14:paraId="5193C3EE" w14:textId="77777777" w:rsidR="008768E1" w:rsidRDefault="00AF6AE4">
      <w:pPr>
        <w:spacing w:after="0" w:line="240" w:lineRule="auto"/>
        <w:jc w:val="center"/>
        <w:rPr>
          <w:rFonts w:ascii="Lato" w:eastAsia="Lato" w:hAnsi="Lato" w:cs="Lato"/>
          <w:sz w:val="18"/>
          <w:szCs w:val="18"/>
        </w:rPr>
      </w:pPr>
      <w:bookmarkStart w:id="1" w:name="_heading=h.gjdgxs" w:colFirst="0" w:colLast="0"/>
      <w:bookmarkEnd w:id="1"/>
      <w:r>
        <w:rPr>
          <w:rFonts w:ascii="Lato" w:eastAsia="Lato" w:hAnsi="Lato" w:cs="Lato"/>
          <w:sz w:val="18"/>
          <w:szCs w:val="18"/>
        </w:rPr>
        <w:t xml:space="preserve"> Polskiej Akademii Nauk</w:t>
      </w:r>
    </w:p>
    <w:p w14:paraId="2CD05455" w14:textId="77777777" w:rsidR="008768E1" w:rsidRDefault="008768E1">
      <w:pPr>
        <w:spacing w:after="0" w:line="240" w:lineRule="auto"/>
        <w:jc w:val="center"/>
        <w:rPr>
          <w:rFonts w:ascii="Lato" w:eastAsia="Lato" w:hAnsi="Lato" w:cs="Lato"/>
          <w:sz w:val="18"/>
          <w:szCs w:val="18"/>
        </w:rPr>
      </w:pPr>
    </w:p>
    <w:p w14:paraId="4F4016AC" w14:textId="77777777" w:rsidR="008768E1" w:rsidRDefault="00AF6AE4">
      <w:pPr>
        <w:spacing w:after="0" w:line="24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Zamawiający: Instytut Biologii Doświadczalnej im. M. Nenckiego PAN,</w:t>
      </w:r>
    </w:p>
    <w:p w14:paraId="68B29D7F" w14:textId="77777777" w:rsidR="008768E1" w:rsidRDefault="00AF6AE4">
      <w:pPr>
        <w:spacing w:after="0" w:line="24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z siedzibą przy ul. Pasteura 3, Warszawa (02-093), NIP:525-000-92-69, REGON 000325825</w:t>
      </w:r>
    </w:p>
    <w:p w14:paraId="27510940" w14:textId="77777777" w:rsidR="008768E1" w:rsidRDefault="008768E1">
      <w:pPr>
        <w:spacing w:after="0" w:line="240" w:lineRule="auto"/>
        <w:rPr>
          <w:rFonts w:ascii="Lato" w:eastAsia="Lato" w:hAnsi="Lato" w:cs="Lato"/>
          <w:sz w:val="18"/>
          <w:szCs w:val="18"/>
        </w:rPr>
      </w:pPr>
    </w:p>
    <w:p w14:paraId="6ADC963E" w14:textId="77777777" w:rsidR="008768E1" w:rsidRDefault="00AF6AE4">
      <w:pPr>
        <w:spacing w:after="0" w:line="24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Osoba do kontaktów w sprawie zamówienia: Alicja Olszewska</w:t>
      </w:r>
    </w:p>
    <w:p w14:paraId="2B7CB8FE" w14:textId="77777777" w:rsidR="008768E1" w:rsidRPr="003E511E" w:rsidRDefault="00AF6AE4">
      <w:pPr>
        <w:spacing w:after="0" w:line="240" w:lineRule="auto"/>
        <w:rPr>
          <w:rFonts w:ascii="Lato" w:eastAsia="Lato" w:hAnsi="Lato" w:cs="Lato"/>
          <w:sz w:val="18"/>
          <w:szCs w:val="18"/>
          <w:lang w:val="en-US"/>
        </w:rPr>
      </w:pPr>
      <w:r w:rsidRPr="003E511E">
        <w:rPr>
          <w:rFonts w:ascii="Lato" w:eastAsia="Lato" w:hAnsi="Lato" w:cs="Lato"/>
          <w:sz w:val="18"/>
          <w:szCs w:val="18"/>
          <w:lang w:val="en-US"/>
        </w:rPr>
        <w:t>e-mail: a.olszewska@nencki.edu.pl</w:t>
      </w:r>
    </w:p>
    <w:p w14:paraId="6AD1B479" w14:textId="77777777" w:rsidR="008768E1" w:rsidRDefault="00AF6AE4">
      <w:pPr>
        <w:spacing w:after="0" w:line="24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Termin zgłaszania ofert: nie później niż do dnia 23.04.2021r., do godz. 12:00</w:t>
      </w:r>
    </w:p>
    <w:p w14:paraId="0A057BBF" w14:textId="77777777" w:rsidR="008768E1" w:rsidRDefault="008768E1">
      <w:pPr>
        <w:spacing w:after="0" w:line="240" w:lineRule="auto"/>
        <w:rPr>
          <w:rFonts w:ascii="Lato" w:eastAsia="Lato" w:hAnsi="Lato" w:cs="Lato"/>
          <w:sz w:val="18"/>
          <w:szCs w:val="18"/>
        </w:rPr>
      </w:pPr>
    </w:p>
    <w:p w14:paraId="0F69168C" w14:textId="77777777" w:rsidR="008768E1" w:rsidRPr="00474369" w:rsidRDefault="00AF6AE4">
      <w:pPr>
        <w:spacing w:after="0" w:line="240" w:lineRule="auto"/>
        <w:jc w:val="both"/>
        <w:rPr>
          <w:rFonts w:ascii="Lato" w:eastAsia="Lato" w:hAnsi="Lato" w:cs="Lato"/>
          <w:b/>
          <w:bCs/>
          <w:sz w:val="18"/>
          <w:szCs w:val="18"/>
        </w:rPr>
      </w:pPr>
      <w:r w:rsidRPr="00474369">
        <w:rPr>
          <w:rFonts w:ascii="Lato" w:eastAsia="Lato" w:hAnsi="Lato" w:cs="Lato"/>
          <w:b/>
          <w:bCs/>
          <w:sz w:val="18"/>
          <w:szCs w:val="18"/>
        </w:rPr>
        <w:t>I. Opis przedmiotu zamówienia:</w:t>
      </w:r>
    </w:p>
    <w:p w14:paraId="4D92A943" w14:textId="77777777" w:rsidR="008768E1" w:rsidRDefault="00AF6AE4">
      <w:pPr>
        <w:numPr>
          <w:ilvl w:val="0"/>
          <w:numId w:val="7"/>
        </w:numPr>
        <w:spacing w:after="0" w:line="276" w:lineRule="auto"/>
        <w:ind w:left="426" w:hanging="284"/>
        <w:jc w:val="both"/>
        <w:rPr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Przedmiotem zamówienia jest opracowanie i przeprowadzenie kursu gry na instrumencie klawiszowym na potrzeby grantu finansowanego przez Narodowe Centrum Nauki nr 2018/30/E/HS6/00206 </w:t>
      </w:r>
      <w:r>
        <w:rPr>
          <w:rFonts w:ascii="Lato" w:eastAsia="Lato" w:hAnsi="Lato" w:cs="Lato"/>
          <w:i/>
          <w:sz w:val="18"/>
          <w:szCs w:val="18"/>
        </w:rPr>
        <w:t xml:space="preserve">“Dynamika plastyczności ludzkiego mózgu w procesie uczenia się - badania podłużne z użyciem technik </w:t>
      </w:r>
      <w:proofErr w:type="spellStart"/>
      <w:r>
        <w:rPr>
          <w:rFonts w:ascii="Lato" w:eastAsia="Lato" w:hAnsi="Lato" w:cs="Lato"/>
          <w:i/>
          <w:sz w:val="18"/>
          <w:szCs w:val="18"/>
        </w:rPr>
        <w:t>neuroobrazowania</w:t>
      </w:r>
      <w:proofErr w:type="spellEnd"/>
      <w:r>
        <w:rPr>
          <w:rFonts w:ascii="Lato" w:eastAsia="Lato" w:hAnsi="Lato" w:cs="Lato"/>
          <w:i/>
          <w:sz w:val="18"/>
          <w:szCs w:val="18"/>
        </w:rPr>
        <w:t>”</w:t>
      </w:r>
      <w:r>
        <w:rPr>
          <w:rFonts w:ascii="Lato" w:eastAsia="Lato" w:hAnsi="Lato" w:cs="Lato"/>
          <w:sz w:val="18"/>
          <w:szCs w:val="18"/>
        </w:rPr>
        <w:t>.</w:t>
      </w:r>
    </w:p>
    <w:p w14:paraId="0E745638" w14:textId="72C70FBE" w:rsidR="008768E1" w:rsidRDefault="00AF6AE4">
      <w:pPr>
        <w:spacing w:after="0" w:line="240" w:lineRule="auto"/>
        <w:ind w:left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Projekt opiera się na prześledzeniu zmian w funkcjonowaniu mózgu w czasie nauki gry na instrumencie klawiszowym. W tym celu 24 uczestniczki badania będą uczyły się gry na instrumencie klawiszowym, a funkcjonowanie ich mózgów będzie obrazowane za pomocą skanera rezonansu magnetycznego (MRI). Badania będą prowadzone w ustalonych odstępach czasowych:  </w:t>
      </w:r>
    </w:p>
    <w:p w14:paraId="201C64E2" w14:textId="77777777" w:rsidR="008768E1" w:rsidRDefault="00AF6AE4">
      <w:pPr>
        <w:numPr>
          <w:ilvl w:val="0"/>
          <w:numId w:val="5"/>
        </w:numPr>
        <w:spacing w:after="0" w:line="240" w:lineRule="auto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18"/>
          <w:szCs w:val="18"/>
        </w:rPr>
        <w:t xml:space="preserve">przed rozpoczęciem nauki </w:t>
      </w:r>
    </w:p>
    <w:p w14:paraId="7C56F0F7" w14:textId="77777777" w:rsidR="008768E1" w:rsidRDefault="00AF6AE4">
      <w:pPr>
        <w:numPr>
          <w:ilvl w:val="0"/>
          <w:numId w:val="5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po tygodniu nauki </w:t>
      </w:r>
    </w:p>
    <w:p w14:paraId="2E671CC8" w14:textId="77777777" w:rsidR="008768E1" w:rsidRDefault="00AF6AE4">
      <w:pPr>
        <w:numPr>
          <w:ilvl w:val="0"/>
          <w:numId w:val="5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po 6 tygodniach</w:t>
      </w:r>
    </w:p>
    <w:p w14:paraId="44C7F19C" w14:textId="77777777" w:rsidR="008768E1" w:rsidRDefault="00AF6AE4">
      <w:pPr>
        <w:numPr>
          <w:ilvl w:val="0"/>
          <w:numId w:val="5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po 3 miesiącach </w:t>
      </w:r>
    </w:p>
    <w:p w14:paraId="458CB60D" w14:textId="77777777" w:rsidR="008768E1" w:rsidRDefault="00AF6AE4">
      <w:pPr>
        <w:numPr>
          <w:ilvl w:val="0"/>
          <w:numId w:val="5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po 6 miesiącach </w:t>
      </w:r>
    </w:p>
    <w:p w14:paraId="4230FC65" w14:textId="77777777" w:rsidR="008768E1" w:rsidRDefault="00AF6AE4">
      <w:pPr>
        <w:numPr>
          <w:ilvl w:val="0"/>
          <w:numId w:val="5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6 miesięcy po zakończeniu nauki</w:t>
      </w:r>
    </w:p>
    <w:p w14:paraId="6C4F8934" w14:textId="77777777" w:rsidR="008768E1" w:rsidRDefault="00AF6AE4">
      <w:pPr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W kursie wezmą udział 24 uczestniczki, które będą połączone w pary (po 2 os/lekcję z nauczycielem). Uczestniczkami będą studentki w wieku 19-25 lat, które nie będą miały wykształcenia muzycznego poza obowiązkowymi zajęciami w szkole i nie będą miały doświadczenia gry na żadnym instrumencie. Rekrutacja osób do kursu i badania leży po stronie Zamawiającego. Dodatkowo, Zamawiający podpisuje z uczestniczkami kursu umowę regulującą wynagrodzenie oraz uczestnictwo w kursie. W przypadku opuszczania zajęć przez uczestniczkę Zamawiający ma możliwość rozwiązania umowy z uczestniczką kursu. </w:t>
      </w:r>
    </w:p>
    <w:p w14:paraId="424F79EA" w14:textId="5BC28034" w:rsidR="008768E1" w:rsidRDefault="00AF6AE4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Czas trwania kursu wynosi </w:t>
      </w:r>
      <w:r w:rsidR="00474369">
        <w:rPr>
          <w:rFonts w:ascii="Lato" w:eastAsia="Lato" w:hAnsi="Lato" w:cs="Lato"/>
          <w:sz w:val="18"/>
          <w:szCs w:val="18"/>
        </w:rPr>
        <w:t>7</w:t>
      </w:r>
      <w:r>
        <w:rPr>
          <w:rFonts w:ascii="Lato" w:eastAsia="Lato" w:hAnsi="Lato" w:cs="Lato"/>
          <w:sz w:val="18"/>
          <w:szCs w:val="18"/>
        </w:rPr>
        <w:t xml:space="preserve"> miesięcy (2</w:t>
      </w:r>
      <w:r w:rsidR="00474369">
        <w:rPr>
          <w:rFonts w:ascii="Lato" w:eastAsia="Lato" w:hAnsi="Lato" w:cs="Lato"/>
          <w:sz w:val="18"/>
          <w:szCs w:val="18"/>
        </w:rPr>
        <w:t>9</w:t>
      </w:r>
      <w:r>
        <w:rPr>
          <w:rFonts w:ascii="Lato" w:eastAsia="Lato" w:hAnsi="Lato" w:cs="Lato"/>
          <w:sz w:val="18"/>
          <w:szCs w:val="18"/>
        </w:rPr>
        <w:t xml:space="preserve"> tygodni) i będzie realizowany od października 2021 do </w:t>
      </w:r>
      <w:r w:rsidR="00474369">
        <w:rPr>
          <w:rFonts w:ascii="Lato" w:eastAsia="Lato" w:hAnsi="Lato" w:cs="Lato"/>
          <w:sz w:val="18"/>
          <w:szCs w:val="18"/>
        </w:rPr>
        <w:t xml:space="preserve">kwietnia/maja </w:t>
      </w:r>
      <w:r>
        <w:rPr>
          <w:rFonts w:ascii="Lato" w:eastAsia="Lato" w:hAnsi="Lato" w:cs="Lato"/>
          <w:sz w:val="18"/>
          <w:szCs w:val="18"/>
        </w:rPr>
        <w:t>2022 w dwóch turach:</w:t>
      </w:r>
    </w:p>
    <w:p w14:paraId="7E04E0BE" w14:textId="77777777" w:rsidR="008768E1" w:rsidRDefault="00AF6AE4">
      <w:pPr>
        <w:numPr>
          <w:ilvl w:val="0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tura pierwsza, planowane rozpoczęcie kursu:</w:t>
      </w:r>
    </w:p>
    <w:p w14:paraId="1C2ED7F4" w14:textId="77777777" w:rsidR="008768E1" w:rsidRDefault="00AF6AE4">
      <w:pPr>
        <w:numPr>
          <w:ilvl w:val="1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grupa </w:t>
      </w:r>
      <w:proofErr w:type="spellStart"/>
      <w:r>
        <w:rPr>
          <w:rFonts w:ascii="Lato" w:eastAsia="Lato" w:hAnsi="Lato" w:cs="Lato"/>
          <w:sz w:val="18"/>
          <w:szCs w:val="18"/>
        </w:rPr>
        <w:t>Ia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06.10.2021 (4 osoby)</w:t>
      </w:r>
    </w:p>
    <w:p w14:paraId="4C1F7A17" w14:textId="77777777" w:rsidR="008768E1" w:rsidRDefault="00AF6AE4">
      <w:pPr>
        <w:numPr>
          <w:ilvl w:val="1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grupa </w:t>
      </w:r>
      <w:proofErr w:type="spellStart"/>
      <w:r>
        <w:rPr>
          <w:rFonts w:ascii="Lato" w:eastAsia="Lato" w:hAnsi="Lato" w:cs="Lato"/>
          <w:sz w:val="18"/>
          <w:szCs w:val="18"/>
        </w:rPr>
        <w:t>IIa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08.10.2021 (4 osoby)</w:t>
      </w:r>
    </w:p>
    <w:p w14:paraId="6E9BA503" w14:textId="77777777" w:rsidR="008768E1" w:rsidRDefault="00AF6AE4">
      <w:pPr>
        <w:numPr>
          <w:ilvl w:val="1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grupa </w:t>
      </w:r>
      <w:proofErr w:type="spellStart"/>
      <w:r>
        <w:rPr>
          <w:rFonts w:ascii="Lato" w:eastAsia="Lato" w:hAnsi="Lato" w:cs="Lato"/>
          <w:sz w:val="18"/>
          <w:szCs w:val="18"/>
        </w:rPr>
        <w:t>IIIa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09.10.2021 (4 osoby)</w:t>
      </w:r>
    </w:p>
    <w:p w14:paraId="64164A11" w14:textId="77777777" w:rsidR="008768E1" w:rsidRDefault="00AF6AE4">
      <w:pPr>
        <w:numPr>
          <w:ilvl w:val="0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tura druga, planowane rozpoczęcie kursu:</w:t>
      </w:r>
    </w:p>
    <w:p w14:paraId="46245042" w14:textId="77777777" w:rsidR="008768E1" w:rsidRDefault="00AF6AE4">
      <w:pPr>
        <w:numPr>
          <w:ilvl w:val="1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grupa </w:t>
      </w:r>
      <w:proofErr w:type="spellStart"/>
      <w:r>
        <w:rPr>
          <w:rFonts w:ascii="Lato" w:eastAsia="Lato" w:hAnsi="Lato" w:cs="Lato"/>
          <w:sz w:val="18"/>
          <w:szCs w:val="18"/>
        </w:rPr>
        <w:t>Ib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27.10. 2021 (4 osoby)</w:t>
      </w:r>
    </w:p>
    <w:p w14:paraId="7A27C4E5" w14:textId="77777777" w:rsidR="008768E1" w:rsidRDefault="00AF6AE4">
      <w:pPr>
        <w:numPr>
          <w:ilvl w:val="1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grupa </w:t>
      </w:r>
      <w:proofErr w:type="spellStart"/>
      <w:r>
        <w:rPr>
          <w:rFonts w:ascii="Lato" w:eastAsia="Lato" w:hAnsi="Lato" w:cs="Lato"/>
          <w:sz w:val="18"/>
          <w:szCs w:val="18"/>
        </w:rPr>
        <w:t>IIb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29.10.2021 (4 osoby)</w:t>
      </w:r>
    </w:p>
    <w:p w14:paraId="62B98BFC" w14:textId="77777777" w:rsidR="008768E1" w:rsidRDefault="00AF6AE4">
      <w:pPr>
        <w:numPr>
          <w:ilvl w:val="1"/>
          <w:numId w:val="6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grupa </w:t>
      </w:r>
      <w:proofErr w:type="spellStart"/>
      <w:r>
        <w:rPr>
          <w:rFonts w:ascii="Lato" w:eastAsia="Lato" w:hAnsi="Lato" w:cs="Lato"/>
          <w:sz w:val="18"/>
          <w:szCs w:val="18"/>
        </w:rPr>
        <w:t>IIIb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30.10.2021 (4 osoby)</w:t>
      </w:r>
    </w:p>
    <w:p w14:paraId="033C3A10" w14:textId="075C4277" w:rsidR="008768E1" w:rsidRDefault="00AF6AE4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Kurs ma składać się z trzech elementów (całkowite obciążenie godzinowe uczestników kursu 4h/tydzień na uczestnika, w tym):</w:t>
      </w:r>
    </w:p>
    <w:p w14:paraId="388C206D" w14:textId="77777777" w:rsidR="008768E1" w:rsidRDefault="00AF6AE4">
      <w:pPr>
        <w:numPr>
          <w:ilvl w:val="1"/>
          <w:numId w:val="7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14 spotkań z nauczycielem (45 min raz na 2 tygodnie). Spotkania z nauczycielem powinny odbywać się w środy, piątki i soboty. Jeśli z przyczyn epidemiologicznych lub innych niezależnych nie będzie to możliwe, w całości online na platformie Google </w:t>
      </w:r>
      <w:proofErr w:type="spellStart"/>
      <w:r>
        <w:rPr>
          <w:rFonts w:ascii="Lato" w:eastAsia="Lato" w:hAnsi="Lato" w:cs="Lato"/>
          <w:sz w:val="18"/>
          <w:szCs w:val="18"/>
        </w:rPr>
        <w:t>Meets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lub Zoom. </w:t>
      </w:r>
      <w:r>
        <w:rPr>
          <w:rFonts w:ascii="Lato" w:eastAsia="Lato" w:hAnsi="Lato" w:cs="Lato"/>
          <w:sz w:val="18"/>
          <w:szCs w:val="18"/>
        </w:rPr>
        <w:br/>
        <w:t>Przez pierwszy miesiąc spotkania muszą odbyć się w terminach zgodnych z harmonogramem przedstawionym poniżej, a następnie powinny odbywać się regularnie co dwa tygodnie, w terminach dogodnych dla nauczyciela i uczestniczek.</w:t>
      </w:r>
    </w:p>
    <w:p w14:paraId="72C4BA4E" w14:textId="77777777" w:rsidR="008768E1" w:rsidRDefault="00AF6AE4">
      <w:pPr>
        <w:numPr>
          <w:ilvl w:val="1"/>
          <w:numId w:val="7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  <w:highlight w:val="white"/>
        </w:rPr>
        <w:t>samodzielnej nauki uczniów (w wymiarze ok. 4 godzin tygodniowo)</w:t>
      </w:r>
    </w:p>
    <w:p w14:paraId="002C48D6" w14:textId="135FF31D" w:rsidR="008768E1" w:rsidRDefault="00AF6AE4">
      <w:pPr>
        <w:numPr>
          <w:ilvl w:val="1"/>
          <w:numId w:val="7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lastRenderedPageBreak/>
        <w:t xml:space="preserve">okresowej oceny osiągniętych umiejętności w ramach spotkań z nauczycielem, zgodnie z harmonogramu kursu. </w:t>
      </w:r>
    </w:p>
    <w:p w14:paraId="3DF2EF04" w14:textId="77777777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Łączny czas lekcji: średnio 21 godzin miesięcznie (28 spotkań x 45min), łączny czas wszystkich lekcji wynosi 126 godzin (168 spotkań x45 min).</w:t>
      </w:r>
    </w:p>
    <w:p w14:paraId="2BC84BEA" w14:textId="77777777" w:rsidR="008768E1" w:rsidRDefault="00AF6AE4">
      <w:pPr>
        <w:jc w:val="both"/>
        <w:rPr>
          <w:rFonts w:ascii="Lato" w:eastAsia="Lato" w:hAnsi="Lato" w:cs="Lato"/>
          <w:sz w:val="18"/>
          <w:szCs w:val="18"/>
          <w:u w:val="single"/>
        </w:rPr>
      </w:pPr>
      <w:r>
        <w:rPr>
          <w:rFonts w:ascii="Lato" w:eastAsia="Lato" w:hAnsi="Lato" w:cs="Lato"/>
          <w:sz w:val="18"/>
          <w:szCs w:val="18"/>
          <w:u w:val="single"/>
        </w:rPr>
        <w:t>Harmonogram kursu:</w:t>
      </w:r>
    </w:p>
    <w:tbl>
      <w:tblPr>
        <w:tblStyle w:val="a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665"/>
        <w:gridCol w:w="1740"/>
        <w:gridCol w:w="1005"/>
        <w:gridCol w:w="1770"/>
        <w:gridCol w:w="1005"/>
        <w:gridCol w:w="1320"/>
      </w:tblGrid>
      <w:tr w:rsidR="008768E1" w14:paraId="503C4F31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5219B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Tydzień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709BB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D1D48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Tura I</w:t>
            </w:r>
          </w:p>
        </w:tc>
        <w:tc>
          <w:tcPr>
            <w:tcW w:w="27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91E88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Tura II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53D4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Liczba godzin zajęć</w:t>
            </w:r>
          </w:p>
        </w:tc>
      </w:tr>
      <w:tr w:rsidR="008768E1" w14:paraId="60CD5D83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6DD7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A45AA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POCZĄTEK KURSU TURA I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F702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  <w:p w14:paraId="26EDBF5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06.10.2021 (2 lekcje)</w:t>
            </w:r>
          </w:p>
          <w:p w14:paraId="09D2312B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08.10.2021 (2 lekcje)</w:t>
            </w:r>
          </w:p>
          <w:p w14:paraId="5FB4F9D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0910.2021 (2 lekcje)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08D6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EB23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-bez kursu-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8C2FA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CAB1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4h30min</w:t>
            </w:r>
          </w:p>
        </w:tc>
      </w:tr>
      <w:tr w:rsidR="008768E1" w14:paraId="7E11ABB2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94C9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C538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D935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  <w:p w14:paraId="5179A7D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13.10.2021 (2 lekcje)</w:t>
            </w:r>
          </w:p>
          <w:p w14:paraId="432921B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15.10.2021 (2 lekcje)</w:t>
            </w:r>
          </w:p>
          <w:p w14:paraId="1BFF93A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16.10.2021 (2 lekcje)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FE7D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D5D0C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-bez kursu-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77591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61E3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4h30min</w:t>
            </w:r>
          </w:p>
        </w:tc>
      </w:tr>
      <w:tr w:rsidR="008768E1" w14:paraId="4739F21F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4C0B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188BD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7A236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6CCA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6171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14AFD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6A02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62B913A4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A6AD4" w14:textId="77777777" w:rsidR="008768E1" w:rsidRDefault="00AF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0F92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POCZĄTEK KURSU TURA II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2C7C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6CDC7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0EC6A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  <w:p w14:paraId="080A5CE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27.10.2021 (2 lekcje)</w:t>
            </w:r>
          </w:p>
          <w:p w14:paraId="109BAF5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29.10.2021 (2 lekcje)</w:t>
            </w:r>
          </w:p>
          <w:p w14:paraId="3FA25BC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30.10.2021 (2 lekcje)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A7732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F8754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512BE84D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3606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5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649D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C028B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A59E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26B5D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  <w:p w14:paraId="2E1C218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03.11.2021 (2 lekcje)</w:t>
            </w:r>
          </w:p>
          <w:p w14:paraId="083DFE2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05.11.2021 (2 lekcje)</w:t>
            </w:r>
          </w:p>
          <w:p w14:paraId="4D4BB8B1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06.11.2021 (2 lekcje)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943A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63AD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4h30min</w:t>
            </w:r>
          </w:p>
        </w:tc>
      </w:tr>
      <w:tr w:rsidR="008768E1" w14:paraId="1F4B9DED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BB388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</w:t>
            </w:r>
          </w:p>
        </w:tc>
        <w:tc>
          <w:tcPr>
            <w:tcW w:w="850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32EEA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Święto Niepodległości</w:t>
            </w:r>
          </w:p>
        </w:tc>
      </w:tr>
      <w:tr w:rsidR="008768E1" w14:paraId="56E26CAC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65B8C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7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2EA85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BAFEE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91F7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9088C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9C77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6DE1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04E95711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FE05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8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F66D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9272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F4C2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A016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3FECB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284B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24B87B13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DD5B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9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C52E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4383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D4B7A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57BB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6C5D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1683C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186DA499" w14:textId="77777777">
        <w:trPr>
          <w:trHeight w:val="323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640F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86037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FCED6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EABB4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DE89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FC3C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6F04E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24454CF4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0474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AD2B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1CC1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F1E2A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5179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79A2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1CC3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388BC77B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5EBBC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</w:t>
            </w:r>
          </w:p>
        </w:tc>
        <w:tc>
          <w:tcPr>
            <w:tcW w:w="8505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13C8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Przerwa świąteczna</w:t>
            </w:r>
          </w:p>
        </w:tc>
      </w:tr>
      <w:tr w:rsidR="008768E1" w14:paraId="4CD0FB47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09B9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13</w:t>
            </w:r>
          </w:p>
        </w:tc>
        <w:tc>
          <w:tcPr>
            <w:tcW w:w="8505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EBF6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492329F4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4A31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14</w:t>
            </w:r>
          </w:p>
        </w:tc>
        <w:tc>
          <w:tcPr>
            <w:tcW w:w="8505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284F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1104D48F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D610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15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F951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78DDE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A3072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18B7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20119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FEB5B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70207320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B24E8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16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3792D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C833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2F8CF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0104A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DC0B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74AE1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11113C99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D873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17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914BB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D3C4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E2A5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A139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E1F2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E2E4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413ACBC2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E69E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18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1EF8E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FE13F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0EC6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90B7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8F5E5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E3817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0ACB23E3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79FA1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19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3A846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B558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CFC8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1854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245A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75B02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65CEF453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C6BD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330A86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79F95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1D5FF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B5A5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64EEF4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FE77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37B714BB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0144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6D8DB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A4D6E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9692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4B29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55E7F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6F4B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0FB24384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3144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D2F5F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1F31F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CC47E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B07F6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D61A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906B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725A7A6D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4CD8F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EC00A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A185A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4EA9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7AD8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88FEB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62AF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1A1DE524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792C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lastRenderedPageBreak/>
              <w:t>24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579A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82A4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B756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401C7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517D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F95AD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397BC530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C610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25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255C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19B2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x6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9AAD6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BD03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F030D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4F15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387BD3A2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8A4D1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26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7D2B8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BD327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0781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C5DE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A51E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44084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4A3F6057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2B2D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27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486ED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9063E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15D3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10E8BC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D362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38FC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4E0B319D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FD965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28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3F83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Wielkanoc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55D6B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DC81C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2A5EE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44112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156C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7045919A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B30A6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29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61742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ZAKOŃCZENIE KURSU TURA I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73FB4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3B8A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EC2F8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A6CD9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EA8FB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12x45min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9h</w:t>
            </w:r>
          </w:p>
        </w:tc>
      </w:tr>
      <w:tr w:rsidR="008768E1" w14:paraId="02F56D83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FBAC8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30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D4BA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AD8BE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-bez kursu-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9E3E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87DC4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D9D40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659F3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768E1" w14:paraId="3695C549" w14:textId="77777777" w:rsidTr="00C7082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6F0D7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31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23A9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ZAKOŃCZENIE KURSU TURA II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D7852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-bez kursu-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DC75A" w14:textId="77777777" w:rsidR="008768E1" w:rsidRDefault="008768E1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5BCE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LEKCJA 6x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C073D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SKAN MRI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2EF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E8088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6x45min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  <w:t>= 4h30min</w:t>
            </w:r>
          </w:p>
        </w:tc>
      </w:tr>
      <w:tr w:rsidR="008768E1" w14:paraId="09B57E46" w14:textId="77777777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E603B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Sum.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E81B0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Lekcji</w:t>
            </w:r>
          </w:p>
        </w:tc>
        <w:tc>
          <w:tcPr>
            <w:tcW w:w="45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21700" w14:textId="77777777" w:rsidR="008768E1" w:rsidRDefault="00AF6AE4">
            <w:pPr>
              <w:widowControl w:val="0"/>
              <w:spacing w:after="0" w:line="240" w:lineRule="auto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168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94193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godzin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597CC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168x45min</w:t>
            </w:r>
          </w:p>
          <w:p w14:paraId="112D1619" w14:textId="77777777" w:rsidR="008768E1" w:rsidRDefault="00AF6AE4">
            <w:pPr>
              <w:widowControl w:val="0"/>
              <w:spacing w:after="0" w:line="240" w:lineRule="auto"/>
              <w:jc w:val="both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= 128h</w:t>
            </w:r>
          </w:p>
        </w:tc>
      </w:tr>
    </w:tbl>
    <w:p w14:paraId="12B9F7F5" w14:textId="77777777" w:rsidR="008768E1" w:rsidRDefault="008768E1">
      <w:pPr>
        <w:jc w:val="both"/>
        <w:rPr>
          <w:rFonts w:ascii="Lato" w:eastAsia="Lato" w:hAnsi="Lato" w:cs="Lato"/>
          <w:sz w:val="18"/>
          <w:szCs w:val="18"/>
        </w:rPr>
      </w:pPr>
    </w:p>
    <w:p w14:paraId="036A3226" w14:textId="6EB8DC8A" w:rsidR="008768E1" w:rsidRDefault="00AF6AE4" w:rsidP="00C70827">
      <w:pPr>
        <w:numPr>
          <w:ilvl w:val="0"/>
          <w:numId w:val="7"/>
        </w:numPr>
        <w:tabs>
          <w:tab w:val="left" w:pos="3544"/>
        </w:tabs>
        <w:spacing w:after="0" w:line="276" w:lineRule="auto"/>
        <w:ind w:left="426" w:hanging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Kurs będzie prowadzony na instrumentach typu CASIO CT-S300/Yamaha PSR E 360 lub kompatybilnych, o następujących parametrach: </w:t>
      </w:r>
    </w:p>
    <w:p w14:paraId="1C127B80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61 klawiszy (5 oktaw)</w:t>
      </w:r>
    </w:p>
    <w:p w14:paraId="0C18B0F9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pełnowymiarowe klawisze</w:t>
      </w:r>
    </w:p>
    <w:p w14:paraId="2A4A0146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dynamiczna klawiatura</w:t>
      </w:r>
    </w:p>
    <w:p w14:paraId="741F9279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głośniki</w:t>
      </w:r>
    </w:p>
    <w:p w14:paraId="7A432710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port USB</w:t>
      </w:r>
    </w:p>
    <w:p w14:paraId="7D3E7B6F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brzmienie “grand piano”</w:t>
      </w:r>
    </w:p>
    <w:p w14:paraId="61123D72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wyjście słuchawkowe</w:t>
      </w:r>
    </w:p>
    <w:p w14:paraId="13CC1C74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metronom</w:t>
      </w:r>
    </w:p>
    <w:p w14:paraId="186C400C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wymagana jest polska dystrybucja instrumentu</w:t>
      </w:r>
    </w:p>
    <w:p w14:paraId="0BE1BECA" w14:textId="77777777" w:rsidR="008768E1" w:rsidRDefault="00AF6AE4" w:rsidP="00474369">
      <w:pPr>
        <w:numPr>
          <w:ilvl w:val="0"/>
          <w:numId w:val="1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możliwość zamontowania na statywie</w:t>
      </w:r>
    </w:p>
    <w:p w14:paraId="6E610839" w14:textId="77777777" w:rsidR="008768E1" w:rsidRDefault="00AF6AE4">
      <w:pPr>
        <w:ind w:left="720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Instrumenty wraz ze statywami dostarcza uczestniczkom wykonawca, a następnie przekazuje na własność uczestniczkom 6 miesięcy po zakończeniu kursu. </w:t>
      </w:r>
    </w:p>
    <w:p w14:paraId="1B855F6E" w14:textId="77777777" w:rsidR="008768E1" w:rsidRPr="00474369" w:rsidRDefault="00AF6AE4">
      <w:pPr>
        <w:ind w:left="720"/>
        <w:jc w:val="both"/>
        <w:rPr>
          <w:rFonts w:ascii="Lato" w:eastAsia="Lato" w:hAnsi="Lato" w:cs="Lato"/>
          <w:color w:val="6AA84F"/>
          <w:sz w:val="20"/>
          <w:szCs w:val="20"/>
          <w:u w:val="single"/>
        </w:rPr>
      </w:pPr>
      <w:r w:rsidRPr="00474369">
        <w:rPr>
          <w:rFonts w:ascii="Lato" w:eastAsia="Lato" w:hAnsi="Lato" w:cs="Lato"/>
          <w:color w:val="6AA84F"/>
          <w:sz w:val="20"/>
          <w:szCs w:val="20"/>
          <w:u w:val="single"/>
        </w:rPr>
        <w:t>Koszt instrumentów ponosi Zamawiający i powinien być wliczony w ofertę.</w:t>
      </w:r>
    </w:p>
    <w:p w14:paraId="66AAC804" w14:textId="77777777" w:rsidR="008768E1" w:rsidRPr="00474369" w:rsidRDefault="00AF6AE4">
      <w:pPr>
        <w:ind w:left="720"/>
        <w:jc w:val="both"/>
        <w:rPr>
          <w:rFonts w:ascii="Lato" w:eastAsia="Lato" w:hAnsi="Lato" w:cs="Lato"/>
          <w:sz w:val="16"/>
          <w:szCs w:val="16"/>
          <w:u w:val="single"/>
        </w:rPr>
      </w:pPr>
      <w:r w:rsidRPr="00474369">
        <w:rPr>
          <w:rFonts w:ascii="Lato" w:eastAsia="Lato" w:hAnsi="Lato" w:cs="Lato"/>
          <w:color w:val="6AA84F"/>
          <w:sz w:val="20"/>
          <w:szCs w:val="20"/>
          <w:u w:val="single"/>
        </w:rPr>
        <w:t xml:space="preserve">Wypłata pierwszej transzy wynagrodzenia Wykonawcy nastąpi po zaakceptowaniu oferty (przed zakupem instrumentów). </w:t>
      </w:r>
    </w:p>
    <w:p w14:paraId="585E7752" w14:textId="39C80AE9" w:rsidR="008768E1" w:rsidRPr="00474369" w:rsidRDefault="00AF6AE4" w:rsidP="00474369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Uczestniczki kursu będą uczyć się poprawnej techniki grania (postawa ciała, ułożenie dłoni) oraz grania utworów muzycznych </w:t>
      </w:r>
      <w:r>
        <w:rPr>
          <w:rFonts w:ascii="Lato" w:eastAsia="Lato" w:hAnsi="Lato" w:cs="Lato"/>
          <w:b/>
          <w:color w:val="38761D"/>
          <w:sz w:val="18"/>
          <w:szCs w:val="18"/>
        </w:rPr>
        <w:t>metodą beznutową</w:t>
      </w:r>
      <w:r>
        <w:rPr>
          <w:rFonts w:ascii="Lato" w:eastAsia="Lato" w:hAnsi="Lato" w:cs="Lato"/>
          <w:sz w:val="18"/>
          <w:szCs w:val="18"/>
        </w:rPr>
        <w:t xml:space="preserve">. Uczestniczki nie będą uczyć się używania pedałów. </w:t>
      </w:r>
    </w:p>
    <w:p w14:paraId="3B14722F" w14:textId="77777777" w:rsidR="008768E1" w:rsidRDefault="00AF6AE4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Program kursu pozwoli uczestniczkom na przyswojenie następujących umiejętności:  </w:t>
      </w:r>
    </w:p>
    <w:p w14:paraId="1A6D5669" w14:textId="77777777" w:rsidR="008768E1" w:rsidRDefault="00AF6AE4">
      <w:pPr>
        <w:numPr>
          <w:ilvl w:val="0"/>
          <w:numId w:val="2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po tygodniu uczenia się - 2 proste krótkie (ok 5s) melodie </w:t>
      </w:r>
    </w:p>
    <w:p w14:paraId="6F98ABBF" w14:textId="77777777" w:rsidR="008768E1" w:rsidRDefault="00AF6AE4">
      <w:pPr>
        <w:numPr>
          <w:ilvl w:val="0"/>
          <w:numId w:val="2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po 6 tygodniach - m.in. akordy C, E, Am, G, F</w:t>
      </w:r>
    </w:p>
    <w:p w14:paraId="4F01A1AB" w14:textId="77777777" w:rsidR="008768E1" w:rsidRDefault="00AF6AE4">
      <w:pPr>
        <w:numPr>
          <w:ilvl w:val="0"/>
          <w:numId w:val="2"/>
        </w:num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po 3 miesiącach i 6 miesiącach - umiejętności adekwatne dla danego czasu trwania nauki</w:t>
      </w:r>
    </w:p>
    <w:p w14:paraId="0CA3EA87" w14:textId="13C52A39" w:rsidR="008768E1" w:rsidRDefault="00DB1103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Jako</w:t>
      </w:r>
      <w:r w:rsidR="00AF6AE4">
        <w:rPr>
          <w:rFonts w:ascii="Lato" w:eastAsia="Lato" w:hAnsi="Lato" w:cs="Lato"/>
          <w:sz w:val="18"/>
          <w:szCs w:val="18"/>
        </w:rPr>
        <w:t xml:space="preserve"> że uczestnicy nie będą widzieć swoich rąk podczas grania w skanerze Rezonansu Magnetycznego, wymagane jest trenowanie grania części melodii z zasłoniętymi lub zamkniętymi oczami.</w:t>
      </w:r>
    </w:p>
    <w:p w14:paraId="0768E283" w14:textId="77777777" w:rsidR="008768E1" w:rsidRDefault="00AF6AE4">
      <w:pPr>
        <w:jc w:val="both"/>
        <w:rPr>
          <w:rFonts w:ascii="Lato" w:eastAsia="Lato" w:hAnsi="Lato" w:cs="Lato"/>
          <w:color w:val="6AA84F"/>
          <w:sz w:val="18"/>
          <w:szCs w:val="18"/>
        </w:rPr>
      </w:pPr>
      <w:r>
        <w:rPr>
          <w:rFonts w:ascii="Lato" w:eastAsia="Lato" w:hAnsi="Lato" w:cs="Lato"/>
          <w:color w:val="6AA84F"/>
          <w:sz w:val="18"/>
          <w:szCs w:val="18"/>
        </w:rPr>
        <w:t>Wymagane melodie, dostosowane do zadań w rezonansie magnetycznym, będą przekazane Wykonawcy przez Zamawiającego po zaakceptowaniu oferty. Możliwe jest także zaproponowanie dodatkowych melodii przez Wykonawcę.</w:t>
      </w:r>
    </w:p>
    <w:p w14:paraId="5DC6682C" w14:textId="77777777" w:rsidR="008768E1" w:rsidRDefault="00AF6AE4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 przypadku zdarzeń losowych, jak np. choroba uczestniczki, możliwość przeprowadzenia dodatkowych zajęć uzupełniających płatnych dodatkowo wedle zadeklarowanej stawki godzinowej w wymiarze 1 godzina tygodniowo.</w:t>
      </w:r>
    </w:p>
    <w:p w14:paraId="1F973CBF" w14:textId="2654329D" w:rsidR="008768E1" w:rsidRDefault="00AF6AE4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 maju 2021 przeprowadzony zostanie kurs pilotażowy dla dwóch osób (3 spotkania / 2 godz. 15 min)).</w:t>
      </w:r>
    </w:p>
    <w:p w14:paraId="08024049" w14:textId="77777777" w:rsidR="008768E1" w:rsidRDefault="00AF6AE4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Informacje o wykonawcy zostaną umieszczone w publikacjach wyników badań projektu: “Dynamika plastyczności ludzkiego mózgu w procesie uczenia się - badania podłużne z użyciem technik </w:t>
      </w:r>
      <w:proofErr w:type="spellStart"/>
      <w:r>
        <w:rPr>
          <w:rFonts w:ascii="Lato" w:eastAsia="Lato" w:hAnsi="Lato" w:cs="Lato"/>
          <w:sz w:val="18"/>
          <w:szCs w:val="18"/>
        </w:rPr>
        <w:t>neuroobrazowania</w:t>
      </w:r>
      <w:proofErr w:type="spellEnd"/>
      <w:r>
        <w:rPr>
          <w:rFonts w:ascii="Lato" w:eastAsia="Lato" w:hAnsi="Lato" w:cs="Lato"/>
          <w:sz w:val="18"/>
          <w:szCs w:val="18"/>
        </w:rPr>
        <w:t>”</w:t>
      </w:r>
    </w:p>
    <w:p w14:paraId="5968DC47" w14:textId="77777777" w:rsidR="008768E1" w:rsidRDefault="008768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  <w:sz w:val="18"/>
          <w:szCs w:val="18"/>
          <w:u w:val="single"/>
        </w:rPr>
      </w:pPr>
    </w:p>
    <w:p w14:paraId="26D76CA2" w14:textId="77777777" w:rsidR="008768E1" w:rsidRDefault="00AF6AE4">
      <w:pPr>
        <w:spacing w:after="0" w:line="276" w:lineRule="auto"/>
        <w:jc w:val="both"/>
        <w:rPr>
          <w:rFonts w:ascii="Lato" w:eastAsia="Lato" w:hAnsi="Lato" w:cs="Lato"/>
          <w:sz w:val="18"/>
          <w:szCs w:val="18"/>
          <w:u w:val="single"/>
        </w:rPr>
      </w:pPr>
      <w:r>
        <w:rPr>
          <w:rFonts w:ascii="Lato" w:eastAsia="Lato" w:hAnsi="Lato" w:cs="Lato"/>
          <w:sz w:val="18"/>
          <w:szCs w:val="18"/>
          <w:u w:val="single"/>
        </w:rPr>
        <w:t>O udzielenie zamówienia mogą się ubiegać Wykonawcy, którzy spełniają postawione warunki dotyczące:</w:t>
      </w:r>
    </w:p>
    <w:p w14:paraId="316F385A" w14:textId="77777777" w:rsidR="008768E1" w:rsidRDefault="00AF6AE4" w:rsidP="006A4E8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Minimum 3 lata udokumentowanej działalności dydaktycznej w zakresie nauczania na instrumentach klawiszowych. </w:t>
      </w:r>
    </w:p>
    <w:p w14:paraId="12D1A2B3" w14:textId="7FD472AB" w:rsidR="008768E1" w:rsidRDefault="00AF6AE4" w:rsidP="006A4E8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Ukończenie szkoły muzycznej co najmniej II stopnia (sekcja fortepian/organy/rytmika) lub studiów wyższych na kierunku fortepian, organy, rytmika, edukacja muzyczna lub pokrewnym</w:t>
      </w:r>
    </w:p>
    <w:p w14:paraId="0F5B63E1" w14:textId="77777777" w:rsidR="008768E1" w:rsidRDefault="00AF6AE4" w:rsidP="006A4E8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Możliwość przeprowadzenia kursu zgodnie z harmonogramem (pkt 4.)</w:t>
      </w:r>
    </w:p>
    <w:p w14:paraId="401360B7" w14:textId="022C4B2C" w:rsidR="008768E1" w:rsidRDefault="00AF6AE4" w:rsidP="006A4E8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lastRenderedPageBreak/>
        <w:t>Plan kursu zgodny z pkt</w:t>
      </w:r>
      <w:r w:rsidR="00DB1103">
        <w:rPr>
          <w:rFonts w:ascii="Lato" w:eastAsia="Lato" w:hAnsi="Lato" w:cs="Lato"/>
          <w:sz w:val="18"/>
          <w:szCs w:val="18"/>
        </w:rPr>
        <w:t>.</w:t>
      </w:r>
      <w:r>
        <w:rPr>
          <w:rFonts w:ascii="Lato" w:eastAsia="Lato" w:hAnsi="Lato" w:cs="Lato"/>
          <w:sz w:val="18"/>
          <w:szCs w:val="18"/>
        </w:rPr>
        <w:t xml:space="preserve"> 6 i 7.</w:t>
      </w:r>
    </w:p>
    <w:p w14:paraId="42722C3D" w14:textId="77777777" w:rsidR="008768E1" w:rsidRDefault="00AF6AE4" w:rsidP="006A4E8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Możliwość przeprowadzenia zajęć uzupełniających zgodnie z pkt. 8.</w:t>
      </w:r>
    </w:p>
    <w:p w14:paraId="3117FF3F" w14:textId="77777777" w:rsidR="008768E1" w:rsidRDefault="00AF6AE4" w:rsidP="006A4E8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Nie jest konieczne prowadzenie działalności gospodarczej, wtedy oferta powinna zawierać koszty Zamawiającego, tj. koszt ubezpieczeń społecznych/chorobowych i zaliczkę na podatek dochodowy</w:t>
      </w:r>
    </w:p>
    <w:p w14:paraId="00A7DAA0" w14:textId="77777777" w:rsidR="008768E1" w:rsidRDefault="008768E1">
      <w:pPr>
        <w:spacing w:after="0" w:line="276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</w:p>
    <w:p w14:paraId="427ACB38" w14:textId="19C499FD" w:rsidR="008768E1" w:rsidRDefault="00AF6AE4">
      <w:pPr>
        <w:spacing w:after="0"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  <w:u w:val="single"/>
        </w:rPr>
        <w:t>Termin realizacji zamówienia:</w:t>
      </w:r>
      <w:r>
        <w:rPr>
          <w:rFonts w:ascii="Lato" w:eastAsia="Lato" w:hAnsi="Lato" w:cs="Lato"/>
          <w:sz w:val="18"/>
          <w:szCs w:val="18"/>
        </w:rPr>
        <w:t xml:space="preserve"> od </w:t>
      </w:r>
      <w:r w:rsidR="00C70827">
        <w:rPr>
          <w:rFonts w:ascii="Lato" w:eastAsia="Lato" w:hAnsi="Lato" w:cs="Lato"/>
          <w:sz w:val="18"/>
          <w:szCs w:val="18"/>
        </w:rPr>
        <w:t>10</w:t>
      </w:r>
      <w:r>
        <w:rPr>
          <w:rFonts w:ascii="Lato" w:eastAsia="Lato" w:hAnsi="Lato" w:cs="Lato"/>
          <w:sz w:val="18"/>
          <w:szCs w:val="18"/>
        </w:rPr>
        <w:t>.05.2021 r. do 30.09.2022 r.</w:t>
      </w:r>
    </w:p>
    <w:p w14:paraId="7BD30BCB" w14:textId="77777777" w:rsidR="008768E1" w:rsidRDefault="008768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  <w:sz w:val="18"/>
          <w:szCs w:val="18"/>
        </w:rPr>
      </w:pPr>
    </w:p>
    <w:p w14:paraId="6A7857FD" w14:textId="77777777" w:rsidR="008768E1" w:rsidRPr="00474369" w:rsidRDefault="00AF6AE4">
      <w:pPr>
        <w:spacing w:after="0" w:line="240" w:lineRule="auto"/>
        <w:jc w:val="both"/>
        <w:rPr>
          <w:rFonts w:ascii="Lato" w:eastAsia="Lato" w:hAnsi="Lato" w:cs="Lato"/>
          <w:b/>
          <w:bCs/>
          <w:sz w:val="18"/>
          <w:szCs w:val="18"/>
        </w:rPr>
      </w:pPr>
      <w:r w:rsidRPr="00474369">
        <w:rPr>
          <w:rFonts w:ascii="Lato" w:eastAsia="Lato" w:hAnsi="Lato" w:cs="Lato"/>
          <w:b/>
          <w:bCs/>
          <w:sz w:val="18"/>
          <w:szCs w:val="18"/>
        </w:rPr>
        <w:t>II Kryteria oceny ofert</w:t>
      </w:r>
    </w:p>
    <w:p w14:paraId="25D47ED2" w14:textId="77777777" w:rsidR="008768E1" w:rsidRDefault="00AF6AE4">
      <w:pPr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Przy wyborze Zamawiający będzie się kierował wg poniższego kryterium ceny przy spełnieniu warunków określonych w Opisie Przedmiotu Zamówienia.</w:t>
      </w:r>
    </w:p>
    <w:p w14:paraId="64120612" w14:textId="77777777" w:rsidR="008768E1" w:rsidRDefault="00AF6AE4" w:rsidP="006A4E88">
      <w:pPr>
        <w:numPr>
          <w:ilvl w:val="0"/>
          <w:numId w:val="4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Cena z przygotowania kursu:</w:t>
      </w:r>
    </w:p>
    <w:p w14:paraId="227FBAD4" w14:textId="77777777" w:rsidR="008768E1" w:rsidRDefault="00AF6AE4" w:rsidP="006A4E88">
      <w:pPr>
        <w:numPr>
          <w:ilvl w:val="0"/>
          <w:numId w:val="4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Cena za lekcję (45 min, 2 uczestników) x 168:</w:t>
      </w:r>
    </w:p>
    <w:p w14:paraId="192F2C23" w14:textId="77777777" w:rsidR="008768E1" w:rsidRDefault="00AF6AE4" w:rsidP="006A4E88">
      <w:pPr>
        <w:numPr>
          <w:ilvl w:val="0"/>
          <w:numId w:val="4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Cena za instrument i statyw x 24:</w:t>
      </w:r>
    </w:p>
    <w:p w14:paraId="41BCFB61" w14:textId="77777777" w:rsidR="008768E1" w:rsidRDefault="00AF6AE4" w:rsidP="006A4E88">
      <w:pPr>
        <w:numPr>
          <w:ilvl w:val="0"/>
          <w:numId w:val="4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Doświadczenie Wykonawcy:</w:t>
      </w:r>
    </w:p>
    <w:p w14:paraId="0A0488B7" w14:textId="77777777" w:rsidR="008768E1" w:rsidRDefault="00AF6AE4" w:rsidP="006A4E88">
      <w:pPr>
        <w:numPr>
          <w:ilvl w:val="0"/>
          <w:numId w:val="4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Wykształcenie osób prowadzących kurs</w:t>
      </w:r>
    </w:p>
    <w:p w14:paraId="1BCE4E3F" w14:textId="3D966310" w:rsidR="008768E1" w:rsidRDefault="00AF6AE4" w:rsidP="006A4E88">
      <w:pPr>
        <w:numPr>
          <w:ilvl w:val="0"/>
          <w:numId w:val="4"/>
        </w:num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Rozmowa weryfikacyjna</w:t>
      </w:r>
    </w:p>
    <w:p w14:paraId="4D633A79" w14:textId="77777777" w:rsidR="00474369" w:rsidRPr="00474369" w:rsidRDefault="00474369" w:rsidP="00474369">
      <w:pPr>
        <w:spacing w:after="0" w:line="276" w:lineRule="auto"/>
        <w:ind w:left="720"/>
        <w:jc w:val="both"/>
        <w:rPr>
          <w:rFonts w:ascii="Lato" w:eastAsia="Lato" w:hAnsi="Lato" w:cs="Lato"/>
          <w:sz w:val="18"/>
          <w:szCs w:val="18"/>
        </w:rPr>
      </w:pPr>
    </w:p>
    <w:p w14:paraId="549C8CA5" w14:textId="77777777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  <w:u w:val="single"/>
        </w:rPr>
        <w:t>Kryterium Cena (50%) – dot. lit. a, b, c</w:t>
      </w:r>
      <w:r>
        <w:rPr>
          <w:rFonts w:ascii="Lato" w:eastAsia="Lato" w:hAnsi="Lato" w:cs="Lato"/>
          <w:sz w:val="18"/>
          <w:szCs w:val="18"/>
        </w:rPr>
        <w:t xml:space="preserve"> – w zakresie tego kryterium oceniane będzie zaoferowanie jak najniższej ceny w ofercie. Ocena następować będzie w odniesieniu do najkorzystniejszej ceny, spośród oferowanych przez Wykonawców, będącej sumą ceny za przygotowanie kursu (wliczając miesięczny kurs pilotażowy zgodnie z pkt. 9), ceny za przeprowadzenie 168 lekcji dla uczestników kursu oraz ceny zakupu 24 instrumentów wraz ze statywami, zgodnie ze wzorem oferty cenowej w załączniku 1. Kryterium, liczone wg wzoru:</w:t>
      </w:r>
    </w:p>
    <w:p w14:paraId="14CC73E8" w14:textId="77777777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ab/>
        <w:t>Ocena oferty rozpatrywanej = (cena najniższa : cena rozpatrywana) x 50</w:t>
      </w:r>
    </w:p>
    <w:p w14:paraId="02873638" w14:textId="77777777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  <w:u w:val="single"/>
        </w:rPr>
        <w:t>Kryterium doświadczenie (15%)</w:t>
      </w:r>
      <w:r>
        <w:rPr>
          <w:rFonts w:ascii="Lato" w:eastAsia="Lato" w:hAnsi="Lato" w:cs="Lato"/>
          <w:sz w:val="18"/>
          <w:szCs w:val="18"/>
        </w:rPr>
        <w:t xml:space="preserve"> - w zakresie tego kryterium oceniane będzie udokumentowane doświadczenie osób prowadzących spotkania z uczestniczkami kursu wedle wzoru w załączniku nr 1a. W przypadku zgłoszenia przez wykonawcę więcej niż jednej osoby do prowadzenia kursu oceniane będzie najniższe doświadczenie spośród zgłoszonych osób. Punktowanie nastąpi wg. zasad:</w:t>
      </w:r>
    </w:p>
    <w:p w14:paraId="2CBCE5AA" w14:textId="5D7DF4F9" w:rsidR="008768E1" w:rsidRDefault="00474369">
      <w:pPr>
        <w:tabs>
          <w:tab w:val="left" w:pos="709"/>
        </w:tabs>
        <w:spacing w:after="0" w:line="240" w:lineRule="auto"/>
        <w:ind w:left="708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</w:t>
      </w:r>
      <w:r w:rsidR="00AF6AE4">
        <w:rPr>
          <w:rFonts w:ascii="Lato" w:eastAsia="Lato" w:hAnsi="Lato" w:cs="Lato"/>
          <w:sz w:val="18"/>
          <w:szCs w:val="18"/>
        </w:rPr>
        <w:t>ięcej niż 5 lat nauczania gry na instrumencie klawiszowym - 5 pkt.</w:t>
      </w:r>
    </w:p>
    <w:p w14:paraId="65C36546" w14:textId="77777777" w:rsidR="008768E1" w:rsidRDefault="00AF6AE4">
      <w:pPr>
        <w:tabs>
          <w:tab w:val="left" w:pos="709"/>
        </w:tabs>
        <w:spacing w:after="0" w:line="240" w:lineRule="auto"/>
        <w:ind w:left="708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mniej niż 5, ale więcej niż 3 lata nauczania gry na instrumencie klawiszowym - 0 pkt.</w:t>
      </w:r>
    </w:p>
    <w:p w14:paraId="14112951" w14:textId="77777777" w:rsidR="008768E1" w:rsidRDefault="008768E1">
      <w:pPr>
        <w:tabs>
          <w:tab w:val="left" w:pos="709"/>
        </w:tabs>
        <w:spacing w:after="0" w:line="240" w:lineRule="auto"/>
        <w:ind w:left="708"/>
        <w:jc w:val="both"/>
        <w:rPr>
          <w:rFonts w:ascii="Lato" w:eastAsia="Lato" w:hAnsi="Lato" w:cs="Lato"/>
          <w:sz w:val="18"/>
          <w:szCs w:val="18"/>
        </w:rPr>
      </w:pPr>
    </w:p>
    <w:p w14:paraId="716AB7B4" w14:textId="5F82D827" w:rsidR="008768E1" w:rsidRDefault="00AF6AE4">
      <w:pPr>
        <w:tabs>
          <w:tab w:val="left" w:pos="709"/>
        </w:tabs>
        <w:spacing w:after="0" w:line="240" w:lineRule="auto"/>
        <w:ind w:left="708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Udokumentowane doświadczenie w nauczaniu metodą beznutową</w:t>
      </w:r>
      <w:r w:rsidR="00474369">
        <w:rPr>
          <w:rFonts w:ascii="Lato" w:eastAsia="Lato" w:hAnsi="Lato" w:cs="Lato"/>
          <w:sz w:val="18"/>
          <w:szCs w:val="18"/>
        </w:rPr>
        <w:t xml:space="preserve"> co </w:t>
      </w:r>
      <w:proofErr w:type="spellStart"/>
      <w:r w:rsidR="00474369">
        <w:rPr>
          <w:rFonts w:ascii="Lato" w:eastAsia="Lato" w:hAnsi="Lato" w:cs="Lato"/>
          <w:sz w:val="18"/>
          <w:szCs w:val="18"/>
        </w:rPr>
        <w:t>najmiej</w:t>
      </w:r>
      <w:proofErr w:type="spellEnd"/>
      <w:r w:rsidR="00474369">
        <w:rPr>
          <w:rFonts w:ascii="Lato" w:eastAsia="Lato" w:hAnsi="Lato" w:cs="Lato"/>
          <w:sz w:val="18"/>
          <w:szCs w:val="18"/>
        </w:rPr>
        <w:t xml:space="preserve"> 3 lata</w:t>
      </w:r>
      <w:r>
        <w:rPr>
          <w:rFonts w:ascii="Lato" w:eastAsia="Lato" w:hAnsi="Lato" w:cs="Lato"/>
          <w:sz w:val="18"/>
          <w:szCs w:val="18"/>
        </w:rPr>
        <w:t xml:space="preserve"> – </w:t>
      </w:r>
      <w:r w:rsidR="00474369">
        <w:rPr>
          <w:rFonts w:ascii="Lato" w:eastAsia="Lato" w:hAnsi="Lato" w:cs="Lato"/>
          <w:sz w:val="18"/>
          <w:szCs w:val="18"/>
        </w:rPr>
        <w:t>10</w:t>
      </w:r>
      <w:r>
        <w:rPr>
          <w:rFonts w:ascii="Lato" w:eastAsia="Lato" w:hAnsi="Lato" w:cs="Lato"/>
          <w:sz w:val="18"/>
          <w:szCs w:val="18"/>
        </w:rPr>
        <w:t>pkt</w:t>
      </w:r>
    </w:p>
    <w:p w14:paraId="444D7685" w14:textId="6A0B2271" w:rsidR="008768E1" w:rsidRDefault="00474369" w:rsidP="00474369">
      <w:pPr>
        <w:tabs>
          <w:tab w:val="left" w:pos="709"/>
        </w:tabs>
        <w:spacing w:after="0" w:line="240" w:lineRule="auto"/>
        <w:ind w:left="708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Mniej niż 3, lub b</w:t>
      </w:r>
      <w:r w:rsidR="00AF6AE4">
        <w:rPr>
          <w:rFonts w:ascii="Lato" w:eastAsia="Lato" w:hAnsi="Lato" w:cs="Lato"/>
          <w:sz w:val="18"/>
          <w:szCs w:val="18"/>
        </w:rPr>
        <w:t xml:space="preserve">rak doświadczenia w nauczaniu metodą </w:t>
      </w:r>
      <w:proofErr w:type="spellStart"/>
      <w:r w:rsidR="00AF6AE4">
        <w:rPr>
          <w:rFonts w:ascii="Lato" w:eastAsia="Lato" w:hAnsi="Lato" w:cs="Lato"/>
          <w:sz w:val="18"/>
          <w:szCs w:val="18"/>
        </w:rPr>
        <w:t>beznutnową</w:t>
      </w:r>
      <w:proofErr w:type="spellEnd"/>
      <w:r w:rsidR="00AF6AE4">
        <w:rPr>
          <w:rFonts w:ascii="Lato" w:eastAsia="Lato" w:hAnsi="Lato" w:cs="Lato"/>
          <w:sz w:val="18"/>
          <w:szCs w:val="18"/>
        </w:rPr>
        <w:t xml:space="preserve"> – 0 pkt</w:t>
      </w:r>
    </w:p>
    <w:p w14:paraId="48354881" w14:textId="77777777" w:rsidR="00474369" w:rsidRPr="00474369" w:rsidRDefault="00474369" w:rsidP="00474369">
      <w:pPr>
        <w:tabs>
          <w:tab w:val="left" w:pos="709"/>
        </w:tabs>
        <w:spacing w:after="0" w:line="240" w:lineRule="auto"/>
        <w:ind w:left="708"/>
        <w:jc w:val="both"/>
        <w:rPr>
          <w:rFonts w:ascii="Lato" w:eastAsia="Lato" w:hAnsi="Lato" w:cs="Lato"/>
          <w:sz w:val="18"/>
          <w:szCs w:val="18"/>
        </w:rPr>
      </w:pPr>
    </w:p>
    <w:p w14:paraId="6AC8937F" w14:textId="59B3D96B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  <w:u w:val="single"/>
        </w:rPr>
        <w:t>Kryterium wykształcenie (5%)</w:t>
      </w:r>
      <w:r>
        <w:rPr>
          <w:rFonts w:ascii="Lato" w:eastAsia="Lato" w:hAnsi="Lato" w:cs="Lato"/>
          <w:sz w:val="18"/>
          <w:szCs w:val="18"/>
        </w:rPr>
        <w:t xml:space="preserve"> - w zakresie tego kryterium oceniane będzie wykształcenie osób prowadzących spotkania z uczestniczkami kursu wedle wzoru w załączniku 1a</w:t>
      </w:r>
      <w:r>
        <w:rPr>
          <w:rFonts w:ascii="Lato" w:eastAsia="Lato" w:hAnsi="Lato" w:cs="Lato"/>
          <w:color w:val="980000"/>
          <w:sz w:val="18"/>
          <w:szCs w:val="18"/>
        </w:rPr>
        <w:t>.</w:t>
      </w:r>
      <w:r>
        <w:rPr>
          <w:rFonts w:ascii="Lato" w:eastAsia="Lato" w:hAnsi="Lato" w:cs="Lato"/>
          <w:sz w:val="18"/>
          <w:szCs w:val="18"/>
        </w:rPr>
        <w:t xml:space="preserve"> W przypadku zgłoszenia przez wykonawcę więcej niż jednej osoby do prowadzenia kursu oceniany będzie najniższy poziom wykształcenia spośród zgłoszonych osób. Punktowanie nastąpi wg. zasad:</w:t>
      </w:r>
    </w:p>
    <w:p w14:paraId="2BCF5E68" w14:textId="77777777" w:rsidR="008768E1" w:rsidRDefault="00AF6AE4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tytuł magistra sztuki - 5 pkt.</w:t>
      </w:r>
    </w:p>
    <w:p w14:paraId="4D658B94" w14:textId="77777777" w:rsidR="008768E1" w:rsidRDefault="00AF6AE4">
      <w:pPr>
        <w:ind w:left="709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ukończona szkoła muzyczna II stopnia - 0 pkt.</w:t>
      </w:r>
    </w:p>
    <w:p w14:paraId="4BA897C3" w14:textId="77777777" w:rsidR="008768E1" w:rsidRDefault="008768E1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</w:p>
    <w:p w14:paraId="1DD2FC5E" w14:textId="77777777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  <w:u w:val="single"/>
        </w:rPr>
        <w:t>Rozmowa weryfikacyjna (30%)</w:t>
      </w:r>
      <w:r>
        <w:rPr>
          <w:rFonts w:ascii="Lato" w:eastAsia="Lato" w:hAnsi="Lato" w:cs="Lato"/>
          <w:sz w:val="18"/>
          <w:szCs w:val="18"/>
        </w:rPr>
        <w:t xml:space="preserve"> - w zakresie tego kryterium oceniane będzie program kursu oraz praktyczne umiejętności dydaktyczne (Czas trwania rozmowy - 1 godzina)</w:t>
      </w:r>
    </w:p>
    <w:p w14:paraId="42286489" w14:textId="750E63FE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Każdy z wykonawców omówi na rozmowie przygotowany program kursu uwzględniający wymagania pkt. 6. </w:t>
      </w:r>
      <w:r>
        <w:rPr>
          <w:rFonts w:ascii="Lato" w:eastAsia="Lato" w:hAnsi="Lato" w:cs="Lato"/>
          <w:sz w:val="18"/>
          <w:szCs w:val="18"/>
        </w:rPr>
        <w:br/>
        <w:t xml:space="preserve">i 7., oczekiwane efekty kształcenia, proponuje też rozwiązania mające utrzymać motywację do nauki uczestniczek i ewentualne postępowanie w przypadku spadku motywacji (20 min). </w:t>
      </w:r>
    </w:p>
    <w:p w14:paraId="22A5B310" w14:textId="77777777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Praktyczne umiejętności będą ocenione na podstawie 40 min. lekcji pokazowej podzielonej na 2 części: odpowiadające pierwszemu spotkaniu z uczestniczką oraz spotkaniu po 2 miesiącach nauki.</w:t>
      </w:r>
    </w:p>
    <w:p w14:paraId="49D337BE" w14:textId="77777777" w:rsidR="008768E1" w:rsidRDefault="00AF6AE4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Punktowanie nastąpi wg zasad:</w:t>
      </w:r>
    </w:p>
    <w:p w14:paraId="470E4013" w14:textId="77777777" w:rsidR="008768E1" w:rsidRDefault="00AF6AE4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Programu kursu: 0-10 pkt.</w:t>
      </w:r>
    </w:p>
    <w:p w14:paraId="08BD00C2" w14:textId="77777777" w:rsidR="008768E1" w:rsidRDefault="00AF6AE4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Sposoby motywacji uczestniczek: 0-5 pkt.</w:t>
      </w:r>
    </w:p>
    <w:p w14:paraId="55D2BC83" w14:textId="77777777" w:rsidR="008768E1" w:rsidRDefault="00AF6AE4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Lekcja pokazowa odpowiadającą pierwszemu spotkaniu: 0-5 pkt.</w:t>
      </w:r>
    </w:p>
    <w:p w14:paraId="02DAFF3C" w14:textId="441EFA37" w:rsidR="008768E1" w:rsidRDefault="00AF6AE4" w:rsidP="00474369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Lekcja pokazowa odpowiadającą spotkaniu po 2 mc. nauki: 0-10 pkt.</w:t>
      </w:r>
    </w:p>
    <w:p w14:paraId="1F388612" w14:textId="77777777" w:rsidR="00474369" w:rsidRDefault="00474369" w:rsidP="00474369">
      <w:pPr>
        <w:spacing w:after="0" w:line="240" w:lineRule="auto"/>
        <w:ind w:left="709"/>
        <w:jc w:val="both"/>
        <w:rPr>
          <w:rFonts w:ascii="Lato" w:eastAsia="Lato" w:hAnsi="Lato" w:cs="Lato"/>
          <w:sz w:val="18"/>
          <w:szCs w:val="18"/>
        </w:rPr>
      </w:pPr>
    </w:p>
    <w:p w14:paraId="267E3FD2" w14:textId="77777777" w:rsidR="008768E1" w:rsidRDefault="00AF6AE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Za ofertę najkorzystniejszą uznana zostanie oferta, która uzyska najwyższą liczbę punktów po zsumowaniu </w:t>
      </w:r>
      <w:r>
        <w:rPr>
          <w:rFonts w:ascii="Lato" w:eastAsia="Lato" w:hAnsi="Lato" w:cs="Lato"/>
          <w:sz w:val="18"/>
          <w:szCs w:val="18"/>
        </w:rPr>
        <w:br/>
        <w:t>w poszczególnych kryteriach (Cena + Doświadczenie + Wykształcenie + Rozmowa weryfikacyjna), pozostałe oferty zostaną sklasyfikowane zgodnie z liczbą uzyskanych punktów.</w:t>
      </w:r>
    </w:p>
    <w:p w14:paraId="54631669" w14:textId="77777777" w:rsidR="008768E1" w:rsidRDefault="00AF6AE4">
      <w:pPr>
        <w:jc w:val="both"/>
        <w:rPr>
          <w:rFonts w:ascii="Lato" w:eastAsia="Lato" w:hAnsi="Lato" w:cs="Lato"/>
          <w:sz w:val="18"/>
          <w:szCs w:val="18"/>
          <w:u w:val="single"/>
        </w:rPr>
      </w:pPr>
      <w:r>
        <w:rPr>
          <w:rFonts w:ascii="Lato" w:eastAsia="Lato" w:hAnsi="Lato" w:cs="Lato"/>
          <w:sz w:val="18"/>
          <w:szCs w:val="18"/>
          <w:u w:val="single"/>
        </w:rPr>
        <w:lastRenderedPageBreak/>
        <w:t xml:space="preserve">Wykonawca, którego oferta zostanie uznana za najkorzystniejszą jest zobowiązany w ciągu 14 dni od daty ogłoszenia wyników zapytania ofertowego dostarczyć dokumenty poświadczające posiadane doświadczenie </w:t>
      </w:r>
      <w:r>
        <w:rPr>
          <w:rFonts w:ascii="Lato" w:eastAsia="Lato" w:hAnsi="Lato" w:cs="Lato"/>
          <w:sz w:val="18"/>
          <w:szCs w:val="18"/>
          <w:u w:val="single"/>
        </w:rPr>
        <w:br/>
        <w:t>w zakresie nauki gry na instrumencie klawiszowym oraz uzyskane wykształcenie.</w:t>
      </w:r>
    </w:p>
    <w:p w14:paraId="785F90AF" w14:textId="7371DC08" w:rsidR="008768E1" w:rsidRPr="00474369" w:rsidRDefault="00AF6AE4">
      <w:pPr>
        <w:spacing w:after="0" w:line="240" w:lineRule="auto"/>
        <w:jc w:val="both"/>
        <w:rPr>
          <w:rFonts w:ascii="Lato" w:eastAsia="Lato" w:hAnsi="Lato" w:cs="Lato"/>
          <w:b/>
          <w:bCs/>
          <w:sz w:val="18"/>
          <w:szCs w:val="18"/>
        </w:rPr>
      </w:pPr>
      <w:r w:rsidRPr="00474369">
        <w:rPr>
          <w:rFonts w:ascii="Lato" w:eastAsia="Lato" w:hAnsi="Lato" w:cs="Lato"/>
          <w:b/>
          <w:bCs/>
          <w:sz w:val="18"/>
          <w:szCs w:val="18"/>
        </w:rPr>
        <w:t>III Opis Przygotowania Oferty i jej Ocena:</w:t>
      </w:r>
    </w:p>
    <w:p w14:paraId="053E81EA" w14:textId="77777777" w:rsidR="008768E1" w:rsidRDefault="00AF6AE4">
      <w:pPr>
        <w:numPr>
          <w:ilvl w:val="0"/>
          <w:numId w:val="8"/>
        </w:num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Oferta powinna zostać przygotowana na wzorze nr 1 załączonym do Zapytania dołączając uzupełniony załącznik nr 1a.</w:t>
      </w:r>
    </w:p>
    <w:p w14:paraId="4A0A96B2" w14:textId="77777777" w:rsidR="008768E1" w:rsidRDefault="00AF6AE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Oferta powinna zawierać Informację o łącznej wartości netto i brutto zamówienia z dokładnością do dwóch miejsc po przecinku. Cena oferty ma obejmować WSZYSTKIE ELEMENTY SKŁADOWE ZAMÓWIENIA wyszczególnione w opisie przedmiotu zamówienia.</w:t>
      </w:r>
    </w:p>
    <w:p w14:paraId="1343F658" w14:textId="77777777" w:rsidR="008768E1" w:rsidRDefault="00AF6AE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Wykonawca, którego oferta zostanie wybrana, przed podpisaniem umowy dostarczy skany: zaświadczenia o wpisie do ewidencji działalności gospodarczej, zaświadczenia REGON oraz zaświadczenia o nadaniu NIP (jeśli dotyczy).</w:t>
      </w:r>
    </w:p>
    <w:p w14:paraId="314E52FB" w14:textId="77777777" w:rsidR="008768E1" w:rsidRDefault="00AF6AE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="Lato" w:eastAsia="Lato" w:hAnsi="Lato" w:cs="Lato"/>
          <w:i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Oferty należy przesyłać elektronicznie w postaci zeskanowanej oferty oryginalnej pocztą elektroniczną na adres: </w:t>
      </w:r>
      <w:r>
        <w:rPr>
          <w:rFonts w:ascii="Lato" w:eastAsia="Lato" w:hAnsi="Lato" w:cs="Lato"/>
          <w:sz w:val="18"/>
          <w:szCs w:val="18"/>
        </w:rPr>
        <w:t>a.olszewska@nencki.edu.pl.</w:t>
      </w:r>
    </w:p>
    <w:p w14:paraId="24D225D3" w14:textId="77777777" w:rsidR="008768E1" w:rsidRDefault="00AF6AE4">
      <w:pPr>
        <w:numPr>
          <w:ilvl w:val="0"/>
          <w:numId w:val="8"/>
        </w:numPr>
        <w:spacing w:after="0" w:line="240" w:lineRule="auto"/>
        <w:ind w:right="545"/>
        <w:jc w:val="both"/>
        <w:rPr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 xml:space="preserve">Prosimy oznaczyć ofertę w tytule wiadomości: </w:t>
      </w:r>
      <w:r>
        <w:rPr>
          <w:rFonts w:ascii="Lato" w:eastAsia="Lato" w:hAnsi="Lato" w:cs="Lato"/>
          <w:sz w:val="18"/>
          <w:szCs w:val="18"/>
        </w:rPr>
        <w:t>kurs nauki gry na instrumencie klawiszowym.</w:t>
      </w:r>
    </w:p>
    <w:p w14:paraId="2D01E3CC" w14:textId="77777777" w:rsidR="008768E1" w:rsidRDefault="00AF6A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="Lato" w:eastAsia="Lato" w:hAnsi="Lato" w:cs="Lato"/>
          <w:color w:val="222222"/>
          <w:sz w:val="18"/>
          <w:szCs w:val="18"/>
        </w:rPr>
      </w:pPr>
      <w:r>
        <w:rPr>
          <w:rFonts w:ascii="Lato" w:eastAsia="Lato" w:hAnsi="Lato" w:cs="Lato"/>
          <w:color w:val="222222"/>
          <w:sz w:val="18"/>
          <w:szCs w:val="18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3C8CE246" w14:textId="77777777" w:rsidR="008768E1" w:rsidRDefault="00AF6A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="Lato" w:eastAsia="Lato" w:hAnsi="Lato" w:cs="Lato"/>
          <w:color w:val="222222"/>
          <w:sz w:val="18"/>
          <w:szCs w:val="18"/>
        </w:rPr>
      </w:pPr>
      <w:r>
        <w:rPr>
          <w:rFonts w:ascii="Lato" w:eastAsia="Lato" w:hAnsi="Lato" w:cs="Lato"/>
          <w:color w:val="222222"/>
          <w:sz w:val="18"/>
          <w:szCs w:val="18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03D1771E" w14:textId="77777777" w:rsidR="008768E1" w:rsidRDefault="00AF6A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="Lato" w:eastAsia="Lato" w:hAnsi="Lato" w:cs="Lato"/>
          <w:color w:val="222222"/>
          <w:sz w:val="18"/>
          <w:szCs w:val="18"/>
        </w:rPr>
      </w:pPr>
      <w:r>
        <w:rPr>
          <w:rFonts w:ascii="Lato" w:eastAsia="Lato" w:hAnsi="Lato" w:cs="Lato"/>
          <w:color w:val="222222"/>
          <w:sz w:val="18"/>
          <w:szCs w:val="18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15D36BA7" w14:textId="77777777" w:rsidR="008768E1" w:rsidRDefault="00AF6A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="Lato" w:eastAsia="Lato" w:hAnsi="Lato" w:cs="Lato"/>
          <w:color w:val="222222"/>
          <w:sz w:val="18"/>
          <w:szCs w:val="18"/>
        </w:rPr>
      </w:pPr>
      <w:r>
        <w:rPr>
          <w:rFonts w:ascii="Lato" w:eastAsia="Lato" w:hAnsi="Lato" w:cs="Lato"/>
          <w:color w:val="222222"/>
          <w:sz w:val="18"/>
          <w:szCs w:val="18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6AD5B085" w14:textId="77777777" w:rsidR="008768E1" w:rsidRDefault="00AF6AE4">
      <w:pPr>
        <w:numPr>
          <w:ilvl w:val="0"/>
          <w:numId w:val="8"/>
        </w:numPr>
        <w:shd w:val="clear" w:color="auto" w:fill="FFFFFF"/>
        <w:spacing w:after="0" w:line="240" w:lineRule="auto"/>
        <w:ind w:left="357" w:right="545" w:hanging="357"/>
        <w:jc w:val="both"/>
        <w:rPr>
          <w:rFonts w:ascii="Lato" w:eastAsia="Lato" w:hAnsi="Lato" w:cs="Lato"/>
          <w:color w:val="222222"/>
          <w:sz w:val="18"/>
          <w:szCs w:val="18"/>
        </w:rPr>
      </w:pPr>
      <w:r>
        <w:rPr>
          <w:rFonts w:ascii="Lato" w:eastAsia="Lato" w:hAnsi="Lato" w:cs="Lato"/>
          <w:color w:val="222222"/>
          <w:sz w:val="18"/>
          <w:szCs w:val="18"/>
        </w:rPr>
        <w:t> </w:t>
      </w:r>
      <w:r>
        <w:rPr>
          <w:rFonts w:ascii="Lato" w:eastAsia="Lato" w:hAnsi="Lato" w:cs="Lato"/>
          <w:sz w:val="18"/>
          <w:szCs w:val="18"/>
        </w:rPr>
        <w:t>Ocenie poddane zostaną tylko te oferty, które zawierają wszystkie elementy wymienione w opisie przedmiotu zamówienia i nie podlegają odrzuceniu</w:t>
      </w:r>
      <w:r>
        <w:rPr>
          <w:rFonts w:ascii="Lato" w:eastAsia="Lato" w:hAnsi="Lato" w:cs="Lato"/>
          <w:color w:val="222222"/>
          <w:sz w:val="18"/>
          <w:szCs w:val="18"/>
        </w:rPr>
        <w:t>.</w:t>
      </w:r>
    </w:p>
    <w:p w14:paraId="22E1C9C4" w14:textId="77777777" w:rsidR="008768E1" w:rsidRDefault="00876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="Lato" w:eastAsia="Lato" w:hAnsi="Lato" w:cs="Lato"/>
          <w:color w:val="222222"/>
          <w:sz w:val="18"/>
          <w:szCs w:val="18"/>
        </w:rPr>
      </w:pPr>
    </w:p>
    <w:p w14:paraId="4B0629F6" w14:textId="77777777" w:rsidR="008768E1" w:rsidRDefault="00AF6AE4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IV Dodatkowe informacje:</w:t>
      </w:r>
    </w:p>
    <w:p w14:paraId="4684A054" w14:textId="77777777" w:rsidR="008768E1" w:rsidRDefault="00AF6A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5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  <w:sz w:val="18"/>
          <w:szCs w:val="18"/>
        </w:rPr>
        <w:t>W celu realizacji zamówienia z wybranym Wykonawcą zostanie podpisana umowa.</w:t>
      </w:r>
    </w:p>
    <w:p w14:paraId="690787D0" w14:textId="05C1C0CE" w:rsidR="008768E1" w:rsidRDefault="00AF6AE4">
      <w:pPr>
        <w:numPr>
          <w:ilvl w:val="0"/>
          <w:numId w:val="9"/>
        </w:num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Termin realizacji zamówienia w ramach umowy: od </w:t>
      </w:r>
      <w:r w:rsidR="00C70827">
        <w:rPr>
          <w:rFonts w:ascii="Lato" w:eastAsia="Lato" w:hAnsi="Lato" w:cs="Lato"/>
          <w:sz w:val="18"/>
          <w:szCs w:val="18"/>
        </w:rPr>
        <w:t>10</w:t>
      </w:r>
      <w:r>
        <w:rPr>
          <w:rFonts w:ascii="Lato" w:eastAsia="Lato" w:hAnsi="Lato" w:cs="Lato"/>
          <w:sz w:val="18"/>
          <w:szCs w:val="18"/>
        </w:rPr>
        <w:t>.0</w:t>
      </w:r>
      <w:r w:rsidR="00474369">
        <w:rPr>
          <w:rFonts w:ascii="Lato" w:eastAsia="Lato" w:hAnsi="Lato" w:cs="Lato"/>
          <w:sz w:val="18"/>
          <w:szCs w:val="18"/>
        </w:rPr>
        <w:t>5</w:t>
      </w:r>
      <w:r>
        <w:rPr>
          <w:rFonts w:ascii="Lato" w:eastAsia="Lato" w:hAnsi="Lato" w:cs="Lato"/>
          <w:sz w:val="18"/>
          <w:szCs w:val="18"/>
        </w:rPr>
        <w:t>.2021 r. do 30.09.2022 r.</w:t>
      </w:r>
    </w:p>
    <w:p w14:paraId="60F21379" w14:textId="77777777" w:rsidR="008768E1" w:rsidRDefault="00AF6AE4">
      <w:pPr>
        <w:numPr>
          <w:ilvl w:val="0"/>
          <w:numId w:val="9"/>
        </w:num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Zamawiający zastrzega sobie możliwość negocjacji warunków umowy z najlepszymi Wykonawcami.</w:t>
      </w:r>
    </w:p>
    <w:p w14:paraId="41E1EBCA" w14:textId="77777777" w:rsidR="008768E1" w:rsidRDefault="00AF6AE4">
      <w:pPr>
        <w:numPr>
          <w:ilvl w:val="0"/>
          <w:numId w:val="9"/>
        </w:num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Zamawiający zastrzega sobie prawo do nie wybrania żadnego z Wykonawców.</w:t>
      </w:r>
    </w:p>
    <w:p w14:paraId="131F6E44" w14:textId="77777777" w:rsidR="008768E1" w:rsidRDefault="00AF6AE4">
      <w:pPr>
        <w:numPr>
          <w:ilvl w:val="0"/>
          <w:numId w:val="9"/>
        </w:num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Wybór Wykonawcy zostanie ogłoszony na stronie www. Zamawiającego niezwłocznie po zakończeniu procedury.</w:t>
      </w:r>
    </w:p>
    <w:p w14:paraId="37D5DDED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22AFA1EB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46E37F86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20A018A4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38DE00B4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37CDCAEA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6CEE3E75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0ADF0B57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29C2AD66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2C82DCA6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3357A7CB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44CCE845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03F76A86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45BE46C9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2FAE5806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4E73B133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4761D542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0F3F15C1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02323940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5BCAFF33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15AD3527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30DCD9AF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2397D11D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123E0467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703BA61A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3B60269C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72B60F8D" w14:textId="77777777" w:rsidR="008768E1" w:rsidRDefault="008768E1">
      <w:pPr>
        <w:spacing w:after="0" w:line="240" w:lineRule="auto"/>
        <w:ind w:right="545"/>
        <w:jc w:val="both"/>
        <w:rPr>
          <w:rFonts w:ascii="Lato" w:eastAsia="Lato" w:hAnsi="Lato" w:cs="Lato"/>
          <w:sz w:val="18"/>
          <w:szCs w:val="18"/>
        </w:rPr>
      </w:pPr>
    </w:p>
    <w:p w14:paraId="4D7F8F1B" w14:textId="77777777" w:rsidR="008768E1" w:rsidRDefault="00AF6AE4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365F91"/>
          <w:sz w:val="18"/>
          <w:szCs w:val="18"/>
        </w:rPr>
        <w:t xml:space="preserve">Pasteura 3, 02-093 Warszawa,; </w:t>
      </w:r>
      <w:hyperlink r:id="rId7">
        <w:r>
          <w:rPr>
            <w:rFonts w:ascii="Lato" w:eastAsia="Lato" w:hAnsi="Lato" w:cs="Lato"/>
            <w:color w:val="0000FF"/>
            <w:sz w:val="18"/>
            <w:szCs w:val="18"/>
            <w:u w:val="single"/>
          </w:rPr>
          <w:t>http://www.nencki.edu.pl</w:t>
        </w:r>
      </w:hyperlink>
    </w:p>
    <w:sectPr w:rsidR="008768E1">
      <w:pgSz w:w="11906" w:h="16838"/>
      <w:pgMar w:top="709" w:right="1440" w:bottom="1134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121"/>
    <w:multiLevelType w:val="multilevel"/>
    <w:tmpl w:val="D6BA5F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6B6788"/>
    <w:multiLevelType w:val="multilevel"/>
    <w:tmpl w:val="5116464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3367FC2"/>
    <w:multiLevelType w:val="multilevel"/>
    <w:tmpl w:val="F8E4CFE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3EC4418"/>
    <w:multiLevelType w:val="multilevel"/>
    <w:tmpl w:val="270AF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6778BE"/>
    <w:multiLevelType w:val="multilevel"/>
    <w:tmpl w:val="E7FC36D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AF517C3"/>
    <w:multiLevelType w:val="multilevel"/>
    <w:tmpl w:val="B80650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4C61960"/>
    <w:multiLevelType w:val="multilevel"/>
    <w:tmpl w:val="4B72D1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55544C6"/>
    <w:multiLevelType w:val="multilevel"/>
    <w:tmpl w:val="3070C8D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7F86546"/>
    <w:multiLevelType w:val="multilevel"/>
    <w:tmpl w:val="EC341A6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E1"/>
    <w:rsid w:val="003E511E"/>
    <w:rsid w:val="003F6971"/>
    <w:rsid w:val="00474369"/>
    <w:rsid w:val="006A4E88"/>
    <w:rsid w:val="008768E1"/>
    <w:rsid w:val="00AF6AE4"/>
    <w:rsid w:val="00C70827"/>
    <w:rsid w:val="00D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9B7C"/>
  <w15:docId w15:val="{17C9C342-E6DE-A147-BF40-A94FB9C6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color w:val="00000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474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5eTxVFbPxxrcxj5bqIVRXTwy/A==">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2021-04-02T08:22:00Z</dcterms:created>
  <dcterms:modified xsi:type="dcterms:W3CDTF">2021-04-02T08:22:00Z</dcterms:modified>
</cp:coreProperties>
</file>