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94" w:rsidRDefault="00092BB7" w:rsidP="00963160">
      <w:pPr>
        <w:tabs>
          <w:tab w:val="left" w:pos="855"/>
        </w:tabs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567E5D" wp14:editId="623A627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160">
        <w:rPr>
          <w:rFonts w:cstheme="minorHAnsi"/>
          <w:noProof/>
          <w:sz w:val="20"/>
          <w:szCs w:val="20"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F1FC0">
        <w:rPr>
          <w:rFonts w:cstheme="minorHAnsi"/>
          <w:sz w:val="20"/>
          <w:szCs w:val="20"/>
        </w:rPr>
        <w:t>0</w:t>
      </w:r>
      <w:r w:rsidR="00574C31">
        <w:rPr>
          <w:rFonts w:cstheme="minorHAnsi"/>
          <w:sz w:val="20"/>
          <w:szCs w:val="20"/>
        </w:rPr>
        <w:t>7</w:t>
      </w:r>
      <w:r w:rsidR="000D76BA">
        <w:rPr>
          <w:rFonts w:cstheme="minorHAnsi"/>
          <w:sz w:val="20"/>
          <w:szCs w:val="20"/>
        </w:rPr>
        <w:t>.</w:t>
      </w:r>
      <w:r w:rsidR="00F24277">
        <w:rPr>
          <w:rFonts w:cstheme="minorHAnsi"/>
          <w:sz w:val="20"/>
          <w:szCs w:val="20"/>
        </w:rPr>
        <w:t>0</w:t>
      </w:r>
      <w:r w:rsidR="002F1FC0">
        <w:rPr>
          <w:rFonts w:cstheme="minorHAnsi"/>
          <w:sz w:val="20"/>
          <w:szCs w:val="20"/>
        </w:rPr>
        <w:t>5</w:t>
      </w:r>
      <w:r w:rsidR="000D76BA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307F4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9E25B8">
        <w:rPr>
          <w:rFonts w:cstheme="minorHAnsi"/>
          <w:b/>
          <w:bCs/>
          <w:caps/>
          <w:sz w:val="20"/>
          <w:szCs w:val="20"/>
        </w:rPr>
        <w:t>4</w:t>
      </w:r>
      <w:r w:rsidR="00822F83">
        <w:rPr>
          <w:rFonts w:cstheme="minorHAnsi"/>
          <w:b/>
          <w:bCs/>
          <w:caps/>
          <w:sz w:val="20"/>
          <w:szCs w:val="20"/>
        </w:rPr>
        <w:t>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307F4">
        <w:rPr>
          <w:rFonts w:cstheme="minorHAnsi"/>
          <w:b/>
          <w:bCs/>
          <w:caps/>
          <w:sz w:val="20"/>
          <w:szCs w:val="20"/>
        </w:rPr>
        <w:t>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0D0B73" w:rsidP="00B976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zmotoryzowanego</w:t>
      </w:r>
      <w:r w:rsidR="002F1FC0">
        <w:rPr>
          <w:rFonts w:cstheme="minorHAnsi"/>
          <w:b/>
          <w:sz w:val="20"/>
          <w:szCs w:val="20"/>
        </w:rPr>
        <w:t xml:space="preserve"> stolik</w:t>
      </w:r>
      <w:r>
        <w:rPr>
          <w:rFonts w:cstheme="minorHAnsi"/>
          <w:b/>
          <w:sz w:val="20"/>
          <w:szCs w:val="20"/>
        </w:rPr>
        <w:t>a</w:t>
      </w:r>
      <w:r w:rsidR="002F1FC0">
        <w:rPr>
          <w:rFonts w:cstheme="minorHAnsi"/>
          <w:b/>
          <w:sz w:val="20"/>
          <w:szCs w:val="20"/>
        </w:rPr>
        <w:t xml:space="preserve"> mikroskopow</w:t>
      </w:r>
      <w:r>
        <w:rPr>
          <w:rFonts w:cstheme="minorHAnsi"/>
          <w:b/>
          <w:sz w:val="20"/>
          <w:szCs w:val="20"/>
        </w:rPr>
        <w:t xml:space="preserve">ego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F1FC0">
        <w:rPr>
          <w:rFonts w:cstheme="minorHAnsi"/>
          <w:sz w:val="20"/>
          <w:szCs w:val="20"/>
        </w:rPr>
        <w:t>Piotr Michaluk</w:t>
      </w:r>
    </w:p>
    <w:p w:rsidR="00092BB7" w:rsidRPr="00D307F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307F4">
        <w:rPr>
          <w:rFonts w:cstheme="minorHAnsi"/>
          <w:sz w:val="20"/>
          <w:szCs w:val="20"/>
          <w:lang w:val="en-US"/>
        </w:rPr>
        <w:t xml:space="preserve">e-mail: </w:t>
      </w:r>
      <w:r w:rsidR="002F1FC0">
        <w:rPr>
          <w:rFonts w:cstheme="minorHAnsi"/>
          <w:sz w:val="20"/>
          <w:szCs w:val="20"/>
          <w:lang w:val="en-US"/>
        </w:rPr>
        <w:t>p</w:t>
      </w:r>
      <w:r w:rsidR="000040A2" w:rsidRPr="00D307F4">
        <w:rPr>
          <w:rFonts w:cstheme="minorHAnsi"/>
          <w:sz w:val="20"/>
          <w:szCs w:val="20"/>
          <w:lang w:val="en-US"/>
        </w:rPr>
        <w:t>.</w:t>
      </w:r>
      <w:r w:rsidR="002F1FC0">
        <w:rPr>
          <w:rFonts w:cstheme="minorHAnsi"/>
          <w:sz w:val="20"/>
          <w:szCs w:val="20"/>
          <w:lang w:val="en-US"/>
        </w:rPr>
        <w:t>michaluk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FE4A3D">
        <w:rPr>
          <w:rFonts w:cstheme="minorHAnsi"/>
          <w:b/>
          <w:bCs/>
          <w:sz w:val="20"/>
          <w:szCs w:val="20"/>
        </w:rPr>
        <w:t>1</w:t>
      </w:r>
      <w:r w:rsidR="00574C31">
        <w:rPr>
          <w:rFonts w:cstheme="minorHAnsi"/>
          <w:b/>
          <w:bCs/>
          <w:sz w:val="20"/>
          <w:szCs w:val="20"/>
        </w:rPr>
        <w:t>7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E4A3D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FE4A3D" w:rsidRDefault="00FE4A3D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E4A3D" w:rsidRPr="00FE4A3D" w:rsidRDefault="00691810" w:rsidP="00FE4A3D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rPr>
          <w:rFonts w:asciiTheme="minorHAnsi" w:eastAsia="Times New Roman" w:hAnsiTheme="minorHAnsi" w:cs="Arial"/>
          <w:b/>
          <w:color w:val="222222"/>
          <w:sz w:val="20"/>
          <w:szCs w:val="20"/>
          <w:lang w:eastAsia="pl-PL"/>
        </w:rPr>
      </w:pPr>
      <w:r>
        <w:rPr>
          <w:rFonts w:eastAsia="Times New Roman" w:cs="Arial"/>
          <w:b/>
          <w:color w:val="222222"/>
          <w:sz w:val="20"/>
          <w:szCs w:val="20"/>
          <w:lang w:eastAsia="pl-PL"/>
        </w:rPr>
        <w:t>Zmotoryzowanego</w:t>
      </w:r>
      <w:r w:rsidR="00FE4A3D" w:rsidRPr="00FE4A3D">
        <w:rPr>
          <w:rFonts w:eastAsia="Times New Roman" w:cs="Arial"/>
          <w:b/>
          <w:color w:val="222222"/>
          <w:sz w:val="20"/>
          <w:szCs w:val="20"/>
          <w:lang w:eastAsia="pl-PL"/>
        </w:rPr>
        <w:t xml:space="preserve"> stolik</w:t>
      </w:r>
      <w:r>
        <w:rPr>
          <w:rFonts w:eastAsia="Times New Roman" w:cs="Arial"/>
          <w:b/>
          <w:color w:val="222222"/>
          <w:sz w:val="20"/>
          <w:szCs w:val="20"/>
          <w:lang w:eastAsia="pl-PL"/>
        </w:rPr>
        <w:t>a</w:t>
      </w:r>
      <w:r w:rsidR="00FE4A3D" w:rsidRPr="00FE4A3D">
        <w:rPr>
          <w:rFonts w:eastAsia="Times New Roman" w:cs="Arial"/>
          <w:b/>
          <w:color w:val="222222"/>
          <w:sz w:val="20"/>
          <w:szCs w:val="20"/>
          <w:lang w:eastAsia="pl-PL"/>
        </w:rPr>
        <w:t xml:space="preserve"> mikroskopow</w:t>
      </w:r>
      <w:r>
        <w:rPr>
          <w:rFonts w:eastAsia="Times New Roman" w:cs="Arial"/>
          <w:b/>
          <w:color w:val="222222"/>
          <w:sz w:val="20"/>
          <w:szCs w:val="20"/>
          <w:lang w:eastAsia="pl-PL"/>
        </w:rPr>
        <w:t>ego</w:t>
      </w:r>
      <w:r w:rsidR="009746D3">
        <w:rPr>
          <w:rFonts w:eastAsia="Times New Roman" w:cs="Arial"/>
          <w:b/>
          <w:color w:val="222222"/>
          <w:sz w:val="20"/>
          <w:szCs w:val="20"/>
          <w:lang w:eastAsia="pl-PL"/>
        </w:rPr>
        <w:t>:</w:t>
      </w:r>
    </w:p>
    <w:p w:rsidR="00FE4A3D" w:rsidRPr="00FE4A3D" w:rsidRDefault="00FE4A3D" w:rsidP="00FE4A3D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E4A3D">
        <w:rPr>
          <w:rFonts w:eastAsia="Times New Roman" w:cs="Arial"/>
          <w:color w:val="222222"/>
          <w:sz w:val="20"/>
          <w:szCs w:val="20"/>
          <w:lang w:eastAsia="pl-PL"/>
        </w:rPr>
        <w:t>Wyposażony w moduły sterujące oraz dżojstik do kontroli stolika</w:t>
      </w:r>
    </w:p>
    <w:p w:rsidR="00FE4A3D" w:rsidRPr="00FE4A3D" w:rsidRDefault="00FE4A3D" w:rsidP="00FE4A3D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E4A3D">
        <w:rPr>
          <w:rFonts w:eastAsia="Times New Roman" w:cs="Arial"/>
          <w:color w:val="222222"/>
          <w:sz w:val="20"/>
          <w:szCs w:val="20"/>
          <w:lang w:eastAsia="pl-PL"/>
        </w:rPr>
        <w:t>Zakres ruchu w osiach X, Y - 25 mm, o minimalnym kroku - </w:t>
      </w:r>
      <w:r w:rsidRPr="00FE4A3D">
        <w:rPr>
          <w:rFonts w:eastAsia="Times New Roman"/>
          <w:color w:val="222222"/>
          <w:sz w:val="20"/>
          <w:szCs w:val="20"/>
          <w:lang w:eastAsia="pl-PL"/>
        </w:rPr>
        <w:t xml:space="preserve">95 </w:t>
      </w:r>
      <w:proofErr w:type="spellStart"/>
      <w:r w:rsidRPr="00FE4A3D">
        <w:rPr>
          <w:rFonts w:eastAsia="Times New Roman"/>
          <w:color w:val="222222"/>
          <w:sz w:val="20"/>
          <w:szCs w:val="20"/>
          <w:lang w:eastAsia="pl-PL"/>
        </w:rPr>
        <w:t>nm</w:t>
      </w:r>
      <w:proofErr w:type="spellEnd"/>
    </w:p>
    <w:p w:rsidR="00FE4A3D" w:rsidRPr="00FE4A3D" w:rsidRDefault="00FE4A3D" w:rsidP="00FE4A3D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E4A3D">
        <w:rPr>
          <w:rFonts w:eastAsia="Times New Roman" w:cs="Arial"/>
          <w:color w:val="222222"/>
          <w:sz w:val="20"/>
          <w:szCs w:val="20"/>
          <w:lang w:eastAsia="pl-PL"/>
        </w:rPr>
        <w:t>Zakres ruchu w osi Z (</w:t>
      </w:r>
      <w:proofErr w:type="spellStart"/>
      <w:r w:rsidRPr="00FE4A3D">
        <w:rPr>
          <w:rFonts w:eastAsia="Times New Roman" w:cs="Arial"/>
          <w:color w:val="222222"/>
          <w:sz w:val="20"/>
          <w:szCs w:val="20"/>
          <w:lang w:eastAsia="pl-PL"/>
        </w:rPr>
        <w:t>piezzo</w:t>
      </w:r>
      <w:proofErr w:type="spellEnd"/>
      <w:r w:rsidRPr="00FE4A3D">
        <w:rPr>
          <w:rFonts w:eastAsia="Times New Roman" w:cs="Arial"/>
          <w:color w:val="222222"/>
          <w:sz w:val="20"/>
          <w:szCs w:val="20"/>
          <w:lang w:eastAsia="pl-PL"/>
        </w:rPr>
        <w:t>) -  </w:t>
      </w:r>
      <w:r w:rsidRPr="00FE4A3D">
        <w:rPr>
          <w:rFonts w:eastAsia="Times New Roman"/>
          <w:color w:val="222222"/>
          <w:sz w:val="20"/>
          <w:szCs w:val="20"/>
          <w:lang w:eastAsia="pl-PL"/>
        </w:rPr>
        <w:t xml:space="preserve">200 </w:t>
      </w:r>
      <w:proofErr w:type="spellStart"/>
      <w:r w:rsidRPr="00FE4A3D">
        <w:rPr>
          <w:rFonts w:eastAsia="Times New Roman"/>
          <w:color w:val="222222"/>
          <w:sz w:val="20"/>
          <w:szCs w:val="20"/>
          <w:lang w:eastAsia="pl-PL"/>
        </w:rPr>
        <w:t>μm</w:t>
      </w:r>
      <w:proofErr w:type="spellEnd"/>
      <w:r w:rsidRPr="00FE4A3D">
        <w:rPr>
          <w:rFonts w:eastAsia="Times New Roman"/>
          <w:color w:val="222222"/>
          <w:sz w:val="20"/>
          <w:szCs w:val="20"/>
          <w:lang w:eastAsia="pl-PL"/>
        </w:rPr>
        <w:t xml:space="preserve">, o minimalnym koku -  0.4 </w:t>
      </w:r>
      <w:proofErr w:type="spellStart"/>
      <w:r w:rsidRPr="00FE4A3D">
        <w:rPr>
          <w:rFonts w:eastAsia="Times New Roman"/>
          <w:color w:val="222222"/>
          <w:sz w:val="20"/>
          <w:szCs w:val="20"/>
          <w:lang w:eastAsia="pl-PL"/>
        </w:rPr>
        <w:t>nm</w:t>
      </w:r>
      <w:proofErr w:type="spellEnd"/>
    </w:p>
    <w:p w:rsidR="00FE4A3D" w:rsidRPr="00FE4A3D" w:rsidRDefault="00FE4A3D" w:rsidP="00FE4A3D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E4A3D">
        <w:rPr>
          <w:rFonts w:eastAsia="Times New Roman"/>
          <w:color w:val="222222"/>
          <w:sz w:val="20"/>
          <w:szCs w:val="20"/>
          <w:lang w:eastAsia="pl-PL"/>
        </w:rPr>
        <w:t>Możliwość konfiguracji stolika z oprogramowaniem sterującym obrazowaniem konfokalnym</w:t>
      </w:r>
      <w:r w:rsidR="00923810">
        <w:rPr>
          <w:rFonts w:eastAsia="Times New Roman"/>
          <w:color w:val="222222"/>
          <w:sz w:val="20"/>
          <w:szCs w:val="20"/>
          <w:lang w:eastAsia="pl-PL"/>
        </w:rPr>
        <w:t xml:space="preserve"> posiadanym przez Zamawiającego</w:t>
      </w:r>
      <w:r w:rsidRPr="00FE4A3D">
        <w:rPr>
          <w:rFonts w:eastAsia="Times New Roman"/>
          <w:color w:val="222222"/>
          <w:sz w:val="20"/>
          <w:szCs w:val="20"/>
          <w:lang w:eastAsia="pl-PL"/>
        </w:rPr>
        <w:t xml:space="preserve"> </w:t>
      </w:r>
    </w:p>
    <w:p w:rsidR="00E23E83" w:rsidRPr="00E23E83" w:rsidRDefault="00FE4A3D" w:rsidP="00FE4A3D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E4A3D">
        <w:rPr>
          <w:rFonts w:eastAsia="Times New Roman"/>
          <w:color w:val="222222"/>
          <w:sz w:val="20"/>
          <w:szCs w:val="20"/>
          <w:lang w:eastAsia="pl-PL"/>
        </w:rPr>
        <w:t>Oprogramowanie pozwalające na programowanie i konfigurację stolika</w:t>
      </w:r>
    </w:p>
    <w:p w:rsidR="00FE4A3D" w:rsidRPr="00E23E83" w:rsidRDefault="00E23E83" w:rsidP="00E23E83">
      <w:pPr>
        <w:pStyle w:val="Akapitzlist"/>
        <w:numPr>
          <w:ilvl w:val="0"/>
          <w:numId w:val="40"/>
        </w:numPr>
        <w:ind w:left="993" w:hanging="284"/>
        <w:rPr>
          <w:rFonts w:eastAsia="Times New Roman"/>
          <w:color w:val="222222"/>
          <w:sz w:val="20"/>
          <w:szCs w:val="20"/>
          <w:lang w:eastAsia="pl-PL"/>
        </w:rPr>
      </w:pPr>
      <w:r w:rsidRPr="00E23E83">
        <w:rPr>
          <w:rFonts w:eastAsia="Times New Roman"/>
          <w:color w:val="222222"/>
          <w:sz w:val="20"/>
          <w:szCs w:val="20"/>
          <w:lang w:eastAsia="pl-PL"/>
        </w:rPr>
        <w:t>Potwierdzenie kompatybilności stolika z rozsze</w:t>
      </w:r>
      <w:r w:rsidR="009746D3">
        <w:rPr>
          <w:rFonts w:eastAsia="Times New Roman"/>
          <w:color w:val="222222"/>
          <w:sz w:val="20"/>
          <w:szCs w:val="20"/>
          <w:lang w:eastAsia="pl-PL"/>
        </w:rPr>
        <w:t>rzeniem konfokalnym</w:t>
      </w:r>
      <w:r w:rsidR="00923810">
        <w:rPr>
          <w:rFonts w:eastAsia="Times New Roman"/>
          <w:color w:val="222222"/>
          <w:sz w:val="20"/>
          <w:szCs w:val="20"/>
          <w:lang w:eastAsia="pl-PL"/>
        </w:rPr>
        <w:t xml:space="preserve"> posiadanym przez Zamawiającego</w:t>
      </w:r>
    </w:p>
    <w:p w:rsidR="009A34A2" w:rsidRPr="009A34A2" w:rsidRDefault="009A34A2" w:rsidP="009A34A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Zamawiający posiada m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ikroskop Zeiss </w:t>
      </w:r>
      <w:proofErr w:type="spellStart"/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Axio</w:t>
      </w:r>
      <w:proofErr w:type="spellEnd"/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Examiner</w:t>
      </w:r>
      <w:proofErr w:type="spellEnd"/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A1 </w:t>
      </w:r>
      <w:r w:rsidR="009746D3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z rozszerzeniem konfokalnym EPYCON</w:t>
      </w:r>
      <w:r w:rsidR="00C63FCC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firmy </w:t>
      </w:r>
      <w:proofErr w:type="spellStart"/>
      <w:r w:rsidR="00C63FCC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Abberior</w:t>
      </w:r>
      <w:proofErr w:type="spellEnd"/>
      <w:r w:rsidR="00C63FCC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.</w:t>
      </w:r>
    </w:p>
    <w:p w:rsidR="009A34A2" w:rsidRDefault="009A34A2" w:rsidP="009A34A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Wykonawca zobowiązuje się do dostawy</w:t>
      </w:r>
      <w:r w:rsidR="00C63FCC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,</w:t>
      </w:r>
      <w:r w:rsidR="00923810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wniesienia</w:t>
      </w: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i instalacji przedmiotu zamówienia </w:t>
      </w:r>
      <w:r w:rsidR="00923810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i zapewnienia pełnej kompa</w:t>
      </w:r>
      <w:r w:rsidR="00C63FCC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t</w:t>
      </w:r>
      <w:r w:rsidR="00923810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ybilności ze </w:t>
      </w: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sprzętem </w:t>
      </w:r>
      <w:r w:rsidR="00923810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oraz oprogramowaniem posiadanym przez </w:t>
      </w:r>
      <w:r w:rsidRPr="009A34A2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Zamawiającego.</w:t>
      </w:r>
    </w:p>
    <w:p w:rsidR="00923810" w:rsidRDefault="00923810" w:rsidP="009A34A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W ramach realizacji zamówienia Wykonawca po zakończeniu procesu instalacji przeprowadzi szkolenie dla pracowników Zamawiającego w trakcie którego odbędzie się prezentacja (wraz z wykazaniem kompatybilności </w:t>
      </w:r>
    </w:p>
    <w:p w:rsidR="00923810" w:rsidRDefault="00923810" w:rsidP="009A34A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Z ww. sprzętem i oprogramowaniem).</w:t>
      </w:r>
    </w:p>
    <w:p w:rsidR="00923810" w:rsidRDefault="00923810" w:rsidP="009A34A2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</w:p>
    <w:p w:rsidR="00923810" w:rsidRPr="00923810" w:rsidRDefault="00923810" w:rsidP="00923810">
      <w:pPr>
        <w:spacing w:after="0" w:line="240" w:lineRule="auto"/>
        <w:jc w:val="both"/>
        <w:textAlignment w:val="baseline"/>
        <w:rPr>
          <w:rFonts w:ascii="Calibri" w:hAnsi="Calibri" w:cs="CIDFont+F2"/>
          <w:sz w:val="20"/>
          <w:szCs w:val="20"/>
          <w:u w:val="single"/>
        </w:rPr>
      </w:pPr>
      <w:r w:rsidRPr="00923810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Płatność zostanie zrealizowana po zakończeniu całego procesu zamówienia (</w:t>
      </w:r>
      <w:r w:rsidR="00D84230" w:rsidRPr="00923810">
        <w:rPr>
          <w:rFonts w:ascii="Calibri" w:hAnsi="Calibri" w:cs="CIDFont+F2"/>
          <w:sz w:val="20"/>
          <w:szCs w:val="20"/>
          <w:u w:val="single"/>
        </w:rPr>
        <w:t>Dos</w:t>
      </w:r>
      <w:r w:rsidR="009C10AE" w:rsidRPr="00923810">
        <w:rPr>
          <w:rFonts w:ascii="Calibri" w:hAnsi="Calibri" w:cs="CIDFont+F2"/>
          <w:sz w:val="20"/>
          <w:szCs w:val="20"/>
          <w:u w:val="single"/>
        </w:rPr>
        <w:t>tawa, wniesienie, instalacja i s</w:t>
      </w:r>
      <w:r w:rsidR="00D84230" w:rsidRPr="00923810">
        <w:rPr>
          <w:rFonts w:ascii="Calibri" w:hAnsi="Calibri" w:cs="CIDFont+F2"/>
          <w:sz w:val="20"/>
          <w:szCs w:val="20"/>
          <w:u w:val="single"/>
        </w:rPr>
        <w:t>zkolenie pracowników w zakresie użytkowania</w:t>
      </w:r>
      <w:r w:rsidRPr="00923810">
        <w:rPr>
          <w:rFonts w:ascii="Calibri" w:hAnsi="Calibri" w:cs="CIDFont+F2"/>
          <w:sz w:val="20"/>
          <w:szCs w:val="20"/>
          <w:u w:val="single"/>
        </w:rPr>
        <w:t>).</w:t>
      </w:r>
    </w:p>
    <w:p w:rsidR="00923810" w:rsidRPr="00923810" w:rsidRDefault="00923810" w:rsidP="00923810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D84230">
        <w:rPr>
          <w:rFonts w:cstheme="minorHAnsi"/>
          <w:sz w:val="20"/>
          <w:szCs w:val="20"/>
        </w:rPr>
        <w:t>12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="00FE4A3D">
        <w:rPr>
          <w:rFonts w:ascii="Calibri" w:hAnsi="Calibri" w:cs="CIDFont+F2"/>
          <w:sz w:val="20"/>
          <w:szCs w:val="20"/>
        </w:rPr>
        <w:t>– do 8</w:t>
      </w:r>
      <w:r>
        <w:rPr>
          <w:rFonts w:ascii="Calibri" w:hAnsi="Calibri" w:cs="CIDFont+F2"/>
          <w:sz w:val="20"/>
          <w:szCs w:val="20"/>
        </w:rPr>
        <w:t xml:space="preserve"> tygodni od dnia zawarcia Umowy</w:t>
      </w:r>
    </w:p>
    <w:p w:rsidR="00501615" w:rsidRDefault="0050161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52DA1" w:rsidRDefault="00552DA1" w:rsidP="00552DA1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</w:t>
      </w:r>
      <w:r w:rsidR="00D84230">
        <w:rPr>
          <w:rFonts w:cstheme="minorHAnsi"/>
          <w:sz w:val="20"/>
        </w:rPr>
        <w:t xml:space="preserve"> (100%)</w:t>
      </w:r>
      <w:r w:rsidRPr="00F154B3">
        <w:rPr>
          <w:rFonts w:cstheme="minorHAnsi"/>
          <w:sz w:val="20"/>
        </w:rPr>
        <w:t xml:space="preserve"> przy spełnieniu warunków określonych w Opisie Przedmiotu Zamówienia.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84230" w:rsidRPr="00F154B3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Oferta powinna zostać przygotowana na wzorze nr 1 załączonym do Zapytania.</w:t>
      </w:r>
    </w:p>
    <w:p w:rsidR="00D84230" w:rsidRPr="00F154B3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lastRenderedPageBreak/>
        <w:t>Oferta powinna zawierać Informację o łącznej wartości netto i brutto zamówienia</w:t>
      </w:r>
      <w:r>
        <w:rPr>
          <w:rFonts w:cstheme="minorHAnsi"/>
          <w:sz w:val="20"/>
        </w:rPr>
        <w:t xml:space="preserve"> wraz ze wskazanymi składowymi</w:t>
      </w:r>
      <w:r w:rsidRPr="00F154B3">
        <w:rPr>
          <w:rFonts w:cstheme="minorHAnsi"/>
          <w:sz w:val="20"/>
        </w:rPr>
        <w:t>: Wykonawca, którego oferta zostanie wybrana, przed podpisaniem umowy dostarczy skany: zaświadczenia o wpisie do ewidencji działalności gospodarczej, zaświadczenia REGON oraz zaświadczenia o nadaniu NIP.</w:t>
      </w:r>
    </w:p>
    <w:p w:rsidR="00D84230" w:rsidRPr="00F154B3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</w:rPr>
      </w:pPr>
      <w:r w:rsidRPr="00F154B3">
        <w:rPr>
          <w:rFonts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70DEC">
        <w:rPr>
          <w:rFonts w:cstheme="minorHAnsi"/>
          <w:color w:val="000000"/>
          <w:sz w:val="20"/>
        </w:rPr>
        <w:t>p.michaluk</w:t>
      </w:r>
      <w:r w:rsidRPr="00F154B3">
        <w:rPr>
          <w:rFonts w:cstheme="minorHAnsi"/>
          <w:sz w:val="20"/>
        </w:rPr>
        <w:t>@nencki.edu.pl</w:t>
      </w:r>
    </w:p>
    <w:p w:rsidR="00D84230" w:rsidRPr="00ED2D01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</w:rPr>
      </w:pPr>
      <w:r w:rsidRPr="00ED2D01">
        <w:rPr>
          <w:rFonts w:cstheme="minorHAnsi"/>
          <w:color w:val="000000"/>
          <w:sz w:val="20"/>
        </w:rPr>
        <w:t xml:space="preserve">Prosimy oznaczyć ofertę w tytule wiadomości: </w:t>
      </w:r>
      <w:r w:rsidR="00170DEC" w:rsidRPr="00170DEC">
        <w:rPr>
          <w:rFonts w:cstheme="minorHAnsi"/>
          <w:b/>
          <w:color w:val="000000"/>
          <w:sz w:val="20"/>
        </w:rPr>
        <w:t>Stolik mikroskopowy</w:t>
      </w:r>
      <w:r w:rsidR="00170DEC">
        <w:rPr>
          <w:rFonts w:cstheme="minorHAnsi"/>
          <w:color w:val="000000"/>
          <w:sz w:val="20"/>
        </w:rPr>
        <w:t>.</w:t>
      </w:r>
    </w:p>
    <w:p w:rsidR="00D84230" w:rsidRPr="00F154B3" w:rsidRDefault="00D84230" w:rsidP="00D84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Ocenie poddane zostaną tylko te oferty, które zawierają wszystkie elementy wymienione powyżej.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84230" w:rsidRPr="00F154B3" w:rsidRDefault="00D84230" w:rsidP="00D8423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FB4E5F">
        <w:rPr>
          <w:rFonts w:cstheme="minorHAnsi"/>
          <w:sz w:val="20"/>
          <w:szCs w:val="20"/>
        </w:rPr>
        <w:t xml:space="preserve">8 </w:t>
      </w:r>
      <w:r w:rsidR="00F41F33">
        <w:rPr>
          <w:rFonts w:cstheme="minorHAnsi"/>
          <w:sz w:val="20"/>
          <w:szCs w:val="20"/>
        </w:rPr>
        <w:t xml:space="preserve">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552DA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hyperlink r:id="rId9" w:history="1">
        <w:r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963160">
      <w:headerReference w:type="default" r:id="rId10"/>
      <w:pgSz w:w="11906" w:h="16838"/>
      <w:pgMar w:top="1139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497" w:rsidRDefault="00B37497" w:rsidP="00963160">
      <w:pPr>
        <w:spacing w:after="0" w:line="240" w:lineRule="auto"/>
      </w:pPr>
      <w:r>
        <w:separator/>
      </w:r>
    </w:p>
  </w:endnote>
  <w:endnote w:type="continuationSeparator" w:id="0">
    <w:p w:rsidR="00B37497" w:rsidRDefault="00B37497" w:rsidP="009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497" w:rsidRDefault="00B37497" w:rsidP="00963160">
      <w:pPr>
        <w:spacing w:after="0" w:line="240" w:lineRule="auto"/>
      </w:pPr>
      <w:r>
        <w:separator/>
      </w:r>
    </w:p>
  </w:footnote>
  <w:footnote w:type="continuationSeparator" w:id="0">
    <w:p w:rsidR="00B37497" w:rsidRDefault="00B37497" w:rsidP="009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160" w:rsidRDefault="00963160">
    <w:pPr>
      <w:pStyle w:val="Nagwek"/>
    </w:pPr>
    <w:r w:rsidRPr="00E40283">
      <w:rPr>
        <w:noProof/>
        <w:lang w:val="en-GB" w:eastAsia="en-GB"/>
      </w:rPr>
      <w:drawing>
        <wp:inline distT="0" distB="0" distL="0" distR="0" wp14:anchorId="46C79C25" wp14:editId="72BE21C3">
          <wp:extent cx="5731510" cy="786117"/>
          <wp:effectExtent l="0" t="0" r="254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86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6C9A"/>
    <w:multiLevelType w:val="multilevel"/>
    <w:tmpl w:val="3A9E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9" w15:restartNumberingAfterBreak="0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180D"/>
    <w:multiLevelType w:val="hybridMultilevel"/>
    <w:tmpl w:val="D9482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56AF9"/>
    <w:multiLevelType w:val="hybridMultilevel"/>
    <w:tmpl w:val="5194259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F637F"/>
    <w:multiLevelType w:val="hybridMultilevel"/>
    <w:tmpl w:val="A9AA49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7"/>
  </w:num>
  <w:num w:numId="5">
    <w:abstractNumId w:val="10"/>
  </w:num>
  <w:num w:numId="6">
    <w:abstractNumId w:val="36"/>
  </w:num>
  <w:num w:numId="7">
    <w:abstractNumId w:val="14"/>
  </w:num>
  <w:num w:numId="8">
    <w:abstractNumId w:val="37"/>
  </w:num>
  <w:num w:numId="9">
    <w:abstractNumId w:val="25"/>
  </w:num>
  <w:num w:numId="10">
    <w:abstractNumId w:val="1"/>
  </w:num>
  <w:num w:numId="11">
    <w:abstractNumId w:val="34"/>
  </w:num>
  <w:num w:numId="12">
    <w:abstractNumId w:val="15"/>
  </w:num>
  <w:num w:numId="13">
    <w:abstractNumId w:val="24"/>
  </w:num>
  <w:num w:numId="14">
    <w:abstractNumId w:val="35"/>
  </w:num>
  <w:num w:numId="15">
    <w:abstractNumId w:val="9"/>
  </w:num>
  <w:num w:numId="16">
    <w:abstractNumId w:val="26"/>
  </w:num>
  <w:num w:numId="17">
    <w:abstractNumId w:val="4"/>
  </w:num>
  <w:num w:numId="18">
    <w:abstractNumId w:val="20"/>
  </w:num>
  <w:num w:numId="19">
    <w:abstractNumId w:val="30"/>
  </w:num>
  <w:num w:numId="20">
    <w:abstractNumId w:val="3"/>
  </w:num>
  <w:num w:numId="21">
    <w:abstractNumId w:val="23"/>
  </w:num>
  <w:num w:numId="22">
    <w:abstractNumId w:val="16"/>
  </w:num>
  <w:num w:numId="23">
    <w:abstractNumId w:val="6"/>
  </w:num>
  <w:num w:numId="24">
    <w:abstractNumId w:val="7"/>
  </w:num>
  <w:num w:numId="25">
    <w:abstractNumId w:val="13"/>
  </w:num>
  <w:num w:numId="26">
    <w:abstractNumId w:val="31"/>
  </w:num>
  <w:num w:numId="27">
    <w:abstractNumId w:val="33"/>
  </w:num>
  <w:num w:numId="28">
    <w:abstractNumId w:val="12"/>
  </w:num>
  <w:num w:numId="29">
    <w:abstractNumId w:val="17"/>
  </w:num>
  <w:num w:numId="30">
    <w:abstractNumId w:val="19"/>
  </w:num>
  <w:num w:numId="31">
    <w:abstractNumId w:val="8"/>
  </w:num>
  <w:num w:numId="32">
    <w:abstractNumId w:val="28"/>
  </w:num>
  <w:num w:numId="33">
    <w:abstractNumId w:val="32"/>
  </w:num>
  <w:num w:numId="34">
    <w:abstractNumId w:val="29"/>
  </w:num>
  <w:num w:numId="35">
    <w:abstractNumId w:val="11"/>
  </w:num>
  <w:num w:numId="36">
    <w:abstractNumId w:val="18"/>
  </w:num>
  <w:num w:numId="37">
    <w:abstractNumId w:val="5"/>
  </w:num>
  <w:num w:numId="38">
    <w:abstractNumId w:val="21"/>
  </w:num>
  <w:num w:numId="39">
    <w:abstractNumId w:val="22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469C"/>
    <w:rsid w:val="000768E4"/>
    <w:rsid w:val="00092BB7"/>
    <w:rsid w:val="000C487B"/>
    <w:rsid w:val="000D0B73"/>
    <w:rsid w:val="000D76BA"/>
    <w:rsid w:val="000F202F"/>
    <w:rsid w:val="00125975"/>
    <w:rsid w:val="0016315A"/>
    <w:rsid w:val="00170DEC"/>
    <w:rsid w:val="00176178"/>
    <w:rsid w:val="0017773D"/>
    <w:rsid w:val="001B693D"/>
    <w:rsid w:val="001C1619"/>
    <w:rsid w:val="001C3114"/>
    <w:rsid w:val="001F4965"/>
    <w:rsid w:val="002329A0"/>
    <w:rsid w:val="00233F6E"/>
    <w:rsid w:val="00277B05"/>
    <w:rsid w:val="002B1283"/>
    <w:rsid w:val="002D4D06"/>
    <w:rsid w:val="002F1FC0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24D76"/>
    <w:rsid w:val="0047345F"/>
    <w:rsid w:val="00473FBD"/>
    <w:rsid w:val="004962BA"/>
    <w:rsid w:val="00501615"/>
    <w:rsid w:val="005458A3"/>
    <w:rsid w:val="005523CA"/>
    <w:rsid w:val="00552DA1"/>
    <w:rsid w:val="00574C31"/>
    <w:rsid w:val="005831C8"/>
    <w:rsid w:val="00597660"/>
    <w:rsid w:val="005D06D1"/>
    <w:rsid w:val="005D2794"/>
    <w:rsid w:val="005E4FD7"/>
    <w:rsid w:val="005E6E56"/>
    <w:rsid w:val="00603C0B"/>
    <w:rsid w:val="00621C2D"/>
    <w:rsid w:val="00640B83"/>
    <w:rsid w:val="00646E82"/>
    <w:rsid w:val="006529A9"/>
    <w:rsid w:val="0065323E"/>
    <w:rsid w:val="00691810"/>
    <w:rsid w:val="006A6410"/>
    <w:rsid w:val="00724676"/>
    <w:rsid w:val="00737516"/>
    <w:rsid w:val="00745294"/>
    <w:rsid w:val="007A4441"/>
    <w:rsid w:val="00813170"/>
    <w:rsid w:val="00822F83"/>
    <w:rsid w:val="008B4672"/>
    <w:rsid w:val="008C0334"/>
    <w:rsid w:val="00923810"/>
    <w:rsid w:val="00926F5C"/>
    <w:rsid w:val="00963160"/>
    <w:rsid w:val="009746D3"/>
    <w:rsid w:val="00977D04"/>
    <w:rsid w:val="009A34A2"/>
    <w:rsid w:val="009B3C0E"/>
    <w:rsid w:val="009C10AE"/>
    <w:rsid w:val="009D3FB5"/>
    <w:rsid w:val="009E25B8"/>
    <w:rsid w:val="00A115A5"/>
    <w:rsid w:val="00A35F56"/>
    <w:rsid w:val="00A67081"/>
    <w:rsid w:val="00AB1A6E"/>
    <w:rsid w:val="00AC02D6"/>
    <w:rsid w:val="00AF54C2"/>
    <w:rsid w:val="00B00ACA"/>
    <w:rsid w:val="00B37497"/>
    <w:rsid w:val="00B7735D"/>
    <w:rsid w:val="00B97694"/>
    <w:rsid w:val="00BD05FA"/>
    <w:rsid w:val="00C35B66"/>
    <w:rsid w:val="00C50385"/>
    <w:rsid w:val="00C570F9"/>
    <w:rsid w:val="00C627A8"/>
    <w:rsid w:val="00C63FCC"/>
    <w:rsid w:val="00C67E2F"/>
    <w:rsid w:val="00C90F04"/>
    <w:rsid w:val="00CC6F98"/>
    <w:rsid w:val="00CD57CE"/>
    <w:rsid w:val="00CF3025"/>
    <w:rsid w:val="00D307F4"/>
    <w:rsid w:val="00D30D79"/>
    <w:rsid w:val="00D74DA9"/>
    <w:rsid w:val="00D84230"/>
    <w:rsid w:val="00D97CBD"/>
    <w:rsid w:val="00DA277C"/>
    <w:rsid w:val="00DC127E"/>
    <w:rsid w:val="00DC7A1A"/>
    <w:rsid w:val="00E23E83"/>
    <w:rsid w:val="00E25399"/>
    <w:rsid w:val="00E54789"/>
    <w:rsid w:val="00E644C0"/>
    <w:rsid w:val="00E809E8"/>
    <w:rsid w:val="00E97AF2"/>
    <w:rsid w:val="00EC3FD5"/>
    <w:rsid w:val="00ED75AD"/>
    <w:rsid w:val="00F24277"/>
    <w:rsid w:val="00F41F33"/>
    <w:rsid w:val="00F85CD8"/>
    <w:rsid w:val="00F97184"/>
    <w:rsid w:val="00FA17F6"/>
    <w:rsid w:val="00FA1A42"/>
    <w:rsid w:val="00FB480A"/>
    <w:rsid w:val="00FB4E5F"/>
    <w:rsid w:val="00FD2570"/>
    <w:rsid w:val="00FD7429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F093"/>
  <w15:docId w15:val="{B1378C90-6018-4F1F-8EEF-FF02608F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160"/>
  </w:style>
  <w:style w:type="paragraph" w:styleId="Tekstdymka">
    <w:name w:val="Balloon Text"/>
    <w:basedOn w:val="Normalny"/>
    <w:link w:val="TekstdymkaZnak"/>
    <w:uiPriority w:val="99"/>
    <w:semiHidden/>
    <w:unhideWhenUsed/>
    <w:rsid w:val="0096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FF6C-EC0C-49E6-B276-C771DEFE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2021-05-07T09:53:00Z</dcterms:created>
  <dcterms:modified xsi:type="dcterms:W3CDTF">2021-05-07T10:21:00Z</dcterms:modified>
</cp:coreProperties>
</file>