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bookmarkStart w:id="0" w:name="_GoBack"/>
      <w:bookmarkEnd w:id="0"/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9655DE" w:rsidRDefault="00022033" w:rsidP="009655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565A55">
        <w:rPr>
          <w:rFonts w:cstheme="minorHAnsi"/>
          <w:b/>
          <w:sz w:val="20"/>
          <w:szCs w:val="20"/>
        </w:rPr>
        <w:t>Zamrażarka niskotemperaturowa -80˚C biomedyczna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159"/>
        <w:gridCol w:w="1134"/>
        <w:gridCol w:w="2835"/>
      </w:tblGrid>
      <w:tr w:rsidR="00F95E30" w:rsidRPr="008778C7" w:rsidTr="009655DE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9655DE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159" w:type="dxa"/>
          </w:tcPr>
          <w:p w:rsidR="009655DE" w:rsidRDefault="009655DE" w:rsidP="009655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565A55" w:rsidRPr="00B553D5" w:rsidRDefault="00565A55" w:rsidP="00565A5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Zamrażarka niskotemperaturowa -80˚C biomedyczna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z następującymi funkcjami i asortymentem:</w:t>
            </w:r>
          </w:p>
          <w:p w:rsidR="009655DE" w:rsidRDefault="009655DE" w:rsidP="009655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9655DE" w:rsidRPr="007B516B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Wykonanie zamrażarki - pionowe (szafowe).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Pojemność użytkowa</w:t>
            </w:r>
            <w:r>
              <w:rPr>
                <w:sz w:val="20"/>
                <w:szCs w:val="20"/>
              </w:rPr>
              <w:t xml:space="preserve"> komory:</w:t>
            </w:r>
            <w:r w:rsidRPr="007B516B">
              <w:rPr>
                <w:sz w:val="20"/>
                <w:szCs w:val="20"/>
              </w:rPr>
              <w:t xml:space="preserve"> ok. </w:t>
            </w:r>
            <w:r>
              <w:rPr>
                <w:sz w:val="20"/>
                <w:szCs w:val="20"/>
              </w:rPr>
              <w:t>360</w:t>
            </w:r>
            <w:r w:rsidRPr="007B516B">
              <w:rPr>
                <w:sz w:val="20"/>
                <w:szCs w:val="20"/>
              </w:rPr>
              <w:t xml:space="preserve"> litrów (</w:t>
            </w:r>
            <w:r w:rsidRPr="007B516B">
              <w:rPr>
                <w:rFonts w:cstheme="minorHAnsi"/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2</w:t>
            </w:r>
            <w:r w:rsidRPr="007B516B">
              <w:rPr>
                <w:sz w:val="20"/>
                <w:szCs w:val="20"/>
              </w:rPr>
              <w:t>0 litrów)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półki dzielące komorę na 4 sekcje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9355DF">
              <w:rPr>
                <w:sz w:val="20"/>
                <w:szCs w:val="20"/>
              </w:rPr>
              <w:t>4 kółka, 2 nóżki poziomujące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1321">
              <w:rPr>
                <w:sz w:val="20"/>
                <w:szCs w:val="20"/>
              </w:rPr>
              <w:t>dwójka drzwi wewnętrznych z zamknięciem mechanicznym z możliwością zdjęcia jednym ruchem w ce</w:t>
            </w:r>
            <w:r>
              <w:rPr>
                <w:sz w:val="20"/>
                <w:szCs w:val="20"/>
              </w:rPr>
              <w:t>lu oczyszczenia okolic zawiasów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1321">
              <w:rPr>
                <w:sz w:val="20"/>
                <w:szCs w:val="20"/>
              </w:rPr>
              <w:t>pomiar i regulacja temperatury z dokładnością do 1</w:t>
            </w:r>
            <w:r>
              <w:rPr>
                <w:sz w:val="20"/>
                <w:szCs w:val="20"/>
              </w:rPr>
              <w:t xml:space="preserve"> stopnia Celsjusza</w:t>
            </w:r>
          </w:p>
          <w:p w:rsidR="009655DE" w:rsidRPr="00C31321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1321">
              <w:rPr>
                <w:sz w:val="20"/>
                <w:szCs w:val="20"/>
              </w:rPr>
              <w:t>dwa oddzielne układy kompresorów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bookmarkStart w:id="1" w:name="_Hlk17097027"/>
            <w:r w:rsidRPr="00C304EF">
              <w:rPr>
                <w:sz w:val="20"/>
                <w:szCs w:val="20"/>
              </w:rPr>
              <w:t xml:space="preserve">Stelaże </w:t>
            </w:r>
            <w:r>
              <w:rPr>
                <w:sz w:val="20"/>
                <w:szCs w:val="20"/>
              </w:rPr>
              <w:t xml:space="preserve">ze stali nierdzewnej </w:t>
            </w:r>
            <w:r w:rsidRPr="00C304EF">
              <w:rPr>
                <w:sz w:val="20"/>
                <w:szCs w:val="20"/>
              </w:rPr>
              <w:t>na pudełka 2”</w:t>
            </w:r>
            <w:r>
              <w:rPr>
                <w:sz w:val="20"/>
                <w:szCs w:val="20"/>
              </w:rPr>
              <w:t xml:space="preserve"> klasyczne</w:t>
            </w:r>
            <w:r w:rsidRPr="00C304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8 sztuk </w:t>
            </w:r>
            <w:r w:rsidRPr="00C304EF">
              <w:rPr>
                <w:sz w:val="20"/>
                <w:szCs w:val="20"/>
              </w:rPr>
              <w:t xml:space="preserve"> 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04EF">
              <w:rPr>
                <w:sz w:val="20"/>
                <w:szCs w:val="20"/>
              </w:rPr>
              <w:t xml:space="preserve">Stelaże </w:t>
            </w:r>
            <w:r>
              <w:rPr>
                <w:sz w:val="20"/>
                <w:szCs w:val="20"/>
              </w:rPr>
              <w:t xml:space="preserve">ze stali nierdzewnej </w:t>
            </w:r>
            <w:r w:rsidRPr="00C304EF">
              <w:rPr>
                <w:sz w:val="20"/>
                <w:szCs w:val="20"/>
              </w:rPr>
              <w:t>na pudełka 2”</w:t>
            </w:r>
            <w:r>
              <w:rPr>
                <w:sz w:val="20"/>
                <w:szCs w:val="20"/>
              </w:rPr>
              <w:t xml:space="preserve"> wysuwane</w:t>
            </w:r>
            <w:r w:rsidRPr="00C304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="009711A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sztuk</w:t>
            </w:r>
            <w:r w:rsidR="009711AB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Pr="00C304EF">
              <w:rPr>
                <w:sz w:val="20"/>
                <w:szCs w:val="20"/>
              </w:rPr>
              <w:t xml:space="preserve"> 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Komplet pudełek – 1</w:t>
            </w:r>
            <w:r w:rsidR="009711A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sztuki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Poziom hałasu &lt;55 </w:t>
            </w: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1321">
              <w:rPr>
                <w:sz w:val="20"/>
                <w:szCs w:val="20"/>
              </w:rPr>
              <w:t>wyświetlacz LCD dotykowy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1321">
              <w:rPr>
                <w:sz w:val="20"/>
                <w:szCs w:val="20"/>
              </w:rPr>
              <w:t>pojemność (przy zastosowaniu aluminiowych stelaży): 240 szt. pudełek 50 mm (h)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1321">
              <w:rPr>
                <w:sz w:val="20"/>
                <w:szCs w:val="20"/>
              </w:rPr>
              <w:t xml:space="preserve">zasilanie: 230 V / 50-60 </w:t>
            </w:r>
            <w:proofErr w:type="spellStart"/>
            <w:r w:rsidRPr="00C31321">
              <w:rPr>
                <w:sz w:val="20"/>
                <w:szCs w:val="20"/>
              </w:rPr>
              <w:t>Hz</w:t>
            </w:r>
            <w:proofErr w:type="spellEnd"/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1321">
              <w:rPr>
                <w:sz w:val="20"/>
                <w:szCs w:val="20"/>
              </w:rPr>
              <w:t>agregaty wbudowane na dole urządzenia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1321">
              <w:rPr>
                <w:sz w:val="20"/>
                <w:szCs w:val="20"/>
              </w:rPr>
              <w:t>możliwość pracy przy ekstremalnych warunkach zewnętrznych: do +35° C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1321">
              <w:rPr>
                <w:sz w:val="20"/>
                <w:szCs w:val="20"/>
              </w:rPr>
              <w:t>drzwi pełne z systemem automatycznego domykania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1321">
              <w:rPr>
                <w:sz w:val="20"/>
                <w:szCs w:val="20"/>
              </w:rPr>
              <w:t>uszczelka magnetyczna drzwi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1321">
              <w:rPr>
                <w:sz w:val="20"/>
                <w:szCs w:val="20"/>
              </w:rPr>
              <w:t>alarmy dźwiękowe i świetlne wskazują: zbyt wysoką/niską temperaturę (regulowane zakresy), uchylenie drzwi, brak zasilania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1321">
              <w:rPr>
                <w:sz w:val="20"/>
                <w:szCs w:val="20"/>
              </w:rPr>
              <w:t xml:space="preserve">technologia </w:t>
            </w:r>
            <w:proofErr w:type="spellStart"/>
            <w:r w:rsidRPr="00C31321">
              <w:rPr>
                <w:sz w:val="20"/>
                <w:szCs w:val="20"/>
              </w:rPr>
              <w:t>bezfiltrowa</w:t>
            </w:r>
            <w:proofErr w:type="spellEnd"/>
            <w:r w:rsidRPr="00C31321">
              <w:rPr>
                <w:sz w:val="20"/>
                <w:szCs w:val="20"/>
              </w:rPr>
              <w:t xml:space="preserve"> – brak konieczności czyszczenia filtra skraplacza - zwiększona wygoda Użytkownika</w:t>
            </w:r>
          </w:p>
          <w:p w:rsidR="009655DE" w:rsidRPr="00112A38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1321">
              <w:rPr>
                <w:sz w:val="20"/>
                <w:szCs w:val="20"/>
              </w:rPr>
              <w:t>port USB</w:t>
            </w:r>
          </w:p>
          <w:bookmarkEnd w:id="1"/>
          <w:p w:rsidR="009655DE" w:rsidRPr="00C31321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C31321">
              <w:rPr>
                <w:sz w:val="20"/>
                <w:szCs w:val="20"/>
              </w:rPr>
              <w:t>Zakres kontroli temperatury: -50°C do -86°C.</w:t>
            </w:r>
          </w:p>
          <w:p w:rsidR="009655DE" w:rsidRPr="00AF2537" w:rsidRDefault="009655DE" w:rsidP="009655DE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AF2537">
              <w:rPr>
                <w:sz w:val="20"/>
                <w:szCs w:val="20"/>
              </w:rPr>
              <w:t>Maksymalne wymiary zewnętrzne:</w:t>
            </w:r>
          </w:p>
          <w:p w:rsidR="009655DE" w:rsidRPr="00AF2537" w:rsidRDefault="009655DE" w:rsidP="009655DE">
            <w:pPr>
              <w:pStyle w:val="Akapitzlist"/>
              <w:numPr>
                <w:ilvl w:val="1"/>
                <w:numId w:val="43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szerokość 67</w:t>
            </w:r>
            <w:r w:rsidRPr="00AF253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AF2537">
              <w:rPr>
                <w:sz w:val="20"/>
                <w:szCs w:val="20"/>
              </w:rPr>
              <w:t>mm</w:t>
            </w:r>
          </w:p>
          <w:p w:rsidR="009655DE" w:rsidRPr="00AF2537" w:rsidRDefault="009655DE" w:rsidP="009655DE">
            <w:pPr>
              <w:pStyle w:val="Akapitzlist"/>
              <w:numPr>
                <w:ilvl w:val="1"/>
                <w:numId w:val="43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AF2537">
              <w:rPr>
                <w:sz w:val="20"/>
                <w:szCs w:val="20"/>
              </w:rPr>
              <w:t>głębokość 8</w:t>
            </w:r>
            <w:r>
              <w:rPr>
                <w:sz w:val="20"/>
                <w:szCs w:val="20"/>
              </w:rPr>
              <w:t xml:space="preserve">82 </w:t>
            </w:r>
            <w:r w:rsidRPr="00AF2537">
              <w:rPr>
                <w:sz w:val="20"/>
                <w:szCs w:val="20"/>
              </w:rPr>
              <w:t>mm</w:t>
            </w:r>
          </w:p>
          <w:p w:rsidR="009655DE" w:rsidRPr="00AF2537" w:rsidRDefault="009655DE" w:rsidP="009655DE">
            <w:pPr>
              <w:pStyle w:val="Akapitzlist"/>
              <w:numPr>
                <w:ilvl w:val="1"/>
                <w:numId w:val="43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wysokość 1840 </w:t>
            </w:r>
            <w:r w:rsidRPr="00AF2537">
              <w:rPr>
                <w:sz w:val="20"/>
                <w:szCs w:val="20"/>
              </w:rPr>
              <w:t>mm</w:t>
            </w:r>
          </w:p>
          <w:p w:rsidR="009655DE" w:rsidRDefault="009655DE" w:rsidP="009655DE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7B516B">
              <w:rPr>
                <w:sz w:val="20"/>
                <w:szCs w:val="20"/>
              </w:rPr>
              <w:t>Maksymalna waga urządzenia 2</w:t>
            </w:r>
            <w:r>
              <w:rPr>
                <w:sz w:val="20"/>
                <w:szCs w:val="20"/>
              </w:rPr>
              <w:t xml:space="preserve">25 </w:t>
            </w:r>
            <w:r w:rsidRPr="007B516B">
              <w:rPr>
                <w:sz w:val="20"/>
                <w:szCs w:val="20"/>
              </w:rPr>
              <w:t>kg.</w:t>
            </w:r>
          </w:p>
          <w:p w:rsidR="00F33397" w:rsidRPr="007E4253" w:rsidRDefault="009655DE" w:rsidP="009655DE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60" w:line="259" w:lineRule="auto"/>
              <w:ind w:left="269" w:hanging="269"/>
              <w:rPr>
                <w:sz w:val="20"/>
                <w:szCs w:val="20"/>
              </w:rPr>
            </w:pPr>
            <w:r w:rsidRPr="009655DE">
              <w:rPr>
                <w:sz w:val="20"/>
                <w:szCs w:val="20"/>
              </w:rPr>
              <w:t>Dopuszczalne są urządzenia powystawowe z uszkodzeniami wizualnymi niewpływającymi na funkcjonalność urządzenia</w:t>
            </w:r>
          </w:p>
        </w:tc>
        <w:tc>
          <w:tcPr>
            <w:tcW w:w="1134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62766" w:rsidRDefault="0066276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62766" w:rsidRDefault="0066276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655DE" w:rsidRDefault="009655DE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655DE" w:rsidRDefault="009655DE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655DE" w:rsidRDefault="009655DE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655DE" w:rsidRDefault="009655DE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655DE" w:rsidRDefault="009655DE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655DE" w:rsidRDefault="009655DE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655DE" w:rsidRDefault="009655DE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62766" w:rsidRDefault="00662766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9655DE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662766">
              <w:rPr>
                <w:rFonts w:ascii="Calibri" w:hAnsi="Calibri" w:cstheme="minorHAnsi"/>
                <w:sz w:val="20"/>
                <w:szCs w:val="20"/>
              </w:rPr>
              <w:t>instalacja</w:t>
            </w:r>
            <w:r w:rsidR="009655DE">
              <w:rPr>
                <w:rFonts w:ascii="Calibri" w:hAnsi="Calibri" w:cstheme="minorHAnsi"/>
                <w:sz w:val="20"/>
                <w:szCs w:val="20"/>
              </w:rPr>
              <w:t>, szkolenie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662766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662766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662766">
        <w:rPr>
          <w:rFonts w:ascii="Calibri" w:hAnsi="Calibri" w:cstheme="minorHAnsi"/>
          <w:color w:val="000000"/>
          <w:sz w:val="20"/>
          <w:szCs w:val="20"/>
        </w:rPr>
        <w:t>….</w:t>
      </w:r>
      <w:r w:rsidRPr="00662766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662766" w:rsidRDefault="00662766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662766">
        <w:rPr>
          <w:rFonts w:ascii="Calibri" w:hAnsi="Calibri" w:cstheme="minorHAnsi"/>
          <w:color w:val="000000"/>
          <w:sz w:val="20"/>
          <w:szCs w:val="20"/>
        </w:rPr>
        <w:t>alizacji zamówienia ……………...……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</w:t>
      </w:r>
      <w:r w:rsidR="009655DE">
        <w:rPr>
          <w:rFonts w:cstheme="minorHAnsi"/>
          <w:sz w:val="20"/>
        </w:rPr>
        <w:t>powyżej 3 tygodni – 0 pkt., do 2 tygodni – 30 pkt.,) – maks. do 4 tygodni.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662766">
        <w:rPr>
          <w:rFonts w:cstheme="minorHAnsi"/>
          <w:sz w:val="20"/>
        </w:rPr>
        <w:t>24 miesi</w:t>
      </w:r>
      <w:r w:rsidR="00F64D96">
        <w:rPr>
          <w:rFonts w:cstheme="minorHAnsi"/>
          <w:sz w:val="20"/>
        </w:rPr>
        <w:t>ące</w:t>
      </w:r>
      <w:r w:rsidR="00662766">
        <w:rPr>
          <w:rFonts w:cstheme="minorHAnsi"/>
          <w:sz w:val="20"/>
        </w:rPr>
        <w:t xml:space="preserve"> – 0 pkt., powyżej 24 miesięcy – 10 pkt.,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662766" w:rsidRDefault="00662766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95ED5" w:rsidRDefault="00595ED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9655DE" w:rsidRPr="008778C7" w:rsidRDefault="009655D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662766">
        <w:rPr>
          <w:rFonts w:ascii="Calibri" w:hAnsi="Calibri" w:cstheme="minorHAnsi"/>
          <w:color w:val="365F91"/>
          <w:lang w:val="it-IT"/>
        </w:rPr>
        <w:t>t.wypych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662766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5F" w:rsidRDefault="0050545F" w:rsidP="002E6700">
      <w:pPr>
        <w:spacing w:after="0" w:line="240" w:lineRule="auto"/>
      </w:pPr>
      <w:r>
        <w:separator/>
      </w:r>
    </w:p>
  </w:endnote>
  <w:endnote w:type="continuationSeparator" w:id="0">
    <w:p w:rsidR="0050545F" w:rsidRDefault="0050545F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5F" w:rsidRDefault="0050545F" w:rsidP="002E6700">
      <w:pPr>
        <w:spacing w:after="0" w:line="240" w:lineRule="auto"/>
      </w:pPr>
      <w:r>
        <w:separator/>
      </w:r>
    </w:p>
  </w:footnote>
  <w:footnote w:type="continuationSeparator" w:id="0">
    <w:p w:rsidR="0050545F" w:rsidRDefault="0050545F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9"/>
  </w:num>
  <w:num w:numId="5">
    <w:abstractNumId w:val="11"/>
  </w:num>
  <w:num w:numId="6">
    <w:abstractNumId w:val="40"/>
  </w:num>
  <w:num w:numId="7">
    <w:abstractNumId w:val="2"/>
  </w:num>
  <w:num w:numId="8">
    <w:abstractNumId w:val="5"/>
  </w:num>
  <w:num w:numId="9">
    <w:abstractNumId w:val="37"/>
  </w:num>
  <w:num w:numId="10">
    <w:abstractNumId w:val="24"/>
  </w:num>
  <w:num w:numId="11">
    <w:abstractNumId w:val="21"/>
  </w:num>
  <w:num w:numId="12">
    <w:abstractNumId w:val="23"/>
  </w:num>
  <w:num w:numId="13">
    <w:abstractNumId w:val="25"/>
  </w:num>
  <w:num w:numId="14">
    <w:abstractNumId w:val="36"/>
  </w:num>
  <w:num w:numId="15">
    <w:abstractNumId w:val="34"/>
  </w:num>
  <w:num w:numId="16">
    <w:abstractNumId w:val="28"/>
  </w:num>
  <w:num w:numId="17">
    <w:abstractNumId w:val="13"/>
  </w:num>
  <w:num w:numId="18">
    <w:abstractNumId w:val="26"/>
  </w:num>
  <w:num w:numId="19">
    <w:abstractNumId w:val="8"/>
  </w:num>
  <w:num w:numId="20">
    <w:abstractNumId w:val="32"/>
  </w:num>
  <w:num w:numId="21">
    <w:abstractNumId w:val="14"/>
  </w:num>
  <w:num w:numId="22">
    <w:abstractNumId w:val="4"/>
  </w:num>
  <w:num w:numId="23">
    <w:abstractNumId w:val="38"/>
  </w:num>
  <w:num w:numId="24">
    <w:abstractNumId w:val="12"/>
  </w:num>
  <w:num w:numId="25">
    <w:abstractNumId w:val="17"/>
  </w:num>
  <w:num w:numId="26">
    <w:abstractNumId w:val="0"/>
  </w:num>
  <w:num w:numId="27">
    <w:abstractNumId w:val="18"/>
  </w:num>
  <w:num w:numId="28">
    <w:abstractNumId w:val="31"/>
  </w:num>
  <w:num w:numId="29">
    <w:abstractNumId w:val="16"/>
  </w:num>
  <w:num w:numId="30">
    <w:abstractNumId w:val="19"/>
  </w:num>
  <w:num w:numId="31">
    <w:abstractNumId w:val="9"/>
  </w:num>
  <w:num w:numId="32">
    <w:abstractNumId w:val="41"/>
  </w:num>
  <w:num w:numId="33">
    <w:abstractNumId w:val="33"/>
  </w:num>
  <w:num w:numId="34">
    <w:abstractNumId w:val="30"/>
  </w:num>
  <w:num w:numId="35">
    <w:abstractNumId w:val="3"/>
  </w:num>
  <w:num w:numId="36">
    <w:abstractNumId w:val="39"/>
  </w:num>
  <w:num w:numId="37">
    <w:abstractNumId w:val="42"/>
  </w:num>
  <w:num w:numId="38">
    <w:abstractNumId w:val="15"/>
  </w:num>
  <w:num w:numId="39">
    <w:abstractNumId w:val="10"/>
  </w:num>
  <w:num w:numId="40">
    <w:abstractNumId w:val="20"/>
  </w:num>
  <w:num w:numId="41">
    <w:abstractNumId w:val="35"/>
  </w:num>
  <w:num w:numId="42">
    <w:abstractNumId w:val="27"/>
  </w:num>
  <w:num w:numId="43">
    <w:abstractNumId w:val="7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57AB6"/>
    <w:rsid w:val="0019167E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6700"/>
    <w:rsid w:val="002F36F0"/>
    <w:rsid w:val="002F5B99"/>
    <w:rsid w:val="00355CBF"/>
    <w:rsid w:val="00357835"/>
    <w:rsid w:val="00357E00"/>
    <w:rsid w:val="003777D6"/>
    <w:rsid w:val="003C6A0D"/>
    <w:rsid w:val="003C70BE"/>
    <w:rsid w:val="003E3BDE"/>
    <w:rsid w:val="003E535A"/>
    <w:rsid w:val="003F3EF2"/>
    <w:rsid w:val="00434C74"/>
    <w:rsid w:val="004565BF"/>
    <w:rsid w:val="0047193A"/>
    <w:rsid w:val="0047334A"/>
    <w:rsid w:val="00473FBD"/>
    <w:rsid w:val="0048293E"/>
    <w:rsid w:val="004962BA"/>
    <w:rsid w:val="004A5CBC"/>
    <w:rsid w:val="00500F71"/>
    <w:rsid w:val="0050545F"/>
    <w:rsid w:val="005114F7"/>
    <w:rsid w:val="00527B06"/>
    <w:rsid w:val="005355FF"/>
    <w:rsid w:val="005523CA"/>
    <w:rsid w:val="005561DF"/>
    <w:rsid w:val="00565A55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62766"/>
    <w:rsid w:val="00681D49"/>
    <w:rsid w:val="00693AB0"/>
    <w:rsid w:val="006A65BD"/>
    <w:rsid w:val="006D1465"/>
    <w:rsid w:val="006D33C1"/>
    <w:rsid w:val="006E59AE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655DE"/>
    <w:rsid w:val="009711AB"/>
    <w:rsid w:val="0098249F"/>
    <w:rsid w:val="00985BA9"/>
    <w:rsid w:val="009943DC"/>
    <w:rsid w:val="00A0592B"/>
    <w:rsid w:val="00A16D49"/>
    <w:rsid w:val="00A67081"/>
    <w:rsid w:val="00A90D48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1C65"/>
    <w:rsid w:val="00F64D96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1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99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99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2A395-FFAE-464B-99CE-7C7D1525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</cp:revision>
  <cp:lastPrinted>2019-09-18T14:25:00Z</cp:lastPrinted>
  <dcterms:created xsi:type="dcterms:W3CDTF">2021-06-28T14:21:00Z</dcterms:created>
  <dcterms:modified xsi:type="dcterms:W3CDTF">2021-06-28T14:21:00Z</dcterms:modified>
</cp:coreProperties>
</file>