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355DF">
        <w:rPr>
          <w:rFonts w:cstheme="minorHAnsi"/>
          <w:sz w:val="20"/>
          <w:szCs w:val="20"/>
        </w:rPr>
        <w:t>2</w:t>
      </w:r>
      <w:r w:rsidR="00616E41">
        <w:rPr>
          <w:rFonts w:cstheme="minorHAnsi"/>
          <w:sz w:val="20"/>
          <w:szCs w:val="20"/>
        </w:rPr>
        <w:t>8</w:t>
      </w:r>
      <w:r w:rsidR="009355DF">
        <w:rPr>
          <w:rFonts w:cstheme="minorHAnsi"/>
          <w:sz w:val="20"/>
          <w:szCs w:val="20"/>
        </w:rPr>
        <w:t>.06.2</w:t>
      </w:r>
      <w:r w:rsidR="00616E41">
        <w:rPr>
          <w:rFonts w:cstheme="minorHAnsi"/>
          <w:sz w:val="20"/>
          <w:szCs w:val="20"/>
        </w:rPr>
        <w:t>021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>ZapytaniE ofertowe nr</w:t>
      </w:r>
      <w:r w:rsidR="00616E41">
        <w:rPr>
          <w:rFonts w:cstheme="minorHAnsi"/>
          <w:b/>
          <w:bCs/>
          <w:caps/>
          <w:sz w:val="20"/>
          <w:szCs w:val="20"/>
        </w:rPr>
        <w:t xml:space="preserve"> </w:t>
      </w:r>
      <w:r w:rsidR="004070C6">
        <w:rPr>
          <w:rFonts w:cstheme="minorHAnsi"/>
          <w:b/>
          <w:bCs/>
          <w:caps/>
          <w:sz w:val="20"/>
          <w:szCs w:val="20"/>
        </w:rPr>
        <w:t>67</w:t>
      </w:r>
      <w:bookmarkStart w:id="0" w:name="_GoBack"/>
      <w:bookmarkEnd w:id="0"/>
      <w:r w:rsidR="000E52B5">
        <w:rPr>
          <w:rFonts w:cstheme="minorHAnsi"/>
          <w:b/>
          <w:bCs/>
          <w:caps/>
          <w:sz w:val="20"/>
          <w:szCs w:val="20"/>
        </w:rPr>
        <w:t>/</w:t>
      </w:r>
      <w:r w:rsidR="00616E41">
        <w:rPr>
          <w:rFonts w:cstheme="minorHAnsi"/>
          <w:b/>
          <w:bCs/>
          <w:caps/>
          <w:sz w:val="20"/>
          <w:szCs w:val="20"/>
        </w:rPr>
        <w:t>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96669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66697">
        <w:rPr>
          <w:rFonts w:cstheme="minorHAnsi"/>
          <w:b/>
          <w:sz w:val="20"/>
          <w:szCs w:val="20"/>
        </w:rPr>
        <w:t xml:space="preserve">Mikroskopu </w:t>
      </w:r>
      <w:r w:rsidR="00D13B15">
        <w:rPr>
          <w:rFonts w:cstheme="minorHAnsi"/>
          <w:b/>
          <w:sz w:val="20"/>
          <w:szCs w:val="20"/>
        </w:rPr>
        <w:t xml:space="preserve">optycznego </w:t>
      </w:r>
      <w:r w:rsidRPr="00966697">
        <w:rPr>
          <w:rFonts w:cstheme="minorHAnsi"/>
          <w:b/>
          <w:sz w:val="20"/>
          <w:szCs w:val="20"/>
        </w:rPr>
        <w:t>odwróc</w:t>
      </w:r>
      <w:r w:rsidR="00616E41">
        <w:rPr>
          <w:rFonts w:cstheme="minorHAnsi"/>
          <w:b/>
          <w:sz w:val="20"/>
          <w:szCs w:val="20"/>
        </w:rPr>
        <w:t xml:space="preserve">onego z </w:t>
      </w:r>
      <w:r w:rsidR="00D13B15">
        <w:rPr>
          <w:rFonts w:cstheme="minorHAnsi"/>
          <w:b/>
          <w:sz w:val="20"/>
          <w:szCs w:val="20"/>
        </w:rPr>
        <w:t xml:space="preserve">4 obiektywami i </w:t>
      </w:r>
      <w:r w:rsidR="00616E41">
        <w:rPr>
          <w:rFonts w:cstheme="minorHAnsi"/>
          <w:b/>
          <w:sz w:val="20"/>
          <w:szCs w:val="20"/>
        </w:rPr>
        <w:t>kamerą</w:t>
      </w:r>
      <w:r w:rsidR="003E565E">
        <w:rPr>
          <w:rFonts w:cstheme="minorHAnsi"/>
          <w:b/>
          <w:sz w:val="20"/>
          <w:szCs w:val="20"/>
        </w:rPr>
        <w:t xml:space="preserve"> 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0E52B5">
        <w:rPr>
          <w:rFonts w:cstheme="minorHAnsi"/>
          <w:sz w:val="20"/>
          <w:szCs w:val="20"/>
        </w:rPr>
        <w:t>Tomasz Wypych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0E52B5">
        <w:rPr>
          <w:rFonts w:cstheme="minorHAnsi"/>
          <w:sz w:val="20"/>
          <w:szCs w:val="20"/>
          <w:lang w:val="en-US"/>
        </w:rPr>
        <w:t>t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0E52B5">
        <w:rPr>
          <w:rFonts w:cstheme="minorHAnsi"/>
          <w:sz w:val="20"/>
          <w:szCs w:val="20"/>
          <w:lang w:val="en-US"/>
        </w:rPr>
        <w:t>wypych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355DF">
        <w:rPr>
          <w:rFonts w:cstheme="minorHAnsi"/>
          <w:b/>
          <w:bCs/>
          <w:sz w:val="20"/>
          <w:szCs w:val="20"/>
        </w:rPr>
        <w:t>0</w:t>
      </w:r>
      <w:r w:rsidR="00616E41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9355DF">
        <w:rPr>
          <w:rFonts w:cstheme="minorHAnsi"/>
          <w:b/>
          <w:bCs/>
          <w:sz w:val="20"/>
          <w:szCs w:val="20"/>
        </w:rPr>
        <w:t>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0E52B5">
        <w:rPr>
          <w:rFonts w:cstheme="minorHAnsi"/>
          <w:b/>
          <w:bCs/>
          <w:sz w:val="20"/>
          <w:szCs w:val="20"/>
        </w:rPr>
        <w:t>21</w:t>
      </w:r>
      <w:r w:rsidR="00616E41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977D04" w:rsidRDefault="00977D04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565E" w:rsidRPr="00A316B8" w:rsidRDefault="00127647" w:rsidP="00A316B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Mikroskopu </w:t>
      </w:r>
      <w:r w:rsidR="00D13B15">
        <w:rPr>
          <w:rFonts w:cstheme="minorHAnsi"/>
          <w:b/>
          <w:sz w:val="20"/>
          <w:szCs w:val="20"/>
        </w:rPr>
        <w:t xml:space="preserve">optycznego </w:t>
      </w:r>
      <w:r>
        <w:rPr>
          <w:rFonts w:cstheme="minorHAnsi"/>
          <w:b/>
          <w:sz w:val="20"/>
          <w:szCs w:val="20"/>
        </w:rPr>
        <w:t xml:space="preserve">odwróconego z </w:t>
      </w:r>
      <w:r w:rsidR="00D13B15">
        <w:rPr>
          <w:rFonts w:cstheme="minorHAnsi"/>
          <w:b/>
          <w:sz w:val="20"/>
          <w:szCs w:val="20"/>
        </w:rPr>
        <w:t xml:space="preserve">4 obiektywami i </w:t>
      </w:r>
      <w:r>
        <w:rPr>
          <w:rFonts w:cstheme="minorHAnsi"/>
          <w:b/>
          <w:sz w:val="20"/>
          <w:szCs w:val="20"/>
        </w:rPr>
        <w:t>kamerą (jasne pole, kontrast fazowy)</w:t>
      </w:r>
      <w:r w:rsidR="00A316B8">
        <w:rPr>
          <w:rFonts w:cstheme="minorHAnsi"/>
          <w:b/>
          <w:sz w:val="20"/>
          <w:szCs w:val="20"/>
        </w:rPr>
        <w:t xml:space="preserve"> </w:t>
      </w:r>
      <w:r w:rsidR="00A316B8">
        <w:rPr>
          <w:rFonts w:cstheme="minorHAnsi"/>
          <w:b/>
          <w:sz w:val="20"/>
          <w:szCs w:val="20"/>
        </w:rPr>
        <w:br/>
      </w:r>
      <w:r w:rsidR="00A316B8">
        <w:rPr>
          <w:rFonts w:cstheme="minorHAnsi"/>
          <w:sz w:val="20"/>
          <w:szCs w:val="20"/>
        </w:rPr>
        <w:t>z następującymi funkcjami i asortymentem:</w:t>
      </w:r>
    </w:p>
    <w:p w:rsidR="00127647" w:rsidRDefault="00127647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127647">
        <w:rPr>
          <w:sz w:val="20"/>
          <w:szCs w:val="20"/>
        </w:rPr>
        <w:t xml:space="preserve">Mikroskop </w:t>
      </w:r>
      <w:proofErr w:type="spellStart"/>
      <w:r w:rsidRPr="00127647">
        <w:rPr>
          <w:sz w:val="20"/>
          <w:szCs w:val="20"/>
        </w:rPr>
        <w:t>Leica</w:t>
      </w:r>
      <w:proofErr w:type="spellEnd"/>
      <w:r w:rsidRPr="00127647">
        <w:rPr>
          <w:sz w:val="20"/>
          <w:szCs w:val="20"/>
        </w:rPr>
        <w:t xml:space="preserve"> DMi1</w:t>
      </w:r>
      <w:r w:rsidR="00616E41">
        <w:rPr>
          <w:sz w:val="20"/>
          <w:szCs w:val="20"/>
        </w:rPr>
        <w:t xml:space="preserve"> lub </w:t>
      </w:r>
      <w:r w:rsidR="00616E41" w:rsidRPr="00616E41">
        <w:rPr>
          <w:sz w:val="20"/>
          <w:szCs w:val="20"/>
          <w:u w:val="single"/>
        </w:rPr>
        <w:t>równoważny</w:t>
      </w:r>
    </w:p>
    <w:p w:rsidR="00127647" w:rsidRDefault="00127647" w:rsidP="00127647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127647">
        <w:rPr>
          <w:sz w:val="20"/>
          <w:szCs w:val="20"/>
        </w:rPr>
        <w:t>Kamer</w:t>
      </w:r>
      <w:r>
        <w:rPr>
          <w:sz w:val="20"/>
          <w:szCs w:val="20"/>
        </w:rPr>
        <w:t>a</w:t>
      </w:r>
      <w:r w:rsidRPr="00127647">
        <w:t xml:space="preserve"> </w:t>
      </w:r>
      <w:r w:rsidRPr="00127647">
        <w:rPr>
          <w:sz w:val="20"/>
          <w:szCs w:val="20"/>
        </w:rPr>
        <w:t>która pozwala na oglądanie</w:t>
      </w:r>
      <w:r>
        <w:rPr>
          <w:sz w:val="20"/>
          <w:szCs w:val="20"/>
        </w:rPr>
        <w:t xml:space="preserve"> </w:t>
      </w:r>
      <w:r w:rsidRPr="00127647">
        <w:rPr>
          <w:sz w:val="20"/>
          <w:szCs w:val="20"/>
        </w:rPr>
        <w:t xml:space="preserve">obrazów w rozdzielczości </w:t>
      </w:r>
      <w:proofErr w:type="spellStart"/>
      <w:r w:rsidRPr="00127647">
        <w:rPr>
          <w:sz w:val="20"/>
          <w:szCs w:val="20"/>
        </w:rPr>
        <w:t>full</w:t>
      </w:r>
      <w:proofErr w:type="spellEnd"/>
      <w:r w:rsidRPr="00127647">
        <w:rPr>
          <w:sz w:val="20"/>
          <w:szCs w:val="20"/>
        </w:rPr>
        <w:t xml:space="preserve"> HD lub 4K i pozwala na nagrywanie filmów do 30 klatek/s</w:t>
      </w:r>
      <w:r>
        <w:rPr>
          <w:sz w:val="20"/>
          <w:szCs w:val="20"/>
        </w:rPr>
        <w:t>, np.</w:t>
      </w:r>
      <w:r w:rsidRPr="00127647">
        <w:rPr>
          <w:sz w:val="20"/>
          <w:szCs w:val="20"/>
        </w:rPr>
        <w:t xml:space="preserve"> FLEXACAM C1</w:t>
      </w:r>
      <w:r w:rsidR="00616E41">
        <w:rPr>
          <w:sz w:val="20"/>
          <w:szCs w:val="20"/>
        </w:rPr>
        <w:t xml:space="preserve"> lub </w:t>
      </w:r>
      <w:r w:rsidR="00616E41" w:rsidRPr="00AF2649">
        <w:rPr>
          <w:sz w:val="20"/>
          <w:szCs w:val="20"/>
          <w:u w:val="single"/>
        </w:rPr>
        <w:t>równoważna</w:t>
      </w:r>
    </w:p>
    <w:p w:rsidR="00127647" w:rsidRDefault="00127647" w:rsidP="00127647">
      <w:pPr>
        <w:pStyle w:val="Akapitzlist"/>
        <w:numPr>
          <w:ilvl w:val="1"/>
          <w:numId w:val="16"/>
        </w:numPr>
        <w:rPr>
          <w:sz w:val="20"/>
          <w:szCs w:val="20"/>
        </w:rPr>
      </w:pPr>
      <w:r w:rsidRPr="00127647">
        <w:rPr>
          <w:sz w:val="20"/>
          <w:szCs w:val="20"/>
        </w:rPr>
        <w:t xml:space="preserve">Matryca 12 MP CMOS z1.55 </w:t>
      </w:r>
      <w:proofErr w:type="spellStart"/>
      <w:r w:rsidRPr="00127647">
        <w:rPr>
          <w:sz w:val="20"/>
          <w:szCs w:val="20"/>
        </w:rPr>
        <w:t>um</w:t>
      </w:r>
      <w:proofErr w:type="spellEnd"/>
      <w:r w:rsidRPr="00127647">
        <w:rPr>
          <w:sz w:val="20"/>
          <w:szCs w:val="20"/>
        </w:rPr>
        <w:t xml:space="preserve"> × 1.55 </w:t>
      </w:r>
      <w:proofErr w:type="spellStart"/>
      <w:r w:rsidRPr="00127647">
        <w:rPr>
          <w:sz w:val="20"/>
          <w:szCs w:val="20"/>
        </w:rPr>
        <w:t>um</w:t>
      </w:r>
      <w:proofErr w:type="spellEnd"/>
      <w:r w:rsidRPr="00127647">
        <w:rPr>
          <w:sz w:val="20"/>
          <w:szCs w:val="20"/>
        </w:rPr>
        <w:t xml:space="preserve"> </w:t>
      </w:r>
      <w:proofErr w:type="spellStart"/>
      <w:r w:rsidRPr="00127647">
        <w:rPr>
          <w:sz w:val="20"/>
          <w:szCs w:val="20"/>
        </w:rPr>
        <w:t>pixel</w:t>
      </w:r>
      <w:proofErr w:type="spellEnd"/>
      <w:r w:rsidRPr="00127647">
        <w:rPr>
          <w:sz w:val="20"/>
          <w:szCs w:val="20"/>
        </w:rPr>
        <w:t xml:space="preserve"> </w:t>
      </w:r>
      <w:proofErr w:type="spellStart"/>
      <w:r w:rsidRPr="00127647">
        <w:rPr>
          <w:sz w:val="20"/>
          <w:szCs w:val="20"/>
        </w:rPr>
        <w:t>size</w:t>
      </w:r>
      <w:proofErr w:type="spellEnd"/>
      <w:r w:rsidRPr="00127647">
        <w:rPr>
          <w:sz w:val="20"/>
          <w:szCs w:val="20"/>
        </w:rPr>
        <w:t>: umożliwia zobaczenie wszystkich</w:t>
      </w:r>
      <w:r>
        <w:rPr>
          <w:sz w:val="20"/>
          <w:szCs w:val="20"/>
        </w:rPr>
        <w:t xml:space="preserve"> </w:t>
      </w:r>
      <w:r w:rsidRPr="00127647">
        <w:rPr>
          <w:sz w:val="20"/>
          <w:szCs w:val="20"/>
        </w:rPr>
        <w:t>szczegółów obrazu</w:t>
      </w:r>
    </w:p>
    <w:p w:rsidR="00127647" w:rsidRDefault="00127647" w:rsidP="00127647">
      <w:pPr>
        <w:pStyle w:val="Akapitzlist"/>
        <w:numPr>
          <w:ilvl w:val="1"/>
          <w:numId w:val="16"/>
        </w:numPr>
        <w:rPr>
          <w:sz w:val="20"/>
          <w:szCs w:val="20"/>
        </w:rPr>
      </w:pPr>
      <w:r w:rsidRPr="00127647">
        <w:rPr>
          <w:sz w:val="20"/>
          <w:szCs w:val="20"/>
        </w:rPr>
        <w:t>Szybka auto ekspozycja pozwalająca na szybkie przeglądanie preparatu z jasnymi jak i</w:t>
      </w:r>
      <w:r>
        <w:rPr>
          <w:sz w:val="20"/>
          <w:szCs w:val="20"/>
        </w:rPr>
        <w:t xml:space="preserve"> </w:t>
      </w:r>
      <w:r w:rsidRPr="00127647">
        <w:rPr>
          <w:sz w:val="20"/>
          <w:szCs w:val="20"/>
        </w:rPr>
        <w:t>ciemnymi obszarami</w:t>
      </w:r>
    </w:p>
    <w:p w:rsidR="00127647" w:rsidRPr="00127647" w:rsidRDefault="00127647" w:rsidP="00127647">
      <w:pPr>
        <w:pStyle w:val="Akapitzlist"/>
        <w:numPr>
          <w:ilvl w:val="1"/>
          <w:numId w:val="16"/>
        </w:numPr>
        <w:rPr>
          <w:sz w:val="20"/>
          <w:szCs w:val="20"/>
        </w:rPr>
      </w:pPr>
      <w:r w:rsidRPr="00127647">
        <w:rPr>
          <w:sz w:val="20"/>
          <w:szCs w:val="20"/>
        </w:rPr>
        <w:t>Zapis obrazów do lokalnej sieci lub przesyłanie na adres email dla łatwiejszego zapisu i</w:t>
      </w:r>
      <w:r>
        <w:rPr>
          <w:sz w:val="20"/>
          <w:szCs w:val="20"/>
        </w:rPr>
        <w:t xml:space="preserve"> </w:t>
      </w:r>
      <w:r w:rsidRPr="00127647">
        <w:rPr>
          <w:sz w:val="20"/>
          <w:szCs w:val="20"/>
        </w:rPr>
        <w:t>archiwizacji</w:t>
      </w:r>
    </w:p>
    <w:p w:rsidR="00127647" w:rsidRDefault="00127647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127647">
        <w:rPr>
          <w:sz w:val="20"/>
          <w:szCs w:val="20"/>
        </w:rPr>
        <w:t xml:space="preserve">oświetlenie LED 5 W </w:t>
      </w:r>
    </w:p>
    <w:p w:rsidR="00127647" w:rsidRDefault="00127647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możliwość doposażenia w moduł fluorescencji </w:t>
      </w:r>
    </w:p>
    <w:p w:rsidR="00127647" w:rsidRDefault="00127647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127647">
        <w:rPr>
          <w:sz w:val="20"/>
          <w:szCs w:val="20"/>
        </w:rPr>
        <w:t>automatyczne dopasowywanie parametrów oświetlenia do używanego kontrastu</w:t>
      </w:r>
    </w:p>
    <w:p w:rsidR="00127647" w:rsidRDefault="00127647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127647">
        <w:rPr>
          <w:sz w:val="20"/>
          <w:szCs w:val="20"/>
        </w:rPr>
        <w:t>funkcja oszczędzania energii</w:t>
      </w:r>
    </w:p>
    <w:p w:rsidR="00127647" w:rsidRDefault="00127647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127647">
        <w:rPr>
          <w:sz w:val="20"/>
          <w:szCs w:val="20"/>
        </w:rPr>
        <w:t>FOV 20</w:t>
      </w:r>
    </w:p>
    <w:p w:rsidR="00127647" w:rsidRPr="00616E41" w:rsidRDefault="00127647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  <w:lang w:val="en-US"/>
        </w:rPr>
      </w:pPr>
      <w:proofErr w:type="spellStart"/>
      <w:r w:rsidRPr="00616E41">
        <w:rPr>
          <w:sz w:val="20"/>
          <w:szCs w:val="20"/>
          <w:lang w:val="en-US"/>
        </w:rPr>
        <w:t>Okulary</w:t>
      </w:r>
      <w:proofErr w:type="spellEnd"/>
      <w:r w:rsidRPr="00616E41">
        <w:rPr>
          <w:sz w:val="20"/>
          <w:szCs w:val="20"/>
          <w:lang w:val="en-US"/>
        </w:rPr>
        <w:t xml:space="preserve"> (10X/20 eyepiece w/eye guard and 10X/20 focusing eyepiece w/eye guard)</w:t>
      </w:r>
    </w:p>
    <w:p w:rsidR="00127647" w:rsidRDefault="00127647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127647">
        <w:rPr>
          <w:sz w:val="20"/>
          <w:szCs w:val="20"/>
        </w:rPr>
        <w:t>Kondensor S40</w:t>
      </w:r>
    </w:p>
    <w:p w:rsidR="00127647" w:rsidRDefault="00127647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127647">
        <w:rPr>
          <w:sz w:val="20"/>
          <w:szCs w:val="20"/>
        </w:rPr>
        <w:t>4 pozycyjna wsuwka do kontrastu fazowego(BF,Ph0,Ph1,Ph2)</w:t>
      </w:r>
    </w:p>
    <w:p w:rsidR="00127647" w:rsidRDefault="00127647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127647">
        <w:rPr>
          <w:sz w:val="20"/>
          <w:szCs w:val="20"/>
        </w:rPr>
        <w:t>4 Obiektywy ( N PLAN 5x Ph0, HI PLAN Ph1(10x,20x,40x)</w:t>
      </w:r>
    </w:p>
    <w:p w:rsidR="00127647" w:rsidRDefault="00127647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127647">
        <w:rPr>
          <w:sz w:val="20"/>
          <w:szCs w:val="20"/>
        </w:rPr>
        <w:t>pokrowiec i stolik stały (</w:t>
      </w:r>
      <w:proofErr w:type="spellStart"/>
      <w:r w:rsidRPr="00127647">
        <w:rPr>
          <w:sz w:val="20"/>
          <w:szCs w:val="20"/>
        </w:rPr>
        <w:t>stage</w:t>
      </w:r>
      <w:proofErr w:type="spellEnd"/>
      <w:r w:rsidRPr="00127647">
        <w:rPr>
          <w:sz w:val="20"/>
          <w:szCs w:val="20"/>
        </w:rPr>
        <w:t xml:space="preserve"> insert 20mm)</w:t>
      </w:r>
    </w:p>
    <w:p w:rsidR="00127647" w:rsidRDefault="00B2271F" w:rsidP="00977D04">
      <w:pPr>
        <w:pStyle w:val="Akapitzlist"/>
        <w:numPr>
          <w:ilvl w:val="0"/>
          <w:numId w:val="16"/>
        </w:numPr>
        <w:spacing w:after="160" w:line="259" w:lineRule="auto"/>
        <w:rPr>
          <w:sz w:val="20"/>
          <w:szCs w:val="20"/>
        </w:rPr>
      </w:pPr>
      <w:r w:rsidRPr="00B2271F">
        <w:rPr>
          <w:sz w:val="20"/>
          <w:szCs w:val="20"/>
        </w:rPr>
        <w:t xml:space="preserve">Prowadnica preparatu dla </w:t>
      </w:r>
      <w:proofErr w:type="spellStart"/>
      <w:r w:rsidRPr="00B2271F">
        <w:rPr>
          <w:sz w:val="20"/>
          <w:szCs w:val="20"/>
        </w:rPr>
        <w:t>Leica</w:t>
      </w:r>
      <w:proofErr w:type="spellEnd"/>
      <w:r w:rsidRPr="00B2271F">
        <w:rPr>
          <w:sz w:val="20"/>
          <w:szCs w:val="20"/>
        </w:rPr>
        <w:t xml:space="preserve"> DMi1</w:t>
      </w:r>
      <w:r>
        <w:rPr>
          <w:sz w:val="20"/>
          <w:szCs w:val="20"/>
        </w:rPr>
        <w:t xml:space="preserve">, </w:t>
      </w:r>
      <w:r w:rsidRPr="00B2271F">
        <w:rPr>
          <w:sz w:val="20"/>
          <w:szCs w:val="20"/>
        </w:rPr>
        <w:t>zakres pracy 126x83mm</w:t>
      </w:r>
    </w:p>
    <w:p w:rsidR="00B2271F" w:rsidRPr="00B2271F" w:rsidRDefault="00B2271F" w:rsidP="00B2271F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B2271F">
        <w:rPr>
          <w:sz w:val="20"/>
          <w:szCs w:val="20"/>
        </w:rPr>
        <w:t xml:space="preserve">Regulowany uchwyt na szkiełka mikroskopowe, szalki </w:t>
      </w:r>
      <w:proofErr w:type="spellStart"/>
      <w:r w:rsidRPr="00B2271F">
        <w:rPr>
          <w:sz w:val="20"/>
          <w:szCs w:val="20"/>
        </w:rPr>
        <w:t>Petriego</w:t>
      </w:r>
      <w:proofErr w:type="spellEnd"/>
      <w:r w:rsidRPr="00B2271F">
        <w:rPr>
          <w:sz w:val="20"/>
          <w:szCs w:val="20"/>
        </w:rPr>
        <w:t>, komory hodowlane o różnyc</w:t>
      </w:r>
      <w:r>
        <w:rPr>
          <w:sz w:val="20"/>
          <w:szCs w:val="20"/>
        </w:rPr>
        <w:t xml:space="preserve">h </w:t>
      </w:r>
      <w:r w:rsidRPr="00B2271F">
        <w:rPr>
          <w:sz w:val="20"/>
          <w:szCs w:val="20"/>
        </w:rPr>
        <w:t>wymiarach.</w:t>
      </w:r>
    </w:p>
    <w:p w:rsidR="005E6E56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127647">
        <w:rPr>
          <w:rFonts w:cstheme="minorHAnsi"/>
          <w:sz w:val="20"/>
          <w:szCs w:val="20"/>
        </w:rPr>
        <w:t>36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9647DB" w:rsidRDefault="009647DB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647DB">
        <w:rPr>
          <w:rFonts w:cstheme="minorHAnsi"/>
          <w:b/>
          <w:sz w:val="20"/>
          <w:szCs w:val="20"/>
        </w:rPr>
        <w:t>Termin realizacji zamówienia</w:t>
      </w:r>
      <w:r>
        <w:rPr>
          <w:rFonts w:cstheme="minorHAnsi"/>
          <w:sz w:val="20"/>
          <w:szCs w:val="20"/>
        </w:rPr>
        <w:t>: maks. do 4 tygodni</w:t>
      </w:r>
    </w:p>
    <w:p w:rsidR="00977D04" w:rsidRPr="00977D04" w:rsidRDefault="00977D04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  <w:r w:rsidRPr="00977D04">
        <w:rPr>
          <w:rFonts w:ascii="Calibri" w:hAnsi="Calibri" w:cs="CIDFont+F2"/>
          <w:b/>
          <w:sz w:val="20"/>
          <w:szCs w:val="20"/>
        </w:rPr>
        <w:t>Dostawa,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AF2649" w:rsidRDefault="00AF264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AF2649" w:rsidRDefault="00AF264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AF2649" w:rsidRDefault="00AF264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9647DB" w:rsidRDefault="009647DB" w:rsidP="009647DB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 xml:space="preserve">Przy wyborze Zamawiający będzie się kierował </w:t>
      </w:r>
      <w:r>
        <w:rPr>
          <w:rFonts w:cstheme="minorHAnsi"/>
          <w:sz w:val="20"/>
        </w:rPr>
        <w:t xml:space="preserve"> poniższym </w:t>
      </w:r>
      <w:r w:rsidRPr="00F154B3">
        <w:rPr>
          <w:rFonts w:cstheme="minorHAnsi"/>
          <w:sz w:val="20"/>
        </w:rPr>
        <w:t>kryterium</w:t>
      </w:r>
      <w:r>
        <w:rPr>
          <w:rFonts w:cstheme="minorHAnsi"/>
          <w:sz w:val="20"/>
        </w:rPr>
        <w:t xml:space="preserve"> </w:t>
      </w:r>
      <w:r w:rsidRPr="00F154B3">
        <w:rPr>
          <w:rFonts w:cstheme="minorHAnsi"/>
          <w:sz w:val="20"/>
        </w:rPr>
        <w:t>przy spełnieniu warunków określonych</w:t>
      </w:r>
      <w:r>
        <w:rPr>
          <w:rFonts w:cstheme="minorHAnsi"/>
          <w:sz w:val="20"/>
        </w:rPr>
        <w:t xml:space="preserve"> w Opisie Przedmiotu Zamówienia:</w:t>
      </w:r>
    </w:p>
    <w:p w:rsidR="009647DB" w:rsidRDefault="009647DB" w:rsidP="009647DB">
      <w:pPr>
        <w:autoSpaceDE w:val="0"/>
        <w:autoSpaceDN w:val="0"/>
        <w:adjustRightInd w:val="0"/>
        <w:rPr>
          <w:rFonts w:cstheme="minorHAnsi"/>
          <w:sz w:val="20"/>
        </w:rPr>
      </w:pPr>
      <w:r>
        <w:rPr>
          <w:rFonts w:cstheme="minorHAnsi"/>
          <w:sz w:val="20"/>
        </w:rPr>
        <w:t>-</w:t>
      </w:r>
      <w:r w:rsidRPr="00F154B3">
        <w:rPr>
          <w:rFonts w:cstheme="minorHAnsi"/>
          <w:sz w:val="20"/>
        </w:rPr>
        <w:t xml:space="preserve"> </w:t>
      </w:r>
      <w:r w:rsidRPr="00C133F8">
        <w:rPr>
          <w:rFonts w:cstheme="minorHAnsi"/>
          <w:b/>
          <w:sz w:val="20"/>
        </w:rPr>
        <w:t>cena</w:t>
      </w:r>
      <w:r w:rsidRPr="00F154B3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(60%) - 60 pkt., </w:t>
      </w:r>
    </w:p>
    <w:p w:rsidR="009647DB" w:rsidRDefault="009647DB" w:rsidP="009647DB">
      <w:pPr>
        <w:autoSpaceDE w:val="0"/>
        <w:autoSpaceDN w:val="0"/>
        <w:adjustRightInd w:val="0"/>
        <w:rPr>
          <w:rFonts w:cstheme="minorHAnsi"/>
          <w:sz w:val="20"/>
        </w:rPr>
      </w:pPr>
      <w:r>
        <w:rPr>
          <w:rFonts w:cstheme="minorHAnsi"/>
          <w:b/>
          <w:sz w:val="20"/>
        </w:rPr>
        <w:t xml:space="preserve">- </w:t>
      </w:r>
      <w:r w:rsidRPr="00C133F8">
        <w:rPr>
          <w:rFonts w:cstheme="minorHAnsi"/>
          <w:b/>
          <w:sz w:val="20"/>
        </w:rPr>
        <w:t>termin dostawy</w:t>
      </w:r>
      <w:r>
        <w:rPr>
          <w:rFonts w:cstheme="minorHAnsi"/>
          <w:sz w:val="20"/>
        </w:rPr>
        <w:t xml:space="preserve"> (30%) –  (powyżej 3 tygodni – 0 pkt., do 2 tygodni – 30 pkt.,)</w:t>
      </w:r>
    </w:p>
    <w:p w:rsidR="009647DB" w:rsidRDefault="009647DB" w:rsidP="009647DB">
      <w:pPr>
        <w:autoSpaceDE w:val="0"/>
        <w:autoSpaceDN w:val="0"/>
        <w:adjustRightInd w:val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- </w:t>
      </w:r>
      <w:r w:rsidRPr="00C133F8">
        <w:rPr>
          <w:rFonts w:cstheme="minorHAnsi"/>
          <w:b/>
          <w:sz w:val="20"/>
        </w:rPr>
        <w:t xml:space="preserve">gwarancja </w:t>
      </w:r>
      <w:r>
        <w:rPr>
          <w:rFonts w:cstheme="minorHAnsi"/>
          <w:sz w:val="20"/>
        </w:rPr>
        <w:t>(10%) – (36 miesięcy – 0 pkt., powyżej 36 miesięcy – 10 pkt.,)</w:t>
      </w:r>
    </w:p>
    <w:p w:rsidR="009647DB" w:rsidRDefault="009647DB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CB0B8A">
        <w:rPr>
          <w:rFonts w:cstheme="minorHAnsi"/>
          <w:color w:val="000000"/>
          <w:sz w:val="20"/>
          <w:szCs w:val="20"/>
        </w:rPr>
        <w:t>t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CB0B8A">
        <w:rPr>
          <w:rFonts w:cstheme="minorHAnsi"/>
          <w:color w:val="000000"/>
          <w:sz w:val="20"/>
          <w:szCs w:val="20"/>
        </w:rPr>
        <w:t>wypych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804CA">
        <w:rPr>
          <w:rFonts w:cstheme="minorHAnsi"/>
          <w:b/>
          <w:color w:val="000000"/>
          <w:sz w:val="20"/>
          <w:szCs w:val="20"/>
        </w:rPr>
        <w:t>mikroskop</w:t>
      </w:r>
      <w:r w:rsidR="00F41F33">
        <w:rPr>
          <w:rFonts w:cstheme="minorHAnsi"/>
          <w:b/>
          <w:color w:val="000000"/>
          <w:sz w:val="20"/>
          <w:szCs w:val="20"/>
        </w:rPr>
        <w:t>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C304EF">
        <w:rPr>
          <w:rFonts w:cstheme="minorHAnsi"/>
          <w:sz w:val="20"/>
          <w:szCs w:val="20"/>
        </w:rPr>
        <w:t xml:space="preserve">do </w:t>
      </w:r>
      <w:r w:rsidR="00AF2649">
        <w:rPr>
          <w:rFonts w:cstheme="minorHAnsi"/>
          <w:sz w:val="20"/>
          <w:szCs w:val="20"/>
        </w:rPr>
        <w:t>4</w:t>
      </w:r>
      <w:r w:rsidR="00F41F33">
        <w:rPr>
          <w:rFonts w:cstheme="minorHAnsi"/>
          <w:sz w:val="20"/>
          <w:szCs w:val="20"/>
        </w:rPr>
        <w:t xml:space="preserve"> 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5E6E56" w:rsidRPr="00127647" w:rsidRDefault="00092BB7" w:rsidP="003769C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602491" w:rsidRDefault="00602491" w:rsidP="00602491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W formularzu oferty będącym jednocześnie przedmiotem zamówienia, podawane są zatem zarówno nazwy poszczególnych elementów, asortymentu. W formularzu podane są również zapotrzebowania ilościowe, które zamawiający planuje zamówić. </w:t>
      </w:r>
      <w:r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mikroskopów</w:t>
      </w:r>
      <w:r>
        <w:rPr>
          <w:rFonts w:cstheme="minorHAnsi"/>
          <w:sz w:val="20"/>
          <w:szCs w:val="20"/>
        </w:rPr>
        <w:t>.</w:t>
      </w:r>
    </w:p>
    <w:p w:rsidR="00602491" w:rsidRDefault="00602491" w:rsidP="00602491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Jeżeli oferowany produkt pochodzi od innego producenta niż wskazany w Zapytaniu ofertowym, Wykonawca zobowiązany jest dostarczyć na żądanie i w terminie określonym przez Zamawiającego, oświadczenie producenta stwierdzające, że mikroskop, wskazany asortyment jest równoważny do opisanego parametrami w opisie przedmiotu zamówienia lub poprzez złożenie charakterystyki dla każdego z zaoferowanego asortymentu stwierdzającej, że zaoferowany mikroskop, asortyment jest tożsamy z przedmiotem zamówienia wskazanym w formularzu asortymentowo-cenowym opisanym szczegółowo przez charakterystykę parametrów dostępne w katalogu producenta na jego stronie internetowej.</w:t>
      </w:r>
    </w:p>
    <w:p w:rsidR="00602491" w:rsidRDefault="00602491" w:rsidP="00602491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8.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Wykonawca winien również wykazać w dowolny sposób, że zaoferowany mikroskop, asortyment równoważny:</w:t>
      </w:r>
    </w:p>
    <w:bookmarkEnd w:id="1"/>
    <w:p w:rsidR="00602491" w:rsidRDefault="00602491" w:rsidP="00602491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02491" w:rsidRDefault="0060249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04CA" w:rsidRDefault="00E804C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8" w:history="1">
        <w:r w:rsidR="00AF2649" w:rsidRPr="00EE1008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6"/>
  </w:num>
  <w:num w:numId="6">
    <w:abstractNumId w:val="19"/>
  </w:num>
  <w:num w:numId="7">
    <w:abstractNumId w:val="7"/>
  </w:num>
  <w:num w:numId="8">
    <w:abstractNumId w:val="20"/>
  </w:num>
  <w:num w:numId="9">
    <w:abstractNumId w:val="13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18"/>
  </w:num>
  <w:num w:numId="15">
    <w:abstractNumId w:val="5"/>
  </w:num>
  <w:num w:numId="16">
    <w:abstractNumId w:val="14"/>
  </w:num>
  <w:num w:numId="17">
    <w:abstractNumId w:val="4"/>
  </w:num>
  <w:num w:numId="18">
    <w:abstractNumId w:val="10"/>
  </w:num>
  <w:num w:numId="19">
    <w:abstractNumId w:val="16"/>
  </w:num>
  <w:num w:numId="20">
    <w:abstractNumId w:val="3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4CE0"/>
    <w:rsid w:val="000578F2"/>
    <w:rsid w:val="000768E4"/>
    <w:rsid w:val="00092BB7"/>
    <w:rsid w:val="000C487B"/>
    <w:rsid w:val="000E52B5"/>
    <w:rsid w:val="00127647"/>
    <w:rsid w:val="0016315A"/>
    <w:rsid w:val="0017773D"/>
    <w:rsid w:val="0018412F"/>
    <w:rsid w:val="001B693D"/>
    <w:rsid w:val="001C1619"/>
    <w:rsid w:val="001F4965"/>
    <w:rsid w:val="001F54C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565E"/>
    <w:rsid w:val="004070C6"/>
    <w:rsid w:val="004131B4"/>
    <w:rsid w:val="0047345F"/>
    <w:rsid w:val="00473FBD"/>
    <w:rsid w:val="004962BA"/>
    <w:rsid w:val="005458A3"/>
    <w:rsid w:val="005523CA"/>
    <w:rsid w:val="00597660"/>
    <w:rsid w:val="005D06D1"/>
    <w:rsid w:val="005E6E56"/>
    <w:rsid w:val="00602491"/>
    <w:rsid w:val="00603C0B"/>
    <w:rsid w:val="0060788C"/>
    <w:rsid w:val="00616E41"/>
    <w:rsid w:val="00621C2D"/>
    <w:rsid w:val="00640B83"/>
    <w:rsid w:val="00646E82"/>
    <w:rsid w:val="006529A9"/>
    <w:rsid w:val="0065323E"/>
    <w:rsid w:val="00724676"/>
    <w:rsid w:val="00745294"/>
    <w:rsid w:val="00781CAF"/>
    <w:rsid w:val="00813170"/>
    <w:rsid w:val="008930AE"/>
    <w:rsid w:val="00926F5C"/>
    <w:rsid w:val="009355DF"/>
    <w:rsid w:val="009647DB"/>
    <w:rsid w:val="00966697"/>
    <w:rsid w:val="00977D04"/>
    <w:rsid w:val="009B3C0E"/>
    <w:rsid w:val="00A316B8"/>
    <w:rsid w:val="00A67081"/>
    <w:rsid w:val="00AB1A6E"/>
    <w:rsid w:val="00AC02D6"/>
    <w:rsid w:val="00AF2649"/>
    <w:rsid w:val="00B00ACA"/>
    <w:rsid w:val="00B2271F"/>
    <w:rsid w:val="00C304EF"/>
    <w:rsid w:val="00C31321"/>
    <w:rsid w:val="00C50385"/>
    <w:rsid w:val="00C570F9"/>
    <w:rsid w:val="00C627A8"/>
    <w:rsid w:val="00CB0B8A"/>
    <w:rsid w:val="00CD57CE"/>
    <w:rsid w:val="00CF3025"/>
    <w:rsid w:val="00D13B15"/>
    <w:rsid w:val="00D30D79"/>
    <w:rsid w:val="00D74DA9"/>
    <w:rsid w:val="00D97CBD"/>
    <w:rsid w:val="00DA277C"/>
    <w:rsid w:val="00DC127E"/>
    <w:rsid w:val="00DC7A1A"/>
    <w:rsid w:val="00E34A6D"/>
    <w:rsid w:val="00E804CA"/>
    <w:rsid w:val="00E809E8"/>
    <w:rsid w:val="00E97AF2"/>
    <w:rsid w:val="00F24277"/>
    <w:rsid w:val="00F41F33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9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0698-7189-470E-B424-2C10A64E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</cp:revision>
  <cp:lastPrinted>2019-09-18T14:25:00Z</cp:lastPrinted>
  <dcterms:created xsi:type="dcterms:W3CDTF">2021-06-28T14:17:00Z</dcterms:created>
  <dcterms:modified xsi:type="dcterms:W3CDTF">2021-06-28T14:18:00Z</dcterms:modified>
</cp:coreProperties>
</file>