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F72A22" w:rsidRPr="00F72A22">
        <w:rPr>
          <w:rFonts w:ascii="Calibri" w:hAnsi="Calibri" w:cstheme="minorHAnsi"/>
          <w:b/>
          <w:sz w:val="20"/>
          <w:szCs w:val="20"/>
        </w:rPr>
        <w:t>Pompa perystaltyczna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72A22" w:rsidRPr="00F72A22" w:rsidRDefault="00F72A22" w:rsidP="00F72A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Pompa</w:t>
            </w:r>
            <w:r w:rsidRPr="00F72A22">
              <w:rPr>
                <w:b/>
                <w:bCs/>
                <w:sz w:val="20"/>
                <w:szCs w:val="20"/>
              </w:rPr>
              <w:t xml:space="preserve"> perystaltyczn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F72A22">
              <w:rPr>
                <w:bCs/>
                <w:sz w:val="20"/>
                <w:szCs w:val="20"/>
              </w:rPr>
              <w:t>z następującymi funkcjami i parametrami: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>Dwukanałowa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>8-rolkowa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>Cyfrowa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 xml:space="preserve">2 kasety typu </w:t>
            </w:r>
            <w:proofErr w:type="spellStart"/>
            <w:r w:rsidRPr="00B84C3D">
              <w:rPr>
                <w:rFonts w:cstheme="minorHAnsi"/>
                <w:sz w:val="20"/>
                <w:szCs w:val="20"/>
              </w:rPr>
              <w:t>click</w:t>
            </w:r>
            <w:proofErr w:type="spellEnd"/>
            <w:r w:rsidRPr="00B84C3D">
              <w:rPr>
                <w:rFonts w:cstheme="minorHAnsi"/>
                <w:sz w:val="20"/>
                <w:szCs w:val="20"/>
              </w:rPr>
              <w:t xml:space="preserve"> and go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B84C3D">
              <w:rPr>
                <w:rFonts w:cstheme="minorHAnsi"/>
                <w:sz w:val="20"/>
                <w:szCs w:val="20"/>
              </w:rPr>
              <w:t xml:space="preserve">Regulowana prędkość przepływu od około </w:t>
            </w:r>
            <w:r w:rsidRPr="00B84C3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0,004 </w:t>
            </w:r>
            <w:proofErr w:type="spellStart"/>
            <w:r w:rsidRPr="00B84C3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mL</w:t>
            </w:r>
            <w:proofErr w:type="spellEnd"/>
            <w:r w:rsidRPr="00B84C3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/min do około 50 </w:t>
            </w:r>
            <w:proofErr w:type="spellStart"/>
            <w:r w:rsidRPr="00B84C3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mL</w:t>
            </w:r>
            <w:proofErr w:type="spellEnd"/>
            <w:r w:rsidRPr="00B84C3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/min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B84C3D">
              <w:rPr>
                <w:rFonts w:cstheme="minorHAnsi"/>
                <w:sz w:val="20"/>
                <w:szCs w:val="20"/>
              </w:rPr>
              <w:t xml:space="preserve">Przystosowana do węzy o </w:t>
            </w:r>
            <w:r w:rsidRPr="00B84C3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średnicy wewnętrznej od około 0,13 do 3,17 mm.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 xml:space="preserve">Komplet węży </w:t>
            </w:r>
            <w:proofErr w:type="spellStart"/>
            <w:r w:rsidRPr="00B84C3D">
              <w:rPr>
                <w:rFonts w:cstheme="minorHAnsi"/>
                <w:sz w:val="20"/>
                <w:szCs w:val="20"/>
              </w:rPr>
              <w:t>tygon</w:t>
            </w:r>
            <w:proofErr w:type="spellEnd"/>
            <w:r w:rsidRPr="00B84C3D">
              <w:rPr>
                <w:rFonts w:cstheme="minorHAnsi"/>
                <w:sz w:val="20"/>
                <w:szCs w:val="20"/>
              </w:rPr>
              <w:t xml:space="preserve"> co najmniej 10 sztuk o średnicy wew.  3,17mmm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 xml:space="preserve">Komplet węży </w:t>
            </w:r>
            <w:proofErr w:type="spellStart"/>
            <w:r w:rsidRPr="00B84C3D">
              <w:rPr>
                <w:rFonts w:cstheme="minorHAnsi"/>
                <w:sz w:val="20"/>
                <w:szCs w:val="20"/>
              </w:rPr>
              <w:t>tygon</w:t>
            </w:r>
            <w:proofErr w:type="spellEnd"/>
            <w:r w:rsidRPr="00B84C3D">
              <w:rPr>
                <w:rFonts w:cstheme="minorHAnsi"/>
                <w:sz w:val="20"/>
                <w:szCs w:val="20"/>
              </w:rPr>
              <w:t xml:space="preserve"> co najmniej 10 sztuk o średnicy wew. 2,06 mmm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>Z ciągłym przepływem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>Kabel zasilający</w:t>
            </w:r>
          </w:p>
          <w:p w:rsidR="00F72A22" w:rsidRPr="00B84C3D" w:rsidRDefault="00F72A22" w:rsidP="00F72A2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B84C3D">
              <w:rPr>
                <w:rFonts w:cstheme="minorHAnsi"/>
                <w:sz w:val="20"/>
                <w:szCs w:val="20"/>
              </w:rPr>
              <w:t>Odpowiednia do zastosowania w badaniach elektrofizjologicznych (niegenerująca zakłóceń sieciowych)</w:t>
            </w:r>
          </w:p>
          <w:p w:rsidR="00F33397" w:rsidRPr="007E4253" w:rsidRDefault="00F33397" w:rsidP="00F33397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72A22" w:rsidRDefault="00F72A22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72A22" w:rsidRDefault="00F72A22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02" w:rsidRDefault="002E3502" w:rsidP="002E6700">
      <w:pPr>
        <w:spacing w:after="0" w:line="240" w:lineRule="auto"/>
      </w:pPr>
      <w:r>
        <w:separator/>
      </w:r>
    </w:p>
  </w:endnote>
  <w:endnote w:type="continuationSeparator" w:id="0">
    <w:p w:rsidR="002E3502" w:rsidRDefault="002E3502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02" w:rsidRDefault="002E3502" w:rsidP="002E6700">
      <w:pPr>
        <w:spacing w:after="0" w:line="240" w:lineRule="auto"/>
      </w:pPr>
      <w:r>
        <w:separator/>
      </w:r>
    </w:p>
  </w:footnote>
  <w:footnote w:type="continuationSeparator" w:id="0">
    <w:p w:rsidR="002E3502" w:rsidRDefault="002E3502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8.75pt;height:19.5pt;visibility:visible" o:bullet="t">
        <v:imagedata r:id="rId1" o:title=""/>
      </v:shape>
    </w:pict>
  </w:numPicBullet>
  <w:numPicBullet w:numPicBulletId="1">
    <w:pict>
      <v:shape id="_x0000_i1042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10B47"/>
    <w:multiLevelType w:val="hybridMultilevel"/>
    <w:tmpl w:val="9872BC8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0"/>
  </w:num>
  <w:num w:numId="6">
    <w:abstractNumId w:val="40"/>
  </w:num>
  <w:num w:numId="7">
    <w:abstractNumId w:val="2"/>
  </w:num>
  <w:num w:numId="8">
    <w:abstractNumId w:val="5"/>
  </w:num>
  <w:num w:numId="9">
    <w:abstractNumId w:val="37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36"/>
  </w:num>
  <w:num w:numId="15">
    <w:abstractNumId w:val="34"/>
  </w:num>
  <w:num w:numId="16">
    <w:abstractNumId w:val="27"/>
  </w:num>
  <w:num w:numId="17">
    <w:abstractNumId w:val="12"/>
  </w:num>
  <w:num w:numId="18">
    <w:abstractNumId w:val="26"/>
  </w:num>
  <w:num w:numId="19">
    <w:abstractNumId w:val="7"/>
  </w:num>
  <w:num w:numId="20">
    <w:abstractNumId w:val="32"/>
  </w:num>
  <w:num w:numId="21">
    <w:abstractNumId w:val="13"/>
  </w:num>
  <w:num w:numId="22">
    <w:abstractNumId w:val="4"/>
  </w:num>
  <w:num w:numId="23">
    <w:abstractNumId w:val="38"/>
  </w:num>
  <w:num w:numId="24">
    <w:abstractNumId w:val="11"/>
  </w:num>
  <w:num w:numId="25">
    <w:abstractNumId w:val="17"/>
  </w:num>
  <w:num w:numId="26">
    <w:abstractNumId w:val="0"/>
  </w:num>
  <w:num w:numId="27">
    <w:abstractNumId w:val="18"/>
  </w:num>
  <w:num w:numId="28">
    <w:abstractNumId w:val="31"/>
  </w:num>
  <w:num w:numId="29">
    <w:abstractNumId w:val="16"/>
  </w:num>
  <w:num w:numId="30">
    <w:abstractNumId w:val="20"/>
  </w:num>
  <w:num w:numId="31">
    <w:abstractNumId w:val="8"/>
  </w:num>
  <w:num w:numId="32">
    <w:abstractNumId w:val="41"/>
  </w:num>
  <w:num w:numId="33">
    <w:abstractNumId w:val="33"/>
  </w:num>
  <w:num w:numId="34">
    <w:abstractNumId w:val="30"/>
  </w:num>
  <w:num w:numId="35">
    <w:abstractNumId w:val="3"/>
  </w:num>
  <w:num w:numId="36">
    <w:abstractNumId w:val="39"/>
  </w:num>
  <w:num w:numId="37">
    <w:abstractNumId w:val="42"/>
  </w:num>
  <w:num w:numId="38">
    <w:abstractNumId w:val="15"/>
  </w:num>
  <w:num w:numId="39">
    <w:abstractNumId w:val="9"/>
  </w:num>
  <w:num w:numId="40">
    <w:abstractNumId w:val="21"/>
  </w:num>
  <w:num w:numId="41">
    <w:abstractNumId w:val="35"/>
  </w:num>
  <w:num w:numId="42">
    <w:abstractNumId w:val="19"/>
  </w:num>
  <w:num w:numId="43">
    <w:abstractNumId w:val="1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3502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72A22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1C75-B4F0-47F7-A954-A8B5274B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49</cp:revision>
  <cp:lastPrinted>2019-09-18T14:25:00Z</cp:lastPrinted>
  <dcterms:created xsi:type="dcterms:W3CDTF">2020-09-22T10:29:00Z</dcterms:created>
  <dcterms:modified xsi:type="dcterms:W3CDTF">2021-08-25T10:07:00Z</dcterms:modified>
</cp:coreProperties>
</file>