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C7" w:rsidRPr="00E9450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Warszawa, dnia</w:t>
      </w:r>
      <w:r w:rsidR="00580E6D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F7D22">
        <w:rPr>
          <w:rFonts w:asciiTheme="minorHAnsi" w:hAnsiTheme="minorHAnsi" w:cstheme="minorHAnsi"/>
          <w:sz w:val="20"/>
          <w:szCs w:val="20"/>
        </w:rPr>
        <w:t>0</w:t>
      </w:r>
      <w:r w:rsidR="00466482">
        <w:rPr>
          <w:rFonts w:asciiTheme="minorHAnsi" w:hAnsiTheme="minorHAnsi" w:cstheme="minorHAnsi"/>
          <w:sz w:val="20"/>
          <w:szCs w:val="20"/>
        </w:rPr>
        <w:t>9</w:t>
      </w:r>
      <w:r w:rsidR="005A5BE5">
        <w:rPr>
          <w:rFonts w:asciiTheme="minorHAnsi" w:hAnsiTheme="minorHAnsi" w:cstheme="minorHAnsi"/>
          <w:sz w:val="20"/>
          <w:szCs w:val="20"/>
        </w:rPr>
        <w:t>.09</w:t>
      </w:r>
      <w:r w:rsidR="00680CD9" w:rsidRPr="00E94507">
        <w:rPr>
          <w:rFonts w:asciiTheme="minorHAnsi" w:hAnsiTheme="minorHAnsi" w:cstheme="minorHAnsi"/>
          <w:sz w:val="20"/>
          <w:szCs w:val="20"/>
        </w:rPr>
        <w:t>.</w:t>
      </w:r>
      <w:r w:rsidRPr="00E94507">
        <w:rPr>
          <w:rFonts w:asciiTheme="minorHAnsi" w:hAnsiTheme="minorHAnsi" w:cstheme="minorHAnsi"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sz w:val="20"/>
          <w:szCs w:val="20"/>
        </w:rPr>
        <w:t>1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E94507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Zapyt</w:t>
      </w:r>
      <w:r w:rsidR="00580E6D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aniE ofertowe nr </w:t>
      </w:r>
      <w:r w:rsidR="003F4A3C">
        <w:rPr>
          <w:rFonts w:asciiTheme="minorHAnsi" w:hAnsiTheme="minorHAnsi" w:cstheme="minorHAnsi"/>
          <w:b/>
          <w:bCs/>
          <w:caps/>
          <w:sz w:val="20"/>
          <w:szCs w:val="20"/>
        </w:rPr>
        <w:t>85</w:t>
      </w:r>
      <w:r w:rsidR="003417C8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/</w:t>
      </w: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94507" w:rsidRDefault="00EF6D77" w:rsidP="002961C1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na usługę</w:t>
      </w:r>
    </w:p>
    <w:p w:rsidR="00466482" w:rsidRPr="00466482" w:rsidRDefault="00466482" w:rsidP="0046648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  <w:sz w:val="20"/>
          <w:szCs w:val="20"/>
        </w:rPr>
      </w:pPr>
      <w:r w:rsidRPr="00466482">
        <w:rPr>
          <w:rFonts w:asciiTheme="minorHAnsi" w:hAnsiTheme="minorHAnsi" w:cs="Calibri"/>
          <w:b/>
          <w:iCs/>
          <w:sz w:val="20"/>
          <w:szCs w:val="20"/>
        </w:rPr>
        <w:t xml:space="preserve">obsługi technicznej autoklawu – sterylizatora parowego </w:t>
      </w:r>
      <w:proofErr w:type="spellStart"/>
      <w:r w:rsidRPr="00466482">
        <w:rPr>
          <w:rFonts w:asciiTheme="minorHAnsi" w:hAnsiTheme="minorHAnsi" w:cs="Calibri"/>
          <w:b/>
          <w:iCs/>
          <w:sz w:val="20"/>
          <w:szCs w:val="20"/>
        </w:rPr>
        <w:t>Sterivap</w:t>
      </w:r>
      <w:proofErr w:type="spellEnd"/>
      <w:r w:rsidRPr="00466482">
        <w:rPr>
          <w:rFonts w:asciiTheme="minorHAnsi" w:hAnsiTheme="minorHAnsi" w:cs="Calibri"/>
          <w:b/>
          <w:iCs/>
          <w:sz w:val="20"/>
          <w:szCs w:val="20"/>
        </w:rPr>
        <w:t xml:space="preserve"> 6612-2 ED</w:t>
      </w:r>
    </w:p>
    <w:p w:rsidR="00680CD9" w:rsidRPr="00E94507" w:rsidRDefault="00987511" w:rsidP="001A2BBD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</w:t>
      </w:r>
      <w:r w:rsidR="00561C4B" w:rsidRPr="00E94507">
        <w:rPr>
          <w:rFonts w:asciiTheme="minorHAnsi" w:hAnsiTheme="minorHAnsi" w:cstheme="minorHAnsi"/>
          <w:sz w:val="20"/>
          <w:szCs w:val="20"/>
        </w:rPr>
        <w:t xml:space="preserve"> Instytu</w:t>
      </w:r>
      <w:r w:rsidRPr="00E94507">
        <w:rPr>
          <w:rFonts w:asciiTheme="minorHAnsi" w:hAnsiTheme="minorHAnsi" w:cstheme="minorHAnsi"/>
          <w:sz w:val="20"/>
          <w:szCs w:val="20"/>
        </w:rPr>
        <w:t>cie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Biologii Doświadczalnej im. Marcelego Nenckiego</w:t>
      </w: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E94507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E94507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E94507">
        <w:rPr>
          <w:rFonts w:asciiTheme="minorHAnsi" w:hAnsiTheme="minorHAnsi" w:cstheme="minorHAnsi"/>
          <w:sz w:val="20"/>
          <w:szCs w:val="20"/>
        </w:rPr>
        <w:t>02-093 Warszawa</w:t>
      </w:r>
      <w:r w:rsidRPr="00E94507">
        <w:rPr>
          <w:rFonts w:asciiTheme="minorHAnsi" w:hAnsiTheme="minorHAnsi" w:cstheme="minorHAnsi"/>
          <w:sz w:val="20"/>
          <w:szCs w:val="20"/>
        </w:rPr>
        <w:t>, NIP:</w:t>
      </w:r>
      <w:r w:rsidR="001F300C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sz w:val="20"/>
          <w:szCs w:val="20"/>
        </w:rPr>
        <w:t>525-000-92-69, REGON</w:t>
      </w:r>
      <w:r w:rsidR="001F300C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000325825</w:t>
      </w:r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5A5BE5">
        <w:rPr>
          <w:rFonts w:asciiTheme="minorHAnsi" w:hAnsiTheme="minorHAnsi" w:cstheme="minorHAnsi"/>
          <w:iCs/>
          <w:sz w:val="20"/>
          <w:szCs w:val="20"/>
        </w:rPr>
        <w:t>Michał Pawłowski</w:t>
      </w:r>
    </w:p>
    <w:p w:rsidR="001A6661" w:rsidRPr="001739C4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1739C4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r w:rsidR="0021247D">
        <w:rPr>
          <w:rFonts w:asciiTheme="minorHAnsi" w:hAnsiTheme="minorHAnsi" w:cstheme="minorHAnsi"/>
          <w:sz w:val="20"/>
          <w:szCs w:val="20"/>
          <w:u w:val="single"/>
          <w:lang w:val="en-US"/>
        </w:rPr>
        <w:t>m.</w:t>
      </w:r>
      <w:r w:rsidR="005A5BE5">
        <w:rPr>
          <w:rFonts w:asciiTheme="minorHAnsi" w:hAnsiTheme="minorHAnsi" w:cstheme="minorHAnsi"/>
          <w:sz w:val="20"/>
          <w:szCs w:val="20"/>
          <w:u w:val="single"/>
          <w:lang w:val="en-US"/>
        </w:rPr>
        <w:t>pawlowski</w:t>
      </w:r>
      <w:r w:rsidR="004B606A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@nencki.edu.pl</w:t>
      </w:r>
    </w:p>
    <w:p w:rsidR="001A6661" w:rsidRPr="001739C4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:rsidR="001A6661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zgłaszania</w:t>
      </w:r>
      <w:r w:rsidR="001A6661" w:rsidRPr="00E94507">
        <w:rPr>
          <w:rFonts w:asciiTheme="minorHAnsi" w:hAnsiTheme="minorHAnsi" w:cstheme="minorHAnsi"/>
          <w:b/>
          <w:sz w:val="20"/>
          <w:szCs w:val="20"/>
        </w:rPr>
        <w:t xml:space="preserve"> ofert:</w:t>
      </w:r>
      <w:r w:rsidR="001A6661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83404" w:rsidRPr="00E94507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C54B21" w:rsidRPr="00C54B2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6648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5A5BE5" w:rsidRPr="00C54B2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94507" w:rsidRPr="00C54B21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A5BE5" w:rsidRPr="00C54B2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E94507" w:rsidRPr="00C54B2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83404" w:rsidRPr="00C54B2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07F0B" w:rsidRPr="00C54B2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CD9" w:rsidRPr="00E94507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>godz.</w:t>
      </w:r>
      <w:r w:rsidR="008F337A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980" w:rsidRPr="00E9450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1A6661" w:rsidRPr="00E94507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0"/>
          <w:szCs w:val="20"/>
        </w:rPr>
      </w:pPr>
    </w:p>
    <w:p w:rsidR="00AC19C1" w:rsidRPr="00AC19C1" w:rsidRDefault="00AC19C1" w:rsidP="00AC19C1">
      <w:pPr>
        <w:autoSpaceDE w:val="0"/>
        <w:autoSpaceDN w:val="0"/>
        <w:adjustRightInd w:val="0"/>
        <w:spacing w:after="120"/>
        <w:rPr>
          <w:rFonts w:asciiTheme="minorHAnsi" w:hAnsiTheme="minorHAnsi" w:cs="Calibri"/>
          <w:b/>
          <w:sz w:val="20"/>
          <w:szCs w:val="20"/>
          <w:u w:val="single"/>
        </w:rPr>
      </w:pPr>
      <w:r w:rsidRPr="00AC19C1">
        <w:rPr>
          <w:rFonts w:asciiTheme="minorHAnsi" w:hAnsiTheme="minorHAnsi" w:cs="Calibri"/>
          <w:b/>
          <w:sz w:val="20"/>
          <w:szCs w:val="20"/>
          <w:u w:val="single"/>
        </w:rPr>
        <w:t>Wizja lokalna odbędzie się na życzenie oferenta, po</w:t>
      </w:r>
      <w:r>
        <w:rPr>
          <w:rFonts w:asciiTheme="minorHAnsi" w:hAnsiTheme="minorHAnsi" w:cs="Calibri"/>
          <w:b/>
          <w:sz w:val="20"/>
          <w:szCs w:val="20"/>
          <w:u w:val="single"/>
        </w:rPr>
        <w:t xml:space="preserve"> wcześniejszym umówieniu wizyty z Zamawiającym.</w:t>
      </w:r>
    </w:p>
    <w:p w:rsidR="005A5BE5" w:rsidRPr="00E94507" w:rsidRDefault="005A5BE5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E94507" w:rsidRDefault="00B179A8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Opis przedmiotu zamówienia:</w:t>
      </w:r>
    </w:p>
    <w:p w:rsidR="00466482" w:rsidRDefault="001A6661" w:rsidP="0046648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Przedmiotem zamówienia jest</w:t>
      </w:r>
      <w:r w:rsidR="00367CC1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p w:rsidR="00466482" w:rsidRDefault="00466482" w:rsidP="0046648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</w:p>
    <w:p w:rsidR="00466482" w:rsidRPr="00466482" w:rsidRDefault="00466482" w:rsidP="0046648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466482">
        <w:rPr>
          <w:rFonts w:asciiTheme="minorHAnsi" w:hAnsiTheme="minorHAnsi" w:cs="Calibri"/>
          <w:sz w:val="20"/>
          <w:szCs w:val="20"/>
        </w:rPr>
        <w:t xml:space="preserve">Wykonanie w ciągu roku 1 kontroli stanu technicznego autoklawu </w:t>
      </w:r>
      <w:r w:rsidR="00E94271">
        <w:rPr>
          <w:rFonts w:asciiTheme="minorHAnsi" w:hAnsiTheme="minorHAnsi" w:cs="Calibri"/>
          <w:sz w:val="20"/>
          <w:szCs w:val="20"/>
        </w:rPr>
        <w:t>lub co 800 cykli</w:t>
      </w:r>
      <w:r w:rsidR="00E94271" w:rsidRPr="00466482">
        <w:rPr>
          <w:rFonts w:asciiTheme="minorHAnsi" w:hAnsiTheme="minorHAnsi" w:cs="Calibri"/>
          <w:sz w:val="20"/>
          <w:szCs w:val="20"/>
        </w:rPr>
        <w:t xml:space="preserve"> </w:t>
      </w:r>
      <w:r w:rsidRPr="00466482">
        <w:rPr>
          <w:rFonts w:asciiTheme="minorHAnsi" w:hAnsiTheme="minorHAnsi" w:cs="Calibri"/>
          <w:sz w:val="20"/>
          <w:szCs w:val="20"/>
        </w:rPr>
        <w:t>– sterylizatora parowego STERIVAP 6612-2ED</w:t>
      </w:r>
      <w:r w:rsidR="00182C98">
        <w:rPr>
          <w:rFonts w:asciiTheme="minorHAnsi" w:hAnsiTheme="minorHAnsi" w:cs="Calibri"/>
          <w:sz w:val="20"/>
          <w:szCs w:val="20"/>
        </w:rPr>
        <w:t>.</w:t>
      </w:r>
    </w:p>
    <w:p w:rsidR="00466482" w:rsidRPr="00466482" w:rsidRDefault="00466482" w:rsidP="0046648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466482">
        <w:rPr>
          <w:rFonts w:asciiTheme="minorHAnsi" w:hAnsiTheme="minorHAnsi" w:cs="Calibri"/>
          <w:sz w:val="20"/>
          <w:szCs w:val="20"/>
        </w:rPr>
        <w:t>Regulacja parametrów pracy, wymiana zużytych elementów eksploatacyjnych takich jak: uszczelki drzwi, filtry, żarówki, wkładki filtracyjne, smary, itp.</w:t>
      </w:r>
    </w:p>
    <w:p w:rsidR="00466482" w:rsidRPr="00466482" w:rsidRDefault="00466482" w:rsidP="0046648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466482">
        <w:rPr>
          <w:rFonts w:asciiTheme="minorHAnsi" w:hAnsiTheme="minorHAnsi" w:cs="Calibri"/>
          <w:sz w:val="20"/>
          <w:szCs w:val="20"/>
        </w:rPr>
        <w:t>Usuwanie usterek na wezwanie zamawiającego – czas przystąpienia do naprawy nie powinien przekroczyć 5 dni roboczych.</w:t>
      </w:r>
    </w:p>
    <w:p w:rsidR="00466482" w:rsidRDefault="00466482" w:rsidP="0046648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466482">
        <w:rPr>
          <w:rFonts w:asciiTheme="minorHAnsi" w:hAnsiTheme="minorHAnsi" w:cs="Calibri"/>
          <w:sz w:val="20"/>
          <w:szCs w:val="20"/>
        </w:rPr>
        <w:t>Przygotowanie autoklawu i uczestnictwo w przeglądzie urządzenia na potrzeby UDT.</w:t>
      </w:r>
    </w:p>
    <w:p w:rsidR="00CB2798" w:rsidRDefault="00CB2798" w:rsidP="00466482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:rsidR="00466482" w:rsidRPr="00466482" w:rsidRDefault="00CB2798" w:rsidP="0046648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C</w:t>
      </w:r>
      <w:r w:rsidR="00466482">
        <w:rPr>
          <w:rFonts w:asciiTheme="minorHAnsi" w:hAnsiTheme="minorHAnsi" w:cs="Calibri"/>
          <w:sz w:val="20"/>
          <w:szCs w:val="20"/>
        </w:rPr>
        <w:t xml:space="preserve">zas </w:t>
      </w:r>
      <w:r w:rsidR="00466482" w:rsidRPr="00466482">
        <w:rPr>
          <w:rFonts w:asciiTheme="minorHAnsi" w:hAnsiTheme="minorHAnsi" w:cs="Calibri"/>
          <w:sz w:val="20"/>
          <w:szCs w:val="20"/>
        </w:rPr>
        <w:t>trwania umowy 24 miesiące</w:t>
      </w:r>
      <w:r w:rsidR="00466482">
        <w:rPr>
          <w:rFonts w:asciiTheme="minorHAnsi" w:hAnsiTheme="minorHAnsi" w:cs="Calibri"/>
          <w:sz w:val="20"/>
          <w:szCs w:val="20"/>
        </w:rPr>
        <w:t>.</w:t>
      </w:r>
    </w:p>
    <w:p w:rsidR="00CD2257" w:rsidRPr="00E94507" w:rsidRDefault="00B179A8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>Kryteria oceny ofert</w:t>
      </w:r>
    </w:p>
    <w:p w:rsidR="00BC27C4" w:rsidRDefault="00CD2257" w:rsidP="00C45AF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Przy wyborze </w:t>
      </w:r>
      <w:r w:rsidR="000A226C" w:rsidRPr="00E94507">
        <w:rPr>
          <w:rFonts w:asciiTheme="minorHAnsi" w:hAnsiTheme="minorHAnsi" w:cstheme="minorHAnsi"/>
          <w:sz w:val="20"/>
          <w:szCs w:val="20"/>
        </w:rPr>
        <w:t>Zamawiający będzie się kierował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BC27C4">
        <w:rPr>
          <w:rFonts w:asciiTheme="minorHAnsi" w:hAnsiTheme="minorHAnsi" w:cstheme="minorHAnsi"/>
          <w:sz w:val="20"/>
          <w:szCs w:val="20"/>
        </w:rPr>
        <w:t xml:space="preserve">następującym </w:t>
      </w:r>
      <w:r w:rsidRPr="00E94507">
        <w:rPr>
          <w:rFonts w:asciiTheme="minorHAnsi" w:hAnsiTheme="minorHAnsi" w:cstheme="minorHAnsi"/>
          <w:sz w:val="20"/>
          <w:szCs w:val="20"/>
        </w:rPr>
        <w:t>kryterium</w:t>
      </w:r>
      <w:r w:rsidR="00C45AF9">
        <w:rPr>
          <w:rFonts w:asciiTheme="minorHAnsi" w:hAnsiTheme="minorHAnsi" w:cstheme="minorHAnsi"/>
          <w:sz w:val="20"/>
          <w:szCs w:val="20"/>
        </w:rPr>
        <w:t xml:space="preserve"> </w:t>
      </w:r>
      <w:r w:rsidR="00C45AF9" w:rsidRPr="00597660">
        <w:rPr>
          <w:rFonts w:ascii="Calibri" w:hAnsi="Calibri" w:cstheme="minorHAnsi"/>
          <w:sz w:val="20"/>
          <w:szCs w:val="20"/>
        </w:rPr>
        <w:t>przy spełnieniu warunków udziału</w:t>
      </w:r>
      <w:r w:rsidR="00C45AF9">
        <w:rPr>
          <w:rFonts w:ascii="Calibri" w:hAnsi="Calibri" w:cstheme="minorHAnsi"/>
          <w:sz w:val="20"/>
          <w:szCs w:val="20"/>
        </w:rPr>
        <w:t xml:space="preserve"> </w:t>
      </w:r>
      <w:r w:rsidR="00C45AF9">
        <w:rPr>
          <w:rFonts w:ascii="Calibri" w:hAnsi="Calibri" w:cstheme="minorHAnsi"/>
          <w:sz w:val="20"/>
          <w:szCs w:val="20"/>
        </w:rPr>
        <w:br/>
        <w:t>w postępow</w:t>
      </w:r>
      <w:r w:rsidR="00BC27C4">
        <w:rPr>
          <w:rFonts w:ascii="Calibri" w:hAnsi="Calibri" w:cstheme="minorHAnsi"/>
          <w:sz w:val="20"/>
          <w:szCs w:val="20"/>
        </w:rPr>
        <w:t>aniu.</w:t>
      </w:r>
    </w:p>
    <w:p w:rsidR="004175D9" w:rsidRDefault="00BC27C4" w:rsidP="00BC27C4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Calibri"/>
          <w:sz w:val="20"/>
          <w:szCs w:val="20"/>
        </w:rPr>
      </w:pPr>
      <w:r w:rsidRPr="00182C98">
        <w:rPr>
          <w:rFonts w:asciiTheme="minorHAnsi" w:hAnsiTheme="minorHAnsi" w:cs="Calibri"/>
          <w:sz w:val="20"/>
          <w:szCs w:val="20"/>
          <w:u w:val="single"/>
        </w:rPr>
        <w:t>Waga kryterium 80%:</w:t>
      </w:r>
      <w:r w:rsidRPr="00BC27C4">
        <w:rPr>
          <w:rFonts w:asciiTheme="minorHAnsi" w:hAnsiTheme="minorHAnsi" w:cs="Calibri"/>
          <w:sz w:val="20"/>
          <w:szCs w:val="20"/>
        </w:rPr>
        <w:t xml:space="preserve">  cena </w:t>
      </w:r>
      <w:r w:rsidR="004175D9">
        <w:rPr>
          <w:rFonts w:asciiTheme="minorHAnsi" w:hAnsiTheme="minorHAnsi" w:cs="Calibri"/>
          <w:sz w:val="20"/>
          <w:szCs w:val="20"/>
        </w:rPr>
        <w:t>– wynagrodzenie za 1 przegląd – 80 pkt.</w:t>
      </w:r>
    </w:p>
    <w:p w:rsidR="00BC27C4" w:rsidRDefault="00BC27C4" w:rsidP="00BC27C4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Calibri"/>
          <w:sz w:val="20"/>
          <w:szCs w:val="20"/>
        </w:rPr>
      </w:pPr>
      <w:r w:rsidRPr="00182C98">
        <w:rPr>
          <w:rFonts w:asciiTheme="minorHAnsi" w:hAnsiTheme="minorHAnsi" w:cs="Calibri"/>
          <w:sz w:val="20"/>
          <w:szCs w:val="20"/>
          <w:u w:val="single"/>
        </w:rPr>
        <w:t>Waga kryterium 20%:</w:t>
      </w:r>
      <w:r w:rsidRPr="00BC27C4">
        <w:rPr>
          <w:rFonts w:asciiTheme="minorHAnsi" w:hAnsiTheme="minorHAnsi" w:cs="Calibri"/>
          <w:sz w:val="20"/>
          <w:szCs w:val="20"/>
        </w:rPr>
        <w:t xml:space="preserve">  czas przystąpienia do usunięcia usterki na wezwanie zamawiającego; 5 dni -0 pkt; do 3 dni -10 pkt; do 1 dnia -20 pkt.</w:t>
      </w:r>
    </w:p>
    <w:p w:rsidR="001A6661" w:rsidRPr="00E94507" w:rsidRDefault="00B179A8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>Opis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Przygotowania Oferty i jej Ocena</w:t>
      </w:r>
    </w:p>
    <w:p w:rsidR="00EF40B3" w:rsidRDefault="00E83507" w:rsidP="00EF40B3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94507">
        <w:rPr>
          <w:rFonts w:asciiTheme="minorHAnsi" w:eastAsia="Calibri" w:hAnsiTheme="minorHAnsi" w:cs="Calibri"/>
          <w:sz w:val="20"/>
          <w:szCs w:val="20"/>
        </w:rPr>
        <w:t>Oferta powinna zostać przygotowana na wzorze Formularza oferty stanowiąc</w:t>
      </w:r>
      <w:r w:rsidR="0030773B" w:rsidRPr="00E94507">
        <w:rPr>
          <w:rFonts w:asciiTheme="minorHAnsi" w:eastAsia="Calibri" w:hAnsiTheme="minorHAnsi" w:cs="Calibri"/>
          <w:sz w:val="20"/>
          <w:szCs w:val="20"/>
        </w:rPr>
        <w:t>ego Załącznik nr 1 do Zapytania</w:t>
      </w:r>
      <w:r w:rsidR="00EF40B3">
        <w:rPr>
          <w:rFonts w:asciiTheme="minorHAnsi" w:eastAsia="Calibri" w:hAnsiTheme="minorHAnsi" w:cs="Calibri"/>
          <w:sz w:val="20"/>
          <w:szCs w:val="20"/>
        </w:rPr>
        <w:t>.</w:t>
      </w:r>
    </w:p>
    <w:p w:rsidR="00EF40B3" w:rsidRPr="00EF40B3" w:rsidRDefault="00EF40B3" w:rsidP="00EF40B3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C00000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Oferta powinna zawierać Informację o łącznej wartości netto i brutto za 1 przegląd z uwzględnieniem: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Przegląd -robocizna,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Dojazd,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Uszczelka drzwi,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 xml:space="preserve">Smar </w:t>
      </w:r>
      <w:proofErr w:type="spellStart"/>
      <w:r w:rsidRPr="00EF40B3">
        <w:rPr>
          <w:rFonts w:asciiTheme="minorHAnsi" w:hAnsiTheme="minorHAnsi" w:cs="Calibri"/>
          <w:sz w:val="20"/>
          <w:szCs w:val="20"/>
        </w:rPr>
        <w:t>Barierta</w:t>
      </w:r>
      <w:proofErr w:type="spellEnd"/>
      <w:r w:rsidRPr="00EF40B3">
        <w:rPr>
          <w:rFonts w:asciiTheme="minorHAnsi" w:hAnsiTheme="minorHAnsi" w:cs="Calibri"/>
          <w:sz w:val="20"/>
          <w:szCs w:val="20"/>
        </w:rPr>
        <w:t>,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Filtr bakteriologiczny AVF,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Zestaw naprawczy odprowadzenia kondensatu – prosty,</w:t>
      </w:r>
    </w:p>
    <w:p w:rsidR="00EF40B3" w:rsidRPr="00EF40B3" w:rsidRDefault="00EF40B3" w:rsidP="00EF40B3">
      <w:pPr>
        <w:pStyle w:val="Akapitzlist"/>
        <w:numPr>
          <w:ilvl w:val="1"/>
          <w:numId w:val="26"/>
        </w:numPr>
        <w:ind w:left="993" w:hanging="284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Zestaw naprawczy odprowadzenia kondensatu – kątowy,</w:t>
      </w:r>
    </w:p>
    <w:p w:rsidR="00EF40B3" w:rsidRPr="00EF40B3" w:rsidRDefault="00EF40B3" w:rsidP="00EF40B3">
      <w:pPr>
        <w:pStyle w:val="Akapitzlist"/>
        <w:numPr>
          <w:ilvl w:val="1"/>
          <w:numId w:val="26"/>
        </w:numPr>
        <w:ind w:left="993" w:hanging="284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Nurnik zaworu sterylizatora,</w:t>
      </w:r>
    </w:p>
    <w:p w:rsidR="00EF40B3" w:rsidRPr="00EF40B3" w:rsidRDefault="00EF40B3" w:rsidP="00EF40B3">
      <w:pPr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lastRenderedPageBreak/>
        <w:t>Materiały dodatkowe.</w:t>
      </w:r>
    </w:p>
    <w:p w:rsidR="00EF40B3" w:rsidRPr="00EF40B3" w:rsidRDefault="00EF40B3" w:rsidP="00EF40B3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Oferta powinna zawierać informację o łącznej wartości netto i brutto za usunięcie usterki na wezwanie zamawiającego (naprawa dodatkowa) z uwzględnieniem:</w:t>
      </w:r>
    </w:p>
    <w:p w:rsidR="00EF40B3" w:rsidRPr="00EF40B3" w:rsidRDefault="00EF40B3" w:rsidP="00EF40B3">
      <w:pPr>
        <w:pStyle w:val="Akapitzlist"/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Diagnostyka usterki,</w:t>
      </w:r>
    </w:p>
    <w:p w:rsidR="00EF40B3" w:rsidRDefault="00EF40B3" w:rsidP="00EF40B3">
      <w:pPr>
        <w:pStyle w:val="Akapitzlist"/>
        <w:numPr>
          <w:ilvl w:val="1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Dojazd.</w:t>
      </w:r>
    </w:p>
    <w:p w:rsidR="00E83507" w:rsidRPr="00EF40B3" w:rsidRDefault="00EF40B3" w:rsidP="00EF40B3">
      <w:pPr>
        <w:pStyle w:val="Akapitzlist"/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F40B3">
        <w:rPr>
          <w:rFonts w:asciiTheme="minorHAnsi" w:hAnsiTheme="minorHAnsi" w:cs="Calibri"/>
          <w:sz w:val="20"/>
          <w:szCs w:val="20"/>
        </w:rPr>
        <w:t>Oferta powinna zawierać informację o czasie reakcji na wezwanie Zamawiającego.</w:t>
      </w:r>
      <w:r w:rsidR="00FD047D" w:rsidRPr="00EF40B3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:rsidR="00FD047D" w:rsidRPr="00732E60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Oferta powinna zawierać informację o łącznej wartości netto i brutto zamówienia z dokładnością do dwóch miejsc po przecinku. 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732E60" w:rsidRPr="00726BD9">
          <w:rPr>
            <w:rStyle w:val="Hipercze"/>
            <w:rFonts w:asciiTheme="minorHAnsi" w:hAnsiTheme="minorHAnsi"/>
            <w:b/>
            <w:sz w:val="20"/>
            <w:szCs w:val="20"/>
          </w:rPr>
          <w:t>m.pawlowski@nencki.edu.pl</w:t>
        </w:r>
      </w:hyperlink>
      <w:r w:rsidRPr="00E94507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EF40B3">
        <w:rPr>
          <w:rFonts w:asciiTheme="minorHAnsi" w:hAnsiTheme="minorHAnsi"/>
          <w:color w:val="000000"/>
          <w:sz w:val="20"/>
          <w:szCs w:val="20"/>
        </w:rPr>
        <w:t>Autoklaw_zw</w:t>
      </w:r>
      <w:proofErr w:type="spellEnd"/>
      <w:r w:rsidR="00EF40B3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F40B3">
      <w:pPr>
        <w:pStyle w:val="Normalny1"/>
        <w:numPr>
          <w:ilvl w:val="0"/>
          <w:numId w:val="50"/>
        </w:numPr>
        <w:spacing w:after="0" w:line="240" w:lineRule="auto"/>
        <w:ind w:right="96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1A6661" w:rsidRPr="00E94507" w:rsidRDefault="00B179A8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Dodatkowe informacje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</w:t>
      </w:r>
      <w:r w:rsidR="00C54B21">
        <w:rPr>
          <w:rFonts w:asciiTheme="minorHAnsi" w:hAnsiTheme="minorHAnsi" w:cstheme="minorHAnsi"/>
          <w:sz w:val="20"/>
          <w:szCs w:val="20"/>
        </w:rPr>
        <w:t xml:space="preserve"> na okres 24 miesięcy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realizacji umowy z najlepszymi </w:t>
      </w:r>
      <w:r w:rsidR="00B179A8">
        <w:rPr>
          <w:rFonts w:asciiTheme="minorHAnsi" w:hAnsiTheme="minorHAnsi" w:cstheme="minorHAnsi"/>
          <w:sz w:val="20"/>
          <w:szCs w:val="20"/>
        </w:rPr>
        <w:t>Wykonawcami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Zmawiający zastrzega sobie pra</w:t>
      </w:r>
      <w:r w:rsidR="00B179A8">
        <w:rPr>
          <w:rFonts w:asciiTheme="minorHAnsi" w:hAnsiTheme="minorHAnsi" w:cstheme="minorHAnsi"/>
          <w:sz w:val="20"/>
          <w:szCs w:val="20"/>
        </w:rPr>
        <w:t>wo do nie wybierania żadnego z Wykonawców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2578A9" w:rsidRDefault="002578A9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AC19C1" w:rsidRDefault="00AC19C1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Pr="00B179A8" w:rsidRDefault="00B179A8" w:rsidP="00520EDF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10" w:history="1">
        <w:r w:rsidRPr="00CB3167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B179A8" w:rsidRPr="00B179A8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9B" w:rsidRDefault="00F9749B" w:rsidP="00BE3537">
      <w:r>
        <w:separator/>
      </w:r>
    </w:p>
  </w:endnote>
  <w:endnote w:type="continuationSeparator" w:id="0">
    <w:p w:rsidR="00F9749B" w:rsidRDefault="00F9749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9B" w:rsidRDefault="00F9749B" w:rsidP="00BE3537">
      <w:r>
        <w:separator/>
      </w:r>
    </w:p>
  </w:footnote>
  <w:footnote w:type="continuationSeparator" w:id="0">
    <w:p w:rsidR="00F9749B" w:rsidRDefault="00F9749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20E43"/>
    <w:multiLevelType w:val="multilevel"/>
    <w:tmpl w:val="5A2CA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177019C"/>
    <w:multiLevelType w:val="multilevel"/>
    <w:tmpl w:val="C804CFCE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C57B74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18">
    <w:nsid w:val="27883A89"/>
    <w:multiLevelType w:val="hybridMultilevel"/>
    <w:tmpl w:val="D81662F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E345D"/>
    <w:multiLevelType w:val="hybridMultilevel"/>
    <w:tmpl w:val="1A42BE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911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E4C6CB1"/>
    <w:multiLevelType w:val="hybridMultilevel"/>
    <w:tmpl w:val="1DA47622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8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C0E09"/>
    <w:multiLevelType w:val="hybridMultilevel"/>
    <w:tmpl w:val="5D7E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53DF9"/>
    <w:multiLevelType w:val="multilevel"/>
    <w:tmpl w:val="C590B0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1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DDF0F17"/>
    <w:multiLevelType w:val="hybridMultilevel"/>
    <w:tmpl w:val="195C594A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3">
    <w:nsid w:val="5E861769"/>
    <w:multiLevelType w:val="hybridMultilevel"/>
    <w:tmpl w:val="93CC91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E832F6"/>
    <w:multiLevelType w:val="hybridMultilevel"/>
    <w:tmpl w:val="76645ED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76D83"/>
    <w:multiLevelType w:val="hybridMultilevel"/>
    <w:tmpl w:val="D6A87E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B5728A"/>
    <w:multiLevelType w:val="hybridMultilevel"/>
    <w:tmpl w:val="70889B38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4">
    <w:nsid w:val="79E50995"/>
    <w:multiLevelType w:val="hybridMultilevel"/>
    <w:tmpl w:val="334C41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753CF8"/>
    <w:multiLevelType w:val="hybridMultilevel"/>
    <w:tmpl w:val="845A0784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6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22"/>
  </w:num>
  <w:num w:numId="5">
    <w:abstractNumId w:val="38"/>
  </w:num>
  <w:num w:numId="6">
    <w:abstractNumId w:val="31"/>
  </w:num>
  <w:num w:numId="7">
    <w:abstractNumId w:val="19"/>
  </w:num>
  <w:num w:numId="8">
    <w:abstractNumId w:val="36"/>
  </w:num>
  <w:num w:numId="9">
    <w:abstractNumId w:val="37"/>
  </w:num>
  <w:num w:numId="10">
    <w:abstractNumId w:val="5"/>
  </w:num>
  <w:num w:numId="11">
    <w:abstractNumId w:val="46"/>
  </w:num>
  <w:num w:numId="12">
    <w:abstractNumId w:val="23"/>
  </w:num>
  <w:num w:numId="13">
    <w:abstractNumId w:val="35"/>
  </w:num>
  <w:num w:numId="14">
    <w:abstractNumId w:val="6"/>
  </w:num>
  <w:num w:numId="15">
    <w:abstractNumId w:val="2"/>
  </w:num>
  <w:num w:numId="16">
    <w:abstractNumId w:val="12"/>
  </w:num>
  <w:num w:numId="17">
    <w:abstractNumId w:val="21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8"/>
  </w:num>
  <w:num w:numId="20">
    <w:abstractNumId w:val="41"/>
  </w:num>
  <w:num w:numId="21">
    <w:abstractNumId w:val="3"/>
  </w:num>
  <w:num w:numId="22">
    <w:abstractNumId w:val="1"/>
  </w:num>
  <w:num w:numId="23">
    <w:abstractNumId w:val="47"/>
  </w:num>
  <w:num w:numId="24">
    <w:abstractNumId w:val="24"/>
  </w:num>
  <w:num w:numId="25">
    <w:abstractNumId w:val="9"/>
  </w:num>
  <w:num w:numId="26">
    <w:abstractNumId w:val="16"/>
  </w:num>
  <w:num w:numId="27">
    <w:abstractNumId w:val="40"/>
  </w:num>
  <w:num w:numId="28">
    <w:abstractNumId w:val="13"/>
  </w:num>
  <w:num w:numId="29">
    <w:abstractNumId w:val="7"/>
  </w:num>
  <w:num w:numId="30">
    <w:abstractNumId w:val="8"/>
  </w:num>
  <w:num w:numId="31">
    <w:abstractNumId w:val="39"/>
  </w:num>
  <w:num w:numId="32">
    <w:abstractNumId w:val="11"/>
  </w:num>
  <w:num w:numId="33">
    <w:abstractNumId w:val="29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2"/>
  </w:num>
  <w:num w:numId="40">
    <w:abstractNumId w:val="44"/>
  </w:num>
  <w:num w:numId="41">
    <w:abstractNumId w:val="45"/>
  </w:num>
  <w:num w:numId="42">
    <w:abstractNumId w:val="32"/>
  </w:num>
  <w:num w:numId="43">
    <w:abstractNumId w:val="18"/>
  </w:num>
  <w:num w:numId="44">
    <w:abstractNumId w:val="43"/>
  </w:num>
  <w:num w:numId="45">
    <w:abstractNumId w:val="27"/>
  </w:num>
  <w:num w:numId="46">
    <w:abstractNumId w:val="25"/>
  </w:num>
  <w:num w:numId="47">
    <w:abstractNumId w:val="34"/>
  </w:num>
  <w:num w:numId="48">
    <w:abstractNumId w:val="30"/>
  </w:num>
  <w:num w:numId="49">
    <w:abstractNumId w:val="3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6581"/>
    <w:rsid w:val="00015614"/>
    <w:rsid w:val="00016EDE"/>
    <w:rsid w:val="000259D1"/>
    <w:rsid w:val="000368E3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0F7D22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739C4"/>
    <w:rsid w:val="00182C98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B76E0"/>
    <w:rsid w:val="001C1817"/>
    <w:rsid w:val="001C1AC0"/>
    <w:rsid w:val="001C2BB1"/>
    <w:rsid w:val="001E3200"/>
    <w:rsid w:val="001E799A"/>
    <w:rsid w:val="001F300C"/>
    <w:rsid w:val="00205A86"/>
    <w:rsid w:val="0021247D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22B1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8462D"/>
    <w:rsid w:val="003975E1"/>
    <w:rsid w:val="003A47F5"/>
    <w:rsid w:val="003A591B"/>
    <w:rsid w:val="003C2057"/>
    <w:rsid w:val="003C2A41"/>
    <w:rsid w:val="003E001F"/>
    <w:rsid w:val="003F4A3C"/>
    <w:rsid w:val="003F5569"/>
    <w:rsid w:val="00402A11"/>
    <w:rsid w:val="004175D9"/>
    <w:rsid w:val="00420266"/>
    <w:rsid w:val="00422748"/>
    <w:rsid w:val="00435D7D"/>
    <w:rsid w:val="00440475"/>
    <w:rsid w:val="00442EB3"/>
    <w:rsid w:val="00457722"/>
    <w:rsid w:val="004606F2"/>
    <w:rsid w:val="00462950"/>
    <w:rsid w:val="00464D8D"/>
    <w:rsid w:val="00466482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D5C2B"/>
    <w:rsid w:val="004E1F88"/>
    <w:rsid w:val="004E7B51"/>
    <w:rsid w:val="00500553"/>
    <w:rsid w:val="00502BA8"/>
    <w:rsid w:val="00504DC1"/>
    <w:rsid w:val="005051EE"/>
    <w:rsid w:val="00510327"/>
    <w:rsid w:val="0051753D"/>
    <w:rsid w:val="00520EDF"/>
    <w:rsid w:val="00522200"/>
    <w:rsid w:val="005273D9"/>
    <w:rsid w:val="00542774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A5BE5"/>
    <w:rsid w:val="005C011F"/>
    <w:rsid w:val="005D0161"/>
    <w:rsid w:val="005D198F"/>
    <w:rsid w:val="005D1BEA"/>
    <w:rsid w:val="005D2852"/>
    <w:rsid w:val="00601361"/>
    <w:rsid w:val="00607F0B"/>
    <w:rsid w:val="00612DC9"/>
    <w:rsid w:val="0062746F"/>
    <w:rsid w:val="00632F46"/>
    <w:rsid w:val="006343B7"/>
    <w:rsid w:val="00654E21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35A6"/>
    <w:rsid w:val="00695541"/>
    <w:rsid w:val="006A0B77"/>
    <w:rsid w:val="006A0CA5"/>
    <w:rsid w:val="006A3850"/>
    <w:rsid w:val="006B108E"/>
    <w:rsid w:val="006B4C49"/>
    <w:rsid w:val="006C2239"/>
    <w:rsid w:val="006D09EE"/>
    <w:rsid w:val="006D4D05"/>
    <w:rsid w:val="006D5C7A"/>
    <w:rsid w:val="006D6AC2"/>
    <w:rsid w:val="006E51CA"/>
    <w:rsid w:val="00703C08"/>
    <w:rsid w:val="00705E12"/>
    <w:rsid w:val="00715562"/>
    <w:rsid w:val="0072260B"/>
    <w:rsid w:val="0073214C"/>
    <w:rsid w:val="00732E60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E076A"/>
    <w:rsid w:val="008F337A"/>
    <w:rsid w:val="0090525A"/>
    <w:rsid w:val="00910466"/>
    <w:rsid w:val="0091582C"/>
    <w:rsid w:val="0092085A"/>
    <w:rsid w:val="00924BDF"/>
    <w:rsid w:val="009407B1"/>
    <w:rsid w:val="009429F0"/>
    <w:rsid w:val="0094348B"/>
    <w:rsid w:val="00943CED"/>
    <w:rsid w:val="00943D7F"/>
    <w:rsid w:val="00943F97"/>
    <w:rsid w:val="00973124"/>
    <w:rsid w:val="0098327E"/>
    <w:rsid w:val="00987511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354"/>
    <w:rsid w:val="00A86502"/>
    <w:rsid w:val="00A91083"/>
    <w:rsid w:val="00AA1FA2"/>
    <w:rsid w:val="00AB34F8"/>
    <w:rsid w:val="00AB6317"/>
    <w:rsid w:val="00AC19C1"/>
    <w:rsid w:val="00AC442E"/>
    <w:rsid w:val="00AC7437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179A8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2294"/>
    <w:rsid w:val="00BB5C78"/>
    <w:rsid w:val="00BB6A7F"/>
    <w:rsid w:val="00BC27C4"/>
    <w:rsid w:val="00BC37E5"/>
    <w:rsid w:val="00BC5596"/>
    <w:rsid w:val="00BC66F9"/>
    <w:rsid w:val="00BD40B9"/>
    <w:rsid w:val="00BE3537"/>
    <w:rsid w:val="00BE4377"/>
    <w:rsid w:val="00BF6BC1"/>
    <w:rsid w:val="00C00203"/>
    <w:rsid w:val="00C11D02"/>
    <w:rsid w:val="00C20A40"/>
    <w:rsid w:val="00C20F0D"/>
    <w:rsid w:val="00C45AF9"/>
    <w:rsid w:val="00C54B21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2798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853E2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3A63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4271"/>
    <w:rsid w:val="00E94507"/>
    <w:rsid w:val="00E95E8A"/>
    <w:rsid w:val="00EA18B9"/>
    <w:rsid w:val="00EA75F0"/>
    <w:rsid w:val="00EB6A4F"/>
    <w:rsid w:val="00EC1188"/>
    <w:rsid w:val="00EC61EE"/>
    <w:rsid w:val="00EC7D58"/>
    <w:rsid w:val="00EE3C07"/>
    <w:rsid w:val="00EF40B3"/>
    <w:rsid w:val="00EF6D77"/>
    <w:rsid w:val="00F01F38"/>
    <w:rsid w:val="00F02472"/>
    <w:rsid w:val="00F04BFC"/>
    <w:rsid w:val="00F1454B"/>
    <w:rsid w:val="00F3199D"/>
    <w:rsid w:val="00F3529F"/>
    <w:rsid w:val="00F4246F"/>
    <w:rsid w:val="00F465AD"/>
    <w:rsid w:val="00F5240A"/>
    <w:rsid w:val="00F5280F"/>
    <w:rsid w:val="00F56229"/>
    <w:rsid w:val="00F6412D"/>
    <w:rsid w:val="00F72C89"/>
    <w:rsid w:val="00F810C6"/>
    <w:rsid w:val="00F93D80"/>
    <w:rsid w:val="00F9749B"/>
    <w:rsid w:val="00FA63F9"/>
    <w:rsid w:val="00FA7EBA"/>
    <w:rsid w:val="00FD047D"/>
    <w:rsid w:val="00FE2034"/>
    <w:rsid w:val="00FE29B1"/>
    <w:rsid w:val="00FE4620"/>
    <w:rsid w:val="00FE7EE8"/>
    <w:rsid w:val="00FF1468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80F"/>
    <w:pPr>
      <w:keepNext/>
      <w:keepLines/>
      <w:numPr>
        <w:numId w:val="35"/>
      </w:numPr>
      <w:spacing w:before="420" w:after="60"/>
      <w:outlineLvl w:val="0"/>
    </w:pPr>
    <w:rPr>
      <w:rFonts w:ascii="Arial" w:eastAsiaTheme="majorEastAsia" w:hAnsi="Arial"/>
      <w:b/>
      <w:bCs/>
      <w:color w:val="000000" w:themeColor="text1"/>
      <w:sz w:val="22"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80F"/>
    <w:pPr>
      <w:keepNext/>
      <w:keepLines/>
      <w:numPr>
        <w:ilvl w:val="1"/>
        <w:numId w:val="35"/>
      </w:numPr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80F"/>
    <w:pPr>
      <w:keepNext/>
      <w:keepLines/>
      <w:numPr>
        <w:ilvl w:val="2"/>
        <w:numId w:val="35"/>
      </w:numPr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80F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80F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80F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80F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80F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80F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280F"/>
    <w:rPr>
      <w:rFonts w:ascii="Arial" w:eastAsiaTheme="majorEastAsia" w:hAnsi="Arial" w:cs="Times New Roman"/>
      <w:b/>
      <w:bCs/>
      <w:color w:val="000000" w:themeColor="text1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80F"/>
    <w:rPr>
      <w:rFonts w:asciiTheme="majorHAnsi" w:eastAsiaTheme="majorEastAsia" w:hAnsiTheme="majorHAnsi" w:cs="Times New Roman"/>
      <w:b/>
      <w:bCs/>
      <w:i/>
      <w:iCs/>
      <w:color w:val="5B9BD5" w:themeColor="accent1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80F"/>
    <w:rPr>
      <w:rFonts w:asciiTheme="majorHAnsi" w:eastAsiaTheme="majorEastAsia" w:hAnsiTheme="majorHAnsi" w:cs="Times New Roman"/>
      <w:color w:val="1F4D78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80F"/>
    <w:rPr>
      <w:rFonts w:asciiTheme="majorHAnsi" w:eastAsiaTheme="majorEastAsia" w:hAnsiTheme="majorHAnsi" w:cs="Times New Roman"/>
      <w:i/>
      <w:iCs/>
      <w:color w:val="1F4D78" w:themeColor="accent1" w:themeShade="7F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80F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80F"/>
    <w:pPr>
      <w:numPr>
        <w:ilvl w:val="1"/>
      </w:numPr>
    </w:pPr>
    <w:rPr>
      <w:rFonts w:asciiTheme="minorHAnsi" w:eastAsiaTheme="majorEastAsia" w:hAnsiTheme="minorHAns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280F"/>
    <w:rPr>
      <w:rFonts w:eastAsiaTheme="majorEastAsia" w:cs="Times New Roman"/>
      <w:b/>
      <w:iCs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80F"/>
    <w:pPr>
      <w:keepNext/>
      <w:keepLines/>
      <w:numPr>
        <w:numId w:val="35"/>
      </w:numPr>
      <w:spacing w:before="420" w:after="60"/>
      <w:outlineLvl w:val="0"/>
    </w:pPr>
    <w:rPr>
      <w:rFonts w:ascii="Arial" w:eastAsiaTheme="majorEastAsia" w:hAnsi="Arial"/>
      <w:b/>
      <w:bCs/>
      <w:color w:val="000000" w:themeColor="text1"/>
      <w:sz w:val="22"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80F"/>
    <w:pPr>
      <w:keepNext/>
      <w:keepLines/>
      <w:numPr>
        <w:ilvl w:val="1"/>
        <w:numId w:val="35"/>
      </w:numPr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80F"/>
    <w:pPr>
      <w:keepNext/>
      <w:keepLines/>
      <w:numPr>
        <w:ilvl w:val="2"/>
        <w:numId w:val="35"/>
      </w:numPr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80F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80F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80F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80F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80F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80F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280F"/>
    <w:rPr>
      <w:rFonts w:ascii="Arial" w:eastAsiaTheme="majorEastAsia" w:hAnsi="Arial" w:cs="Times New Roman"/>
      <w:b/>
      <w:bCs/>
      <w:color w:val="000000" w:themeColor="text1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80F"/>
    <w:rPr>
      <w:rFonts w:asciiTheme="majorHAnsi" w:eastAsiaTheme="majorEastAsia" w:hAnsiTheme="majorHAnsi" w:cs="Times New Roman"/>
      <w:b/>
      <w:bCs/>
      <w:i/>
      <w:iCs/>
      <w:color w:val="5B9BD5" w:themeColor="accent1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80F"/>
    <w:rPr>
      <w:rFonts w:asciiTheme="majorHAnsi" w:eastAsiaTheme="majorEastAsia" w:hAnsiTheme="majorHAnsi" w:cs="Times New Roman"/>
      <w:color w:val="1F4D78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80F"/>
    <w:rPr>
      <w:rFonts w:asciiTheme="majorHAnsi" w:eastAsiaTheme="majorEastAsia" w:hAnsiTheme="majorHAnsi" w:cs="Times New Roman"/>
      <w:i/>
      <w:iCs/>
      <w:color w:val="1F4D78" w:themeColor="accent1" w:themeShade="7F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80F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80F"/>
    <w:pPr>
      <w:numPr>
        <w:ilvl w:val="1"/>
      </w:numPr>
    </w:pPr>
    <w:rPr>
      <w:rFonts w:asciiTheme="minorHAnsi" w:eastAsiaTheme="majorEastAsia" w:hAnsiTheme="minorHAns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280F"/>
    <w:rPr>
      <w:rFonts w:eastAsiaTheme="majorEastAsia" w:cs="Times New Roman"/>
      <w:b/>
      <w:iCs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pawlow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C8ED-3DAC-441A-828C-8863EA06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30</cp:revision>
  <cp:lastPrinted>2018-12-18T08:31:00Z</cp:lastPrinted>
  <dcterms:created xsi:type="dcterms:W3CDTF">2021-06-25T07:39:00Z</dcterms:created>
  <dcterms:modified xsi:type="dcterms:W3CDTF">2021-09-09T12:30:00Z</dcterms:modified>
</cp:coreProperties>
</file>