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:rsidR="001A2EA5" w:rsidRPr="00F51002" w:rsidRDefault="00022033" w:rsidP="001A2EA5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Przedmiot zamówienia: </w:t>
      </w:r>
      <w:r w:rsidR="001A2EA5">
        <w:rPr>
          <w:rFonts w:ascii="Calibri" w:hAnsi="Calibri" w:cstheme="minorHAnsi"/>
          <w:b/>
          <w:sz w:val="20"/>
          <w:szCs w:val="20"/>
        </w:rPr>
        <w:t>Miniaturowy mikroskop fluorescencyjny</w:t>
      </w:r>
    </w:p>
    <w:p w:rsidR="00EC67DB" w:rsidRPr="008778C7" w:rsidRDefault="00EC67DB" w:rsidP="0001216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theme="minorHAnsi"/>
          <w:b/>
          <w:sz w:val="20"/>
          <w:szCs w:val="20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6151"/>
        <w:gridCol w:w="1010"/>
        <w:gridCol w:w="2109"/>
      </w:tblGrid>
      <w:tr w:rsidR="00F95E30" w:rsidRPr="008778C7" w:rsidTr="00F33397">
        <w:tc>
          <w:tcPr>
            <w:tcW w:w="440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6151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F95E30" w:rsidRPr="008778C7" w:rsidRDefault="00F95E30" w:rsidP="00F6767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778C7">
              <w:rPr>
                <w:rFonts w:ascii="Calibri" w:hAnsi="Calibri" w:cs="Tahoma"/>
                <w:b/>
                <w:sz w:val="20"/>
                <w:szCs w:val="20"/>
              </w:rPr>
              <w:t>Uwagi</w:t>
            </w:r>
          </w:p>
        </w:tc>
      </w:tr>
      <w:tr w:rsidR="00F95E30" w:rsidRPr="008778C7" w:rsidTr="00F33397">
        <w:tc>
          <w:tcPr>
            <w:tcW w:w="440" w:type="dxa"/>
          </w:tcPr>
          <w:p w:rsidR="00F95E30" w:rsidRPr="008778C7" w:rsidRDefault="00F95E30" w:rsidP="004531E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6151" w:type="dxa"/>
          </w:tcPr>
          <w:p w:rsidR="001A2EA5" w:rsidRDefault="001A2EA5" w:rsidP="001A2E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F153D">
              <w:rPr>
                <w:rFonts w:cstheme="minorHAnsi"/>
                <w:b/>
                <w:sz w:val="20"/>
                <w:szCs w:val="20"/>
              </w:rPr>
              <w:t>Miniaturow</w:t>
            </w:r>
            <w:r>
              <w:rPr>
                <w:rFonts w:cstheme="minorHAnsi"/>
                <w:b/>
                <w:sz w:val="20"/>
                <w:szCs w:val="20"/>
              </w:rPr>
              <w:t>y</w:t>
            </w:r>
            <w:r w:rsidRPr="00EF153D">
              <w:rPr>
                <w:rFonts w:cstheme="minorHAnsi"/>
                <w:b/>
                <w:sz w:val="20"/>
                <w:szCs w:val="20"/>
              </w:rPr>
              <w:t xml:space="preserve"> mikroskop fluorescencyjn</w:t>
            </w:r>
            <w:r>
              <w:rPr>
                <w:rFonts w:cstheme="minorHAnsi"/>
                <w:b/>
                <w:sz w:val="20"/>
                <w:szCs w:val="20"/>
              </w:rPr>
              <w:t>y</w:t>
            </w:r>
            <w:r w:rsidRPr="00EF153D">
              <w:rPr>
                <w:rFonts w:cstheme="minorHAnsi"/>
                <w:b/>
                <w:sz w:val="20"/>
                <w:szCs w:val="20"/>
              </w:rPr>
              <w:t xml:space="preserve"> o następujących parametrach:</w:t>
            </w:r>
          </w:p>
          <w:p w:rsidR="001A2EA5" w:rsidRPr="00EF153D" w:rsidRDefault="001A2EA5" w:rsidP="001A2E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1A2EA5" w:rsidRPr="00EF153D" w:rsidRDefault="001A2EA5" w:rsidP="001A2E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1A7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Pole obrazowania</w:t>
            </w:r>
            <w:r w:rsidRPr="00EF153D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221A7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 650 µm x 650 µm</w:t>
            </w:r>
          </w:p>
          <w:p w:rsidR="001A2EA5" w:rsidRPr="00EF153D" w:rsidRDefault="001A2EA5" w:rsidP="001A2E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1A7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Zakres regulacji przybliżenia przestrzeni roboczej</w:t>
            </w:r>
            <w:r w:rsidRPr="00EF153D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221A7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0 - 300 µm</w:t>
            </w:r>
          </w:p>
          <w:p w:rsidR="001A2EA5" w:rsidRPr="00EF153D" w:rsidRDefault="001A2EA5" w:rsidP="001A2E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F153D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C</w:t>
            </w:r>
            <w:r w:rsidRPr="00221A7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zęstotliwość wyświetlania klatek</w:t>
            </w:r>
            <w:r w:rsidRPr="00EF153D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- </w:t>
            </w:r>
            <w:r w:rsidR="00AF51C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do</w:t>
            </w:r>
            <w:r w:rsidRPr="00221A7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45 </w:t>
            </w:r>
            <w:proofErr w:type="spellStart"/>
            <w:r w:rsidRPr="00221A7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fps</w:t>
            </w:r>
            <w:proofErr w:type="spellEnd"/>
          </w:p>
          <w:p w:rsidR="001A2EA5" w:rsidRPr="00EF153D" w:rsidRDefault="001A2EA5" w:rsidP="001A2E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221A7A">
              <w:rPr>
                <w:rFonts w:eastAsia="Times New Roman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>Rejestracja Fluorescencji </w:t>
            </w:r>
          </w:p>
          <w:p w:rsidR="001A2EA5" w:rsidRPr="00EF153D" w:rsidRDefault="00AF51CE" w:rsidP="001A2E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1A7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Pobudze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</w:t>
            </w:r>
            <w:r w:rsidRPr="00221A7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ie</w:t>
            </w:r>
            <w:r w:rsidRPr="00EF153D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A2EA5" w:rsidRPr="00EF153D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A2EA5" w:rsidRPr="00221A7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458 / 35 </w:t>
            </w:r>
            <w:proofErr w:type="spellStart"/>
            <w:r w:rsidR="001A2EA5" w:rsidRPr="00221A7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</w:p>
          <w:p w:rsidR="001A2EA5" w:rsidRPr="00EF153D" w:rsidRDefault="001A2EA5" w:rsidP="001A2E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1A7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Emisja</w:t>
            </w:r>
            <w:r w:rsidRPr="00EF153D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221A7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525 / 40 </w:t>
            </w:r>
            <w:proofErr w:type="spellStart"/>
            <w:r w:rsidRPr="00221A7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</w:p>
          <w:p w:rsidR="001A2EA5" w:rsidRPr="00EF153D" w:rsidRDefault="001A2EA5" w:rsidP="001A2E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221A7A">
              <w:rPr>
                <w:rFonts w:eastAsia="Times New Roman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Stymulacja </w:t>
            </w:r>
            <w:proofErr w:type="spellStart"/>
            <w:r w:rsidRPr="00221A7A">
              <w:rPr>
                <w:rFonts w:eastAsia="Times New Roman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>Optogenetyczna</w:t>
            </w:r>
            <w:proofErr w:type="spellEnd"/>
          </w:p>
          <w:p w:rsidR="001A2EA5" w:rsidRPr="00EF153D" w:rsidRDefault="001A2EA5" w:rsidP="001A2E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1A7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Długość fali świetlnej</w:t>
            </w:r>
            <w:r w:rsidRPr="00EF153D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221A7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612 / 69 </w:t>
            </w:r>
            <w:proofErr w:type="spellStart"/>
            <w:r w:rsidRPr="00221A7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</w:p>
          <w:p w:rsidR="001A2EA5" w:rsidRPr="00EF153D" w:rsidRDefault="001A2EA5" w:rsidP="001A2EA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221A7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Intensywność aktywacji</w:t>
            </w:r>
            <w:r w:rsidRPr="00EF153D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221A7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0 to 55 </w:t>
            </w:r>
            <w:proofErr w:type="spellStart"/>
            <w:r w:rsidRPr="00221A7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mW</w:t>
            </w:r>
            <w:proofErr w:type="spellEnd"/>
            <w:r w:rsidRPr="00221A7A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/ mm</w:t>
            </w:r>
          </w:p>
          <w:p w:rsidR="001A2EA5" w:rsidRPr="00221A7A" w:rsidRDefault="001A2EA5" w:rsidP="001A2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</w:p>
          <w:p w:rsidR="001A2EA5" w:rsidRPr="00221A7A" w:rsidRDefault="001A2EA5" w:rsidP="001A2EA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221A7A">
              <w:rPr>
                <w:rFonts w:eastAsia="Times New Roman" w:cs="Arial"/>
                <w:color w:val="222222"/>
                <w:sz w:val="20"/>
                <w:szCs w:val="20"/>
                <w:u w:val="single"/>
                <w:lang w:eastAsia="pl-PL"/>
              </w:rPr>
              <w:t>Funkcje:</w:t>
            </w:r>
            <w:r w:rsidRPr="00221A7A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Umożliwienie obrazowania większych obszarów mózgu (aktywność wapniowa w komórkach nerwowych) w eksperymentach na zwierzętach jednocześnie umożliwiając im swobodne poruszanie się, dodatkowo system ten umożliwia symultaniczną manipulacje </w:t>
            </w:r>
            <w:proofErr w:type="spellStart"/>
            <w:r w:rsidRPr="00221A7A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optogenetyczną</w:t>
            </w:r>
            <w:proofErr w:type="spellEnd"/>
            <w:r w:rsidRPr="00221A7A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w obrębie wybranych struktur mózgowych.</w:t>
            </w:r>
          </w:p>
          <w:p w:rsidR="001A2EA5" w:rsidRPr="00221A7A" w:rsidRDefault="001A2EA5" w:rsidP="001A2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</w:pPr>
          </w:p>
          <w:p w:rsidR="001A2EA5" w:rsidRPr="00221A7A" w:rsidRDefault="001A2EA5" w:rsidP="001A2EA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  <w:u w:val="single"/>
                <w:lang w:eastAsia="pl-PL"/>
              </w:rPr>
            </w:pPr>
            <w:r w:rsidRPr="00221A7A">
              <w:rPr>
                <w:rFonts w:eastAsia="Times New Roman" w:cs="Arial"/>
                <w:color w:val="222222"/>
                <w:sz w:val="20"/>
                <w:szCs w:val="20"/>
                <w:u w:val="single"/>
                <w:lang w:eastAsia="pl-PL"/>
              </w:rPr>
              <w:t>Części wchodzące w system: </w:t>
            </w:r>
          </w:p>
          <w:p w:rsidR="001A2EA5" w:rsidRPr="00EF153D" w:rsidRDefault="001A2EA5" w:rsidP="001A2EA5">
            <w:pPr>
              <w:pStyle w:val="Akapitzlist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84" w:hanging="284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Mini mikroskop </w:t>
            </w:r>
            <w:r w:rsidR="00AF51CE"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przymocowywan</w:t>
            </w:r>
            <w:r w:rsidR="00AF51CE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y</w:t>
            </w:r>
            <w:r w:rsidR="00AF51CE"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 </w:t>
            </w:r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do głowy zwierzęcia: Twist-on </w:t>
            </w:r>
            <w:proofErr w:type="spellStart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efocus</w:t>
            </w:r>
            <w:proofErr w:type="spellEnd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GCaMP</w:t>
            </w:r>
            <w:proofErr w:type="spellEnd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/</w:t>
            </w:r>
            <w:proofErr w:type="spellStart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NpHR</w:t>
            </w:r>
            <w:proofErr w:type="spellEnd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Fluorescence</w:t>
            </w:r>
            <w:proofErr w:type="spellEnd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Microscope</w:t>
            </w:r>
            <w:proofErr w:type="spellEnd"/>
          </w:p>
          <w:p w:rsidR="001A2EA5" w:rsidRPr="00EF153D" w:rsidRDefault="001A2EA5" w:rsidP="001A2EA5">
            <w:pPr>
              <w:pStyle w:val="Akapitzlist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84" w:hanging="284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Dysk do </w:t>
            </w:r>
            <w:r w:rsidR="00AF51CE"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mikroskopii </w:t>
            </w:r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fluorescencyjnej umożliwiający podłączenie mikroskopu do komputera oraz całego systemu i zbieranie danych w dedykowanym programie</w:t>
            </w:r>
            <w:r w:rsidR="00AC2071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komputerowym</w:t>
            </w:r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</w:t>
            </w:r>
            <w:r w:rsidR="00AC2071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do obsługi </w:t>
            </w:r>
            <w:proofErr w:type="spellStart"/>
            <w:r w:rsidR="00AC2071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miniskopu</w:t>
            </w:r>
            <w:proofErr w:type="spellEnd"/>
          </w:p>
          <w:p w:rsidR="001A2EA5" w:rsidRPr="00EF153D" w:rsidRDefault="001A2EA5" w:rsidP="001A2EA5">
            <w:pPr>
              <w:pStyle w:val="Akapitzlist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84" w:hanging="284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Kabel elektryczny dedykowany do Mini Mikroskopu:  Twist-on </w:t>
            </w:r>
            <w:proofErr w:type="spellStart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efocus</w:t>
            </w:r>
            <w:proofErr w:type="spellEnd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GCaMP</w:t>
            </w:r>
            <w:proofErr w:type="spellEnd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/</w:t>
            </w:r>
            <w:proofErr w:type="spellStart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NpHR</w:t>
            </w:r>
            <w:proofErr w:type="spellEnd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Fluorescence</w:t>
            </w:r>
            <w:proofErr w:type="spellEnd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Microscope</w:t>
            </w:r>
            <w:proofErr w:type="spellEnd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umożliwiający podłączenie go do powyższego dysku </w:t>
            </w:r>
          </w:p>
          <w:p w:rsidR="001A2EA5" w:rsidRPr="00EF153D" w:rsidRDefault="001A2EA5" w:rsidP="001A2EA5">
            <w:pPr>
              <w:pStyle w:val="Akapitzlist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84" w:hanging="284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proofErr w:type="spellStart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Ce:YAG</w:t>
            </w:r>
            <w:proofErr w:type="spellEnd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+ źródło światła LED oraz dedykowany dysk wraz z filtrem pasmowym 612/69 umożliwiający wyhamowanie aktywności </w:t>
            </w:r>
            <w:proofErr w:type="spellStart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GCaMP</w:t>
            </w:r>
            <w:proofErr w:type="spellEnd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i aktywację czerwonej </w:t>
            </w:r>
            <w:proofErr w:type="spellStart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Opsyny</w:t>
            </w:r>
            <w:proofErr w:type="spellEnd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  </w:t>
            </w:r>
          </w:p>
          <w:p w:rsidR="001A2EA5" w:rsidRPr="00EF153D" w:rsidRDefault="001A2EA5" w:rsidP="001A2EA5">
            <w:pPr>
              <w:pStyle w:val="Akapitzlist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84" w:hanging="284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Generator </w:t>
            </w:r>
            <w:proofErr w:type="spellStart"/>
            <w:r w:rsidR="00AF51CE"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op</w:t>
            </w:r>
            <w:r w:rsidR="00AF51CE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to</w:t>
            </w:r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genetycznego</w:t>
            </w:r>
            <w:proofErr w:type="spellEnd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pulsu TTL, 4-kanałowy, umożliwiający synchronizację obrazowania zmian w aktywności wapniowej wraz z </w:t>
            </w:r>
            <w:proofErr w:type="spellStart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optogenetyczną</w:t>
            </w:r>
            <w:proofErr w:type="spellEnd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stymulacją</w:t>
            </w:r>
          </w:p>
          <w:p w:rsidR="001A2EA5" w:rsidRPr="00EF153D" w:rsidRDefault="001A2EA5" w:rsidP="001A2EA5">
            <w:pPr>
              <w:pStyle w:val="Akapitzlist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84" w:hanging="284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Kable światłowodowe </w:t>
            </w:r>
            <w:r w:rsidR="00AF51CE"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łączące</w:t>
            </w:r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mini mikroskop ze źródłem światła</w:t>
            </w:r>
          </w:p>
          <w:p w:rsidR="001A2EA5" w:rsidRPr="00EF153D" w:rsidRDefault="001A2EA5" w:rsidP="001A2EA5">
            <w:pPr>
              <w:pStyle w:val="Akapitzlist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84" w:hanging="284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Uchwyt 400 dedykowany do mini mikroskopu oraz zacisk do ramienia uchwytu na mini mikroskop</w:t>
            </w:r>
          </w:p>
          <w:p w:rsidR="001A2EA5" w:rsidRPr="00EF153D" w:rsidRDefault="001A2EA5" w:rsidP="001A2EA5">
            <w:pPr>
              <w:pStyle w:val="Akapitzlist"/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ind w:left="284" w:hanging="284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Dedykowany program komputerowy</w:t>
            </w:r>
          </w:p>
          <w:p w:rsidR="001A2EA5" w:rsidRPr="00221A7A" w:rsidRDefault="001A2EA5" w:rsidP="001A2EA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</w:p>
          <w:p w:rsidR="001A2EA5" w:rsidRPr="00221A7A" w:rsidRDefault="001A2EA5" w:rsidP="001A2EA5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  <w:u w:val="single"/>
                <w:lang w:eastAsia="pl-PL"/>
              </w:rPr>
            </w:pPr>
            <w:r w:rsidRPr="00221A7A">
              <w:rPr>
                <w:rFonts w:eastAsia="Times New Roman" w:cs="Arial"/>
                <w:color w:val="222222"/>
                <w:sz w:val="20"/>
                <w:szCs w:val="20"/>
                <w:u w:val="single"/>
                <w:lang w:eastAsia="pl-PL"/>
              </w:rPr>
              <w:t>Wraz z opcjonalnymi i kompleme</w:t>
            </w:r>
            <w:r w:rsidRPr="00EF153D">
              <w:rPr>
                <w:rFonts w:eastAsia="Times New Roman" w:cs="Arial"/>
                <w:color w:val="222222"/>
                <w:sz w:val="20"/>
                <w:szCs w:val="20"/>
                <w:u w:val="single"/>
                <w:lang w:eastAsia="pl-PL"/>
              </w:rPr>
              <w:t>ntarnymi częściami niezbędnymi do</w:t>
            </w:r>
            <w:r w:rsidRPr="00221A7A">
              <w:rPr>
                <w:rFonts w:eastAsia="Times New Roman" w:cs="Arial"/>
                <w:color w:val="222222"/>
                <w:sz w:val="20"/>
                <w:szCs w:val="20"/>
                <w:u w:val="single"/>
                <w:lang w:eastAsia="pl-PL"/>
              </w:rPr>
              <w:t xml:space="preserve"> </w:t>
            </w:r>
            <w:r w:rsidRPr="00EF153D">
              <w:rPr>
                <w:rFonts w:eastAsia="Times New Roman" w:cs="Arial"/>
                <w:color w:val="222222"/>
                <w:sz w:val="20"/>
                <w:szCs w:val="20"/>
                <w:u w:val="single"/>
                <w:lang w:eastAsia="pl-PL"/>
              </w:rPr>
              <w:t>badań</w:t>
            </w:r>
            <w:r w:rsidRPr="00221A7A">
              <w:rPr>
                <w:rFonts w:eastAsia="Times New Roman" w:cs="Arial"/>
                <w:color w:val="222222"/>
                <w:sz w:val="20"/>
                <w:szCs w:val="20"/>
                <w:u w:val="single"/>
                <w:lang w:eastAsia="pl-PL"/>
              </w:rPr>
              <w:t>: </w:t>
            </w:r>
          </w:p>
          <w:p w:rsidR="001A2EA5" w:rsidRPr="00EF153D" w:rsidRDefault="001A2EA5" w:rsidP="001A2EA5">
            <w:pPr>
              <w:pStyle w:val="Akapitzlist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284" w:hanging="284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Zestaw kaniul wraz z soczewkami do obrazowania oraz zestaw pierścieni do nakręcania na kaniule, które umożliwiają dostosowanie jej długości w zależności od głębokości jej implantacji</w:t>
            </w:r>
          </w:p>
          <w:p w:rsidR="001A2EA5" w:rsidRPr="00EF153D" w:rsidRDefault="001A2EA5" w:rsidP="001A2EA5">
            <w:pPr>
              <w:pStyle w:val="Akapitzlist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284" w:hanging="284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Wspomagane złącze obrotowe 1x1 w typie </w:t>
            </w:r>
            <w:proofErr w:type="spellStart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pigtail</w:t>
            </w:r>
            <w:proofErr w:type="spellEnd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 do kabli elektrycznych i światłowodowych - 24 kontaktowe - umożliwiające prowadzenie eksperymentów na myszach poruszających się swobodnie</w:t>
            </w:r>
          </w:p>
          <w:p w:rsidR="001A2EA5" w:rsidRPr="00EF153D" w:rsidRDefault="001A2EA5" w:rsidP="001A2EA5">
            <w:pPr>
              <w:pStyle w:val="Akapitzlist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284" w:hanging="284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Nakręcane "</w:t>
            </w:r>
            <w:proofErr w:type="spellStart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dummy</w:t>
            </w:r>
            <w:proofErr w:type="spellEnd"/>
            <w:r w:rsidRPr="00EF153D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" w kształcie i o wadze mini mikroskopu - potrzebne do habituacji myszy do procedury</w:t>
            </w:r>
          </w:p>
          <w:p w:rsidR="00F33397" w:rsidRPr="007E4253" w:rsidRDefault="00F33397" w:rsidP="001A2EA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553"/>
              <w:jc w:val="both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F95E30" w:rsidRDefault="00F95E30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95E30" w:rsidRDefault="00F95E30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595ED5" w:rsidRDefault="00595ED5" w:rsidP="00F95E30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95E30" w:rsidRDefault="00EB1769" w:rsidP="00F95E30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="00F95E30"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:rsidR="00E66959" w:rsidRDefault="00E66959" w:rsidP="00F95E30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EB1769" w:rsidRDefault="00EB1769" w:rsidP="00F95E30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EB1769" w:rsidRDefault="00EB1769" w:rsidP="00F95E30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EB1769" w:rsidRDefault="00EB1769" w:rsidP="00F95E30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EB1769" w:rsidRDefault="00EB1769" w:rsidP="00EB1769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:rsidR="001A2EA5" w:rsidRDefault="001A2EA5" w:rsidP="001A2EA5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1A2EA5" w:rsidRDefault="001A2EA5" w:rsidP="001A2EA5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1A2EA5" w:rsidRDefault="001A2EA5" w:rsidP="001A2EA5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1A2EA5" w:rsidRDefault="001A2EA5" w:rsidP="001A2EA5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1A2EA5" w:rsidRDefault="001A2EA5" w:rsidP="001A2EA5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1A2EA5" w:rsidRDefault="001A2EA5" w:rsidP="001A2EA5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1A2EA5" w:rsidRDefault="001A2EA5" w:rsidP="001A2EA5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1A2EA5" w:rsidRDefault="001A2EA5" w:rsidP="001A2EA5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:rsidR="001A2EA5" w:rsidRDefault="001A2EA5" w:rsidP="001A2EA5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1A2EA5" w:rsidRDefault="001A2EA5" w:rsidP="001A2EA5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1A2EA5" w:rsidRDefault="001A2EA5" w:rsidP="001A2EA5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1A2EA5" w:rsidRDefault="001A2EA5" w:rsidP="001A2EA5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1A2EA5" w:rsidRDefault="001A2EA5" w:rsidP="001A2EA5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1A2EA5" w:rsidRDefault="001A2EA5" w:rsidP="001A2EA5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1A2EA5" w:rsidRDefault="001A2EA5" w:rsidP="001A2EA5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1A2EA5" w:rsidRDefault="001A2EA5" w:rsidP="001A2EA5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1A2EA5" w:rsidRDefault="001A2EA5" w:rsidP="001A2EA5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:rsidR="00F95E30" w:rsidRPr="008778C7" w:rsidRDefault="00F95E30" w:rsidP="00595ED5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:rsidR="00F95E30" w:rsidRPr="008778C7" w:rsidRDefault="00F95E30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5E30" w:rsidRPr="008778C7" w:rsidTr="00F33397">
        <w:trPr>
          <w:trHeight w:val="51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0" w:rsidRPr="008778C7" w:rsidRDefault="00F95E30" w:rsidP="0001216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0" w:rsidRPr="008778C7" w:rsidRDefault="00C70443" w:rsidP="00C704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Wysyłka, d</w:t>
            </w:r>
            <w:r w:rsidR="00595ED5">
              <w:rPr>
                <w:rFonts w:ascii="Calibri" w:hAnsi="Calibri" w:cstheme="minorHAnsi"/>
                <w:sz w:val="20"/>
                <w:szCs w:val="20"/>
              </w:rPr>
              <w:t>ostawa, w</w:t>
            </w:r>
            <w:r w:rsidR="00F95E30" w:rsidRPr="008778C7">
              <w:rPr>
                <w:rFonts w:ascii="Calibri" w:hAnsi="Calibri" w:cstheme="minorHAnsi"/>
                <w:sz w:val="20"/>
                <w:szCs w:val="20"/>
              </w:rPr>
              <w:t>niesienie,</w:t>
            </w:r>
            <w:r w:rsidR="00F95E30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30" w:rsidRPr="008778C7" w:rsidRDefault="00F95E30" w:rsidP="00595E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30" w:rsidRPr="008778C7" w:rsidRDefault="00F95E30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1216F" w:rsidRPr="008778C7" w:rsidRDefault="0001216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C42043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C42043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C42043">
        <w:rPr>
          <w:rFonts w:ascii="Calibri" w:hAnsi="Calibri" w:cstheme="minorHAnsi"/>
          <w:color w:val="000000"/>
          <w:sz w:val="20"/>
          <w:szCs w:val="20"/>
        </w:rPr>
        <w:t>….</w:t>
      </w:r>
      <w:r w:rsidR="001A2EA5" w:rsidRPr="00C42043">
        <w:rPr>
          <w:rFonts w:ascii="Calibri" w:hAnsi="Calibri" w:cstheme="minorHAnsi"/>
          <w:color w:val="000000"/>
          <w:sz w:val="20"/>
          <w:szCs w:val="20"/>
        </w:rPr>
        <w:t>………… PLN , EUR, USD</w:t>
      </w:r>
      <w:r w:rsidR="00C42043" w:rsidRPr="00C42043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="00C70443" w:rsidRPr="00C42043">
        <w:rPr>
          <w:rFonts w:ascii="Calibri" w:hAnsi="Calibri" w:cstheme="minorHAnsi"/>
          <w:color w:val="000000"/>
          <w:sz w:val="20"/>
          <w:szCs w:val="20"/>
        </w:rPr>
        <w:t>(koszty wysyłki zawarte w cenie)</w:t>
      </w:r>
    </w:p>
    <w:p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  <w:r w:rsidR="001A2EA5">
        <w:rPr>
          <w:rFonts w:ascii="Calibri" w:hAnsi="Calibri" w:cstheme="minorHAnsi"/>
          <w:color w:val="000000"/>
          <w:sz w:val="20"/>
          <w:szCs w:val="20"/>
        </w:rPr>
        <w:t xml:space="preserve"> </w:t>
      </w:r>
    </w:p>
    <w:p w:rsidR="00643258" w:rsidRPr="00C42043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="001A2EA5" w:rsidRPr="00C42043">
        <w:rPr>
          <w:rFonts w:ascii="Calibri" w:hAnsi="Calibri" w:cstheme="minorHAnsi"/>
          <w:color w:val="000000"/>
          <w:sz w:val="20"/>
          <w:szCs w:val="20"/>
        </w:rPr>
        <w:t>PLN , EUR, USD</w:t>
      </w:r>
      <w:r w:rsidR="00C42043" w:rsidRPr="00C42043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="00C70443" w:rsidRPr="00C42043">
        <w:rPr>
          <w:rFonts w:ascii="Calibri" w:hAnsi="Calibri" w:cstheme="minorHAnsi"/>
          <w:color w:val="000000"/>
          <w:sz w:val="20"/>
          <w:szCs w:val="20"/>
        </w:rPr>
        <w:t>(koszty wysyłki zawarte w cenie)</w:t>
      </w:r>
    </w:p>
    <w:p w:rsidR="001A2EA5" w:rsidRDefault="001A2EA5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bookmarkStart w:id="0" w:name="_GoBack"/>
      <w:bookmarkEnd w:id="0"/>
    </w:p>
    <w:p w:rsidR="00E66959" w:rsidRPr="001A2EA5" w:rsidRDefault="001A2EA5" w:rsidP="001A2EA5">
      <w:pPr>
        <w:autoSpaceDE w:val="0"/>
        <w:spacing w:after="0" w:line="240" w:lineRule="auto"/>
        <w:jc w:val="both"/>
        <w:rPr>
          <w:rFonts w:cs="Arial"/>
          <w:iCs/>
          <w:color w:val="222222"/>
          <w:sz w:val="20"/>
          <w:szCs w:val="20"/>
          <w:shd w:val="clear" w:color="auto" w:fill="FFFFFF"/>
        </w:rPr>
      </w:pPr>
      <w:r w:rsidRPr="001A2EA5">
        <w:rPr>
          <w:rFonts w:cs="Arial"/>
          <w:iCs/>
          <w:color w:val="222222"/>
          <w:sz w:val="20"/>
          <w:szCs w:val="20"/>
          <w:shd w:val="clear" w:color="auto" w:fill="FFFFFF"/>
        </w:rPr>
        <w:t xml:space="preserve">Dopuszczalne jest składanie ofert w innych walutach niż PLN, tj.: w Euro lub w USD. W celu porównania cen </w:t>
      </w:r>
      <w:r>
        <w:rPr>
          <w:rFonts w:cs="Arial"/>
          <w:iCs/>
          <w:color w:val="222222"/>
          <w:sz w:val="20"/>
          <w:szCs w:val="20"/>
          <w:shd w:val="clear" w:color="auto" w:fill="FFFFFF"/>
        </w:rPr>
        <w:br/>
      </w:r>
      <w:r w:rsidRPr="001A2EA5">
        <w:rPr>
          <w:rFonts w:cs="Arial"/>
          <w:iCs/>
          <w:color w:val="222222"/>
          <w:sz w:val="20"/>
          <w:szCs w:val="20"/>
          <w:shd w:val="clear" w:color="auto" w:fill="FFFFFF"/>
        </w:rPr>
        <w:t>w złożonych ofertach Zamawiający uwzględnieni średni kurs NBP z dnia w którym upływa ostateczny termin składania ofert. Płatność zostanie zrealizowana w walucie w której została złożona oferta</w:t>
      </w:r>
      <w:r w:rsidR="00A833CF">
        <w:rPr>
          <w:rFonts w:cs="Arial"/>
          <w:iCs/>
          <w:color w:val="222222"/>
          <w:sz w:val="20"/>
          <w:szCs w:val="20"/>
          <w:shd w:val="clear" w:color="auto" w:fill="FFFFFF"/>
        </w:rPr>
        <w:t>.</w:t>
      </w:r>
    </w:p>
    <w:p w:rsidR="001A2EA5" w:rsidRDefault="001A2EA5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98249F" w:rsidRPr="008778C7">
        <w:rPr>
          <w:rFonts w:ascii="Calibri" w:hAnsi="Calibri" w:cstheme="minorHAnsi"/>
          <w:color w:val="000000"/>
          <w:sz w:val="20"/>
          <w:szCs w:val="20"/>
        </w:rPr>
        <w:t>alizacji zamówienia …………..…… 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5635D6">
        <w:rPr>
          <w:rFonts w:ascii="Calibri" w:hAnsi="Calibri" w:cstheme="minorHAnsi"/>
          <w:color w:val="000000"/>
          <w:sz w:val="20"/>
          <w:szCs w:val="20"/>
        </w:rPr>
        <w:t>60 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5635D6">
        <w:rPr>
          <w:rFonts w:ascii="Calibri" w:hAnsi="Calibri"/>
          <w:sz w:val="20"/>
          <w:szCs w:val="20"/>
        </w:rPr>
        <w:t>12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5635D6">
        <w:rPr>
          <w:rFonts w:ascii="Calibri" w:hAnsi="Calibri"/>
          <w:sz w:val="20"/>
          <w:szCs w:val="20"/>
        </w:rPr>
        <w:t>ęcy</w:t>
      </w:r>
      <w:r w:rsidR="00F67678" w:rsidRPr="008778C7">
        <w:rPr>
          <w:rFonts w:ascii="Calibri" w:hAnsi="Calibri"/>
          <w:sz w:val="20"/>
          <w:szCs w:val="20"/>
        </w:rPr>
        <w:t>)</w:t>
      </w:r>
    </w:p>
    <w:p w:rsidR="00E66959" w:rsidRDefault="00E66959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Zapoznałam/em się ze wzorem umowy stanowiącym załącznik nr 2 do zapytania ofertowego i nie wnoszę do niego żadnych zastrzeżeń.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7E4253" w:rsidRDefault="007E4253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:rsidR="005A0D9F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:rsidR="00F33397" w:rsidRDefault="00F333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F33397" w:rsidRDefault="00F333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F33397" w:rsidRDefault="00F333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EB1769" w:rsidRDefault="00EB1769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F33397" w:rsidRDefault="00F333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8778C7" w:rsidRDefault="00643258" w:rsidP="00643258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lang w:val="it-IT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r w:rsidR="001A2EA5">
        <w:rPr>
          <w:rFonts w:ascii="Calibri" w:hAnsi="Calibri" w:cstheme="minorHAnsi"/>
          <w:color w:val="365F91"/>
          <w:lang w:val="it-IT"/>
        </w:rPr>
        <w:t>a</w:t>
      </w:r>
      <w:r w:rsidR="005635D6">
        <w:rPr>
          <w:rFonts w:ascii="Calibri" w:hAnsi="Calibri" w:cstheme="minorHAnsi"/>
          <w:color w:val="365F91"/>
          <w:lang w:val="it-IT"/>
        </w:rPr>
        <w:t>.</w:t>
      </w:r>
      <w:r w:rsidR="001A2EA5">
        <w:rPr>
          <w:rFonts w:ascii="Calibri" w:hAnsi="Calibri" w:cstheme="minorHAnsi"/>
          <w:color w:val="365F91"/>
          <w:lang w:val="it-IT"/>
        </w:rPr>
        <w:t>caly</w:t>
      </w:r>
      <w:r w:rsidR="00F95E30">
        <w:rPr>
          <w:rFonts w:ascii="Calibri" w:hAnsi="Calibri" w:cstheme="minorHAnsi"/>
          <w:color w:val="365F91"/>
          <w:lang w:val="it-IT"/>
        </w:rPr>
        <w:t>@</w:t>
      </w:r>
      <w:r w:rsidR="00355CBF" w:rsidRPr="008778C7">
        <w:rPr>
          <w:rFonts w:ascii="Calibri" w:hAnsi="Calibri" w:cstheme="minorHAnsi"/>
          <w:color w:val="365F91"/>
          <w:lang w:val="it-IT"/>
        </w:rPr>
        <w:t>nencki.edu.pl,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9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8778C7" w:rsidSect="001A2EA5">
      <w:pgSz w:w="11906" w:h="16838"/>
      <w:pgMar w:top="993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E9" w:rsidRDefault="006C34E9" w:rsidP="002E6700">
      <w:pPr>
        <w:spacing w:after="0" w:line="240" w:lineRule="auto"/>
      </w:pPr>
      <w:r>
        <w:separator/>
      </w:r>
    </w:p>
  </w:endnote>
  <w:endnote w:type="continuationSeparator" w:id="0">
    <w:p w:rsidR="006C34E9" w:rsidRDefault="006C34E9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E9" w:rsidRDefault="006C34E9" w:rsidP="002E6700">
      <w:pPr>
        <w:spacing w:after="0" w:line="240" w:lineRule="auto"/>
      </w:pPr>
      <w:r>
        <w:separator/>
      </w:r>
    </w:p>
  </w:footnote>
  <w:footnote w:type="continuationSeparator" w:id="0">
    <w:p w:rsidR="006C34E9" w:rsidRDefault="006C34E9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.5pt;height:19.5pt;visibility:visible" o:bullet="t">
        <v:imagedata r:id="rId1" o:title=""/>
      </v:shape>
    </w:pict>
  </w:numPicBullet>
  <w:numPicBullet w:numPicBulletId="1">
    <w:pict>
      <v:shape id="_x0000_i1029" type="#_x0000_t75" style="width:19.5pt;height:19.5pt;visibility:visible" o:bullet="t">
        <v:imagedata r:id="rId2" o:title=""/>
      </v:shape>
    </w:pict>
  </w:numPicBullet>
  <w:abstractNum w:abstractNumId="0">
    <w:nsid w:val="049737C3"/>
    <w:multiLevelType w:val="hybridMultilevel"/>
    <w:tmpl w:val="F3129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D95A57"/>
    <w:multiLevelType w:val="hybridMultilevel"/>
    <w:tmpl w:val="A32A0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65515"/>
    <w:multiLevelType w:val="hybridMultilevel"/>
    <w:tmpl w:val="B4AA82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6771E"/>
    <w:multiLevelType w:val="hybridMultilevel"/>
    <w:tmpl w:val="0EC29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7C681E"/>
    <w:multiLevelType w:val="hybridMultilevel"/>
    <w:tmpl w:val="42CAD2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7357A"/>
    <w:multiLevelType w:val="hybridMultilevel"/>
    <w:tmpl w:val="6F966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B105B10"/>
    <w:multiLevelType w:val="hybridMultilevel"/>
    <w:tmpl w:val="7938E94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E6148"/>
    <w:multiLevelType w:val="hybridMultilevel"/>
    <w:tmpl w:val="842C1D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22D2D"/>
    <w:multiLevelType w:val="hybridMultilevel"/>
    <w:tmpl w:val="BBFA0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677BF"/>
    <w:multiLevelType w:val="hybridMultilevel"/>
    <w:tmpl w:val="6C36BE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64D42"/>
    <w:multiLevelType w:val="hybridMultilevel"/>
    <w:tmpl w:val="2188CA36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40170"/>
    <w:multiLevelType w:val="hybridMultilevel"/>
    <w:tmpl w:val="A788A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5311F"/>
    <w:multiLevelType w:val="hybridMultilevel"/>
    <w:tmpl w:val="7512B2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34BB1"/>
    <w:multiLevelType w:val="hybridMultilevel"/>
    <w:tmpl w:val="EF0643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B1634"/>
    <w:multiLevelType w:val="hybridMultilevel"/>
    <w:tmpl w:val="217AC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90587"/>
    <w:multiLevelType w:val="hybridMultilevel"/>
    <w:tmpl w:val="808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676D7"/>
    <w:multiLevelType w:val="hybridMultilevel"/>
    <w:tmpl w:val="E4066C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A38CC"/>
    <w:multiLevelType w:val="hybridMultilevel"/>
    <w:tmpl w:val="543CD3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5614ED"/>
    <w:multiLevelType w:val="hybridMultilevel"/>
    <w:tmpl w:val="E8D26BF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6739A"/>
    <w:multiLevelType w:val="hybridMultilevel"/>
    <w:tmpl w:val="6002A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D5991"/>
    <w:multiLevelType w:val="hybridMultilevel"/>
    <w:tmpl w:val="ABF43F1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76910"/>
    <w:multiLevelType w:val="hybridMultilevel"/>
    <w:tmpl w:val="9D7C166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D2CFB"/>
    <w:multiLevelType w:val="hybridMultilevel"/>
    <w:tmpl w:val="C978AAB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63D99"/>
    <w:multiLevelType w:val="hybridMultilevel"/>
    <w:tmpl w:val="CF2EAF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DB0326"/>
    <w:multiLevelType w:val="hybridMultilevel"/>
    <w:tmpl w:val="EB222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0978FB"/>
    <w:multiLevelType w:val="hybridMultilevel"/>
    <w:tmpl w:val="FAA88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A3FBD"/>
    <w:multiLevelType w:val="hybridMultilevel"/>
    <w:tmpl w:val="D93C76B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0A4077"/>
    <w:multiLevelType w:val="hybridMultilevel"/>
    <w:tmpl w:val="B67667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201CA"/>
    <w:multiLevelType w:val="hybridMultilevel"/>
    <w:tmpl w:val="86EED4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E66E8"/>
    <w:multiLevelType w:val="hybridMultilevel"/>
    <w:tmpl w:val="586446E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732073"/>
    <w:multiLevelType w:val="hybridMultilevel"/>
    <w:tmpl w:val="0950A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D95974"/>
    <w:multiLevelType w:val="hybridMultilevel"/>
    <w:tmpl w:val="F00A5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16529A"/>
    <w:multiLevelType w:val="hybridMultilevel"/>
    <w:tmpl w:val="5A9695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30AB9"/>
    <w:multiLevelType w:val="hybridMultilevel"/>
    <w:tmpl w:val="17209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7B017B"/>
    <w:multiLevelType w:val="hybridMultilevel"/>
    <w:tmpl w:val="40382B0A"/>
    <w:lvl w:ilvl="0" w:tplc="0415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>
    <w:nsid w:val="7BFC3311"/>
    <w:multiLevelType w:val="hybridMultilevel"/>
    <w:tmpl w:val="8FF676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D0BBE"/>
    <w:multiLevelType w:val="hybridMultilevel"/>
    <w:tmpl w:val="3B0A4BB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B119DE"/>
    <w:multiLevelType w:val="hybridMultilevel"/>
    <w:tmpl w:val="2BDE3A0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5063CA"/>
    <w:multiLevelType w:val="hybridMultilevel"/>
    <w:tmpl w:val="FBF482E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1"/>
  </w:num>
  <w:num w:numId="5">
    <w:abstractNumId w:val="11"/>
  </w:num>
  <w:num w:numId="6">
    <w:abstractNumId w:val="43"/>
  </w:num>
  <w:num w:numId="7">
    <w:abstractNumId w:val="2"/>
  </w:num>
  <w:num w:numId="8">
    <w:abstractNumId w:val="5"/>
  </w:num>
  <w:num w:numId="9">
    <w:abstractNumId w:val="39"/>
  </w:num>
  <w:num w:numId="10">
    <w:abstractNumId w:val="27"/>
  </w:num>
  <w:num w:numId="11">
    <w:abstractNumId w:val="24"/>
  </w:num>
  <w:num w:numId="12">
    <w:abstractNumId w:val="26"/>
  </w:num>
  <w:num w:numId="13">
    <w:abstractNumId w:val="28"/>
  </w:num>
  <w:num w:numId="14">
    <w:abstractNumId w:val="38"/>
  </w:num>
  <w:num w:numId="15">
    <w:abstractNumId w:val="36"/>
  </w:num>
  <w:num w:numId="16">
    <w:abstractNumId w:val="30"/>
  </w:num>
  <w:num w:numId="17">
    <w:abstractNumId w:val="13"/>
  </w:num>
  <w:num w:numId="18">
    <w:abstractNumId w:val="29"/>
  </w:num>
  <w:num w:numId="19">
    <w:abstractNumId w:val="7"/>
  </w:num>
  <w:num w:numId="20">
    <w:abstractNumId w:val="34"/>
  </w:num>
  <w:num w:numId="21">
    <w:abstractNumId w:val="14"/>
  </w:num>
  <w:num w:numId="22">
    <w:abstractNumId w:val="4"/>
  </w:num>
  <w:num w:numId="23">
    <w:abstractNumId w:val="41"/>
  </w:num>
  <w:num w:numId="24">
    <w:abstractNumId w:val="12"/>
  </w:num>
  <w:num w:numId="25">
    <w:abstractNumId w:val="18"/>
  </w:num>
  <w:num w:numId="26">
    <w:abstractNumId w:val="0"/>
  </w:num>
  <w:num w:numId="27">
    <w:abstractNumId w:val="19"/>
  </w:num>
  <w:num w:numId="28">
    <w:abstractNumId w:val="33"/>
  </w:num>
  <w:num w:numId="29">
    <w:abstractNumId w:val="17"/>
  </w:num>
  <w:num w:numId="30">
    <w:abstractNumId w:val="22"/>
  </w:num>
  <w:num w:numId="31">
    <w:abstractNumId w:val="8"/>
  </w:num>
  <w:num w:numId="32">
    <w:abstractNumId w:val="45"/>
  </w:num>
  <w:num w:numId="33">
    <w:abstractNumId w:val="35"/>
  </w:num>
  <w:num w:numId="34">
    <w:abstractNumId w:val="32"/>
  </w:num>
  <w:num w:numId="35">
    <w:abstractNumId w:val="3"/>
  </w:num>
  <w:num w:numId="36">
    <w:abstractNumId w:val="42"/>
  </w:num>
  <w:num w:numId="37">
    <w:abstractNumId w:val="46"/>
  </w:num>
  <w:num w:numId="38">
    <w:abstractNumId w:val="16"/>
  </w:num>
  <w:num w:numId="39">
    <w:abstractNumId w:val="9"/>
  </w:num>
  <w:num w:numId="40">
    <w:abstractNumId w:val="23"/>
  </w:num>
  <w:num w:numId="41">
    <w:abstractNumId w:val="37"/>
  </w:num>
  <w:num w:numId="42">
    <w:abstractNumId w:val="21"/>
  </w:num>
  <w:num w:numId="43">
    <w:abstractNumId w:val="15"/>
  </w:num>
  <w:num w:numId="44">
    <w:abstractNumId w:val="47"/>
  </w:num>
  <w:num w:numId="45">
    <w:abstractNumId w:val="25"/>
  </w:num>
  <w:num w:numId="46">
    <w:abstractNumId w:val="44"/>
  </w:num>
  <w:num w:numId="47">
    <w:abstractNumId w:val="48"/>
  </w:num>
  <w:num w:numId="48">
    <w:abstractNumId w:val="10"/>
  </w:num>
  <w:num w:numId="49">
    <w:abstractNumId w:val="20"/>
  </w:num>
  <w:num w:numId="50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ia Cały">
    <w15:presenceInfo w15:providerId="None" w15:userId="Ania Cały"/>
  </w15:person>
  <w15:person w15:author="Anna Cały">
    <w15:presenceInfo w15:providerId="None" w15:userId="Anna Cał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334B"/>
    <w:rsid w:val="000040A2"/>
    <w:rsid w:val="0001216F"/>
    <w:rsid w:val="00022033"/>
    <w:rsid w:val="00025784"/>
    <w:rsid w:val="00026C84"/>
    <w:rsid w:val="000424FC"/>
    <w:rsid w:val="000902CD"/>
    <w:rsid w:val="00092BB7"/>
    <w:rsid w:val="000C3332"/>
    <w:rsid w:val="000F7301"/>
    <w:rsid w:val="00101FA5"/>
    <w:rsid w:val="001104F4"/>
    <w:rsid w:val="00157AB6"/>
    <w:rsid w:val="00192D5C"/>
    <w:rsid w:val="0019419E"/>
    <w:rsid w:val="001A2EA5"/>
    <w:rsid w:val="001B693D"/>
    <w:rsid w:val="001C1619"/>
    <w:rsid w:val="001C407D"/>
    <w:rsid w:val="001C5725"/>
    <w:rsid w:val="001D5EBB"/>
    <w:rsid w:val="001E5D96"/>
    <w:rsid w:val="001F4965"/>
    <w:rsid w:val="00214F6C"/>
    <w:rsid w:val="002329A0"/>
    <w:rsid w:val="00246077"/>
    <w:rsid w:val="00263169"/>
    <w:rsid w:val="002747A1"/>
    <w:rsid w:val="00277B05"/>
    <w:rsid w:val="002A3355"/>
    <w:rsid w:val="002A4B98"/>
    <w:rsid w:val="002B1283"/>
    <w:rsid w:val="002C76B9"/>
    <w:rsid w:val="002D2184"/>
    <w:rsid w:val="002E2D5E"/>
    <w:rsid w:val="002E6700"/>
    <w:rsid w:val="002F36F0"/>
    <w:rsid w:val="002F5B99"/>
    <w:rsid w:val="00355CBF"/>
    <w:rsid w:val="00357835"/>
    <w:rsid w:val="00357E00"/>
    <w:rsid w:val="003777D6"/>
    <w:rsid w:val="003C70BE"/>
    <w:rsid w:val="003E3BDE"/>
    <w:rsid w:val="003E535A"/>
    <w:rsid w:val="003F3EF2"/>
    <w:rsid w:val="00434C74"/>
    <w:rsid w:val="004531EA"/>
    <w:rsid w:val="004565BF"/>
    <w:rsid w:val="0047193A"/>
    <w:rsid w:val="00473FBD"/>
    <w:rsid w:val="0048293E"/>
    <w:rsid w:val="004962BA"/>
    <w:rsid w:val="004A5CBC"/>
    <w:rsid w:val="004D2C38"/>
    <w:rsid w:val="00500F71"/>
    <w:rsid w:val="005114F7"/>
    <w:rsid w:val="00527B06"/>
    <w:rsid w:val="005355FF"/>
    <w:rsid w:val="005523CA"/>
    <w:rsid w:val="005561DF"/>
    <w:rsid w:val="005635D6"/>
    <w:rsid w:val="0059300A"/>
    <w:rsid w:val="00595ED5"/>
    <w:rsid w:val="005A0D9F"/>
    <w:rsid w:val="005A3ACE"/>
    <w:rsid w:val="005B6E8F"/>
    <w:rsid w:val="005D3DD4"/>
    <w:rsid w:val="0060465A"/>
    <w:rsid w:val="00606808"/>
    <w:rsid w:val="006172C7"/>
    <w:rsid w:val="00626498"/>
    <w:rsid w:val="00643258"/>
    <w:rsid w:val="0065323E"/>
    <w:rsid w:val="00681D49"/>
    <w:rsid w:val="00693AB0"/>
    <w:rsid w:val="006A65BD"/>
    <w:rsid w:val="006C34E9"/>
    <w:rsid w:val="006C7022"/>
    <w:rsid w:val="006D1465"/>
    <w:rsid w:val="006D33C1"/>
    <w:rsid w:val="006E4CB3"/>
    <w:rsid w:val="007047E4"/>
    <w:rsid w:val="00711C10"/>
    <w:rsid w:val="00734660"/>
    <w:rsid w:val="007536F8"/>
    <w:rsid w:val="007731D0"/>
    <w:rsid w:val="00793C45"/>
    <w:rsid w:val="007C5370"/>
    <w:rsid w:val="007E05B7"/>
    <w:rsid w:val="007E4253"/>
    <w:rsid w:val="008206B3"/>
    <w:rsid w:val="008778C7"/>
    <w:rsid w:val="0090037B"/>
    <w:rsid w:val="0090312C"/>
    <w:rsid w:val="00937E65"/>
    <w:rsid w:val="00961F66"/>
    <w:rsid w:val="00964FB4"/>
    <w:rsid w:val="0098249F"/>
    <w:rsid w:val="00985BA9"/>
    <w:rsid w:val="00992FE1"/>
    <w:rsid w:val="009E33E8"/>
    <w:rsid w:val="00A0592B"/>
    <w:rsid w:val="00A16D49"/>
    <w:rsid w:val="00A67081"/>
    <w:rsid w:val="00A833CF"/>
    <w:rsid w:val="00A90D48"/>
    <w:rsid w:val="00AA1D19"/>
    <w:rsid w:val="00AC2071"/>
    <w:rsid w:val="00AC62D8"/>
    <w:rsid w:val="00AF51CE"/>
    <w:rsid w:val="00B6357F"/>
    <w:rsid w:val="00B837EF"/>
    <w:rsid w:val="00BF3C1C"/>
    <w:rsid w:val="00C13F7B"/>
    <w:rsid w:val="00C25A00"/>
    <w:rsid w:val="00C33819"/>
    <w:rsid w:val="00C37509"/>
    <w:rsid w:val="00C40735"/>
    <w:rsid w:val="00C42043"/>
    <w:rsid w:val="00C70443"/>
    <w:rsid w:val="00C857BE"/>
    <w:rsid w:val="00CC0F75"/>
    <w:rsid w:val="00CD57CE"/>
    <w:rsid w:val="00CE0F49"/>
    <w:rsid w:val="00CF3EAC"/>
    <w:rsid w:val="00D30D79"/>
    <w:rsid w:val="00D420D7"/>
    <w:rsid w:val="00D543FD"/>
    <w:rsid w:val="00D73C7A"/>
    <w:rsid w:val="00D74DA9"/>
    <w:rsid w:val="00D92D37"/>
    <w:rsid w:val="00D97CBD"/>
    <w:rsid w:val="00DC127E"/>
    <w:rsid w:val="00DC7A1A"/>
    <w:rsid w:val="00E3683B"/>
    <w:rsid w:val="00E643ED"/>
    <w:rsid w:val="00E66959"/>
    <w:rsid w:val="00E97AF2"/>
    <w:rsid w:val="00EB1769"/>
    <w:rsid w:val="00EC379B"/>
    <w:rsid w:val="00EC67DB"/>
    <w:rsid w:val="00F04D22"/>
    <w:rsid w:val="00F04E87"/>
    <w:rsid w:val="00F33397"/>
    <w:rsid w:val="00F35AB1"/>
    <w:rsid w:val="00F37A45"/>
    <w:rsid w:val="00F40492"/>
    <w:rsid w:val="00F42D68"/>
    <w:rsid w:val="00F53C10"/>
    <w:rsid w:val="00F651DC"/>
    <w:rsid w:val="00F67678"/>
    <w:rsid w:val="00F71D5F"/>
    <w:rsid w:val="00F95E30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7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F95E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encki.edu.pl_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9B1AD-8692-4549-8A4D-9A26DF8A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60</cp:revision>
  <cp:lastPrinted>2019-09-18T14:25:00Z</cp:lastPrinted>
  <dcterms:created xsi:type="dcterms:W3CDTF">2020-09-22T10:29:00Z</dcterms:created>
  <dcterms:modified xsi:type="dcterms:W3CDTF">2022-02-23T10:01:00Z</dcterms:modified>
</cp:coreProperties>
</file>