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B7" w:rsidRPr="002329A0" w:rsidRDefault="00092BB7" w:rsidP="0082419F">
      <w:pPr>
        <w:pStyle w:val="Tekstwstpniesformatowany"/>
        <w:tabs>
          <w:tab w:val="left" w:pos="765"/>
        </w:tabs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19F">
        <w:rPr>
          <w:noProof/>
        </w:rPr>
        <w:tab/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 xml:space="preserve"> </w:t>
      </w:r>
      <w:r w:rsidR="007B5069">
        <w:rPr>
          <w:rFonts w:cstheme="minorHAnsi"/>
          <w:sz w:val="20"/>
          <w:szCs w:val="20"/>
        </w:rPr>
        <w:t>03.03.2022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7B5069">
        <w:rPr>
          <w:rFonts w:cstheme="minorHAnsi"/>
          <w:b/>
          <w:bCs/>
          <w:caps/>
          <w:sz w:val="20"/>
          <w:szCs w:val="20"/>
        </w:rPr>
        <w:t>11</w:t>
      </w:r>
      <w:r w:rsidR="00877AC7">
        <w:rPr>
          <w:rFonts w:cstheme="minorHAnsi"/>
          <w:b/>
          <w:bCs/>
          <w:caps/>
          <w:sz w:val="20"/>
          <w:szCs w:val="20"/>
        </w:rPr>
        <w:t>/202</w:t>
      </w:r>
      <w:r w:rsidR="007B506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570F9" w:rsidRPr="00596B8A" w:rsidRDefault="00596B8A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96B8A">
        <w:rPr>
          <w:rFonts w:cstheme="minorHAnsi"/>
          <w:b/>
          <w:sz w:val="20"/>
          <w:szCs w:val="20"/>
        </w:rPr>
        <w:t xml:space="preserve">Żeli do badań EEG oraz czepków </w:t>
      </w:r>
      <w:proofErr w:type="spellStart"/>
      <w:r w:rsidRPr="00596B8A">
        <w:rPr>
          <w:rFonts w:cstheme="minorHAnsi"/>
          <w:b/>
          <w:color w:val="222222"/>
          <w:sz w:val="20"/>
          <w:szCs w:val="20"/>
          <w:shd w:val="clear" w:color="auto" w:fill="FFFFFF"/>
        </w:rPr>
        <w:t>MultiCap-Cup</w:t>
      </w:r>
      <w:proofErr w:type="spellEnd"/>
      <w:r w:rsidRPr="00596B8A">
        <w:rPr>
          <w:rFonts w:cstheme="minorHAnsi"/>
          <w:b/>
          <w:color w:val="222222"/>
          <w:sz w:val="20"/>
          <w:szCs w:val="20"/>
          <w:shd w:val="clear" w:color="auto" w:fill="FFFFFF"/>
        </w:rPr>
        <w:t> </w:t>
      </w:r>
    </w:p>
    <w:p w:rsidR="00092BB7" w:rsidRPr="00596B8A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596B8A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596B8A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7B5069">
        <w:rPr>
          <w:rFonts w:cstheme="minorHAnsi"/>
          <w:sz w:val="20"/>
          <w:szCs w:val="20"/>
        </w:rPr>
        <w:t>Marek Waligóra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7B5069">
        <w:rPr>
          <w:rFonts w:cstheme="minorHAnsi"/>
          <w:sz w:val="20"/>
          <w:szCs w:val="20"/>
          <w:lang w:val="en-US"/>
        </w:rPr>
        <w:t>m.waligora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7B5069">
        <w:rPr>
          <w:rFonts w:cstheme="minorHAnsi"/>
          <w:b/>
          <w:bCs/>
          <w:sz w:val="20"/>
          <w:szCs w:val="20"/>
        </w:rPr>
        <w:t>10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B5069">
        <w:rPr>
          <w:rFonts w:cstheme="minorHAnsi"/>
          <w:b/>
          <w:bCs/>
          <w:sz w:val="20"/>
          <w:szCs w:val="20"/>
        </w:rPr>
        <w:t>03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7B5069">
        <w:rPr>
          <w:rFonts w:cstheme="minorHAnsi"/>
          <w:b/>
          <w:bCs/>
          <w:sz w:val="20"/>
          <w:szCs w:val="20"/>
        </w:rPr>
        <w:t>2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E573B0" w:rsidRDefault="00092BB7" w:rsidP="00596B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="00596B8A">
        <w:rPr>
          <w:rFonts w:cstheme="minorHAnsi"/>
          <w:sz w:val="20"/>
          <w:szCs w:val="20"/>
        </w:rPr>
        <w:t xml:space="preserve"> następujących materiałów:</w:t>
      </w:r>
    </w:p>
    <w:p w:rsidR="00596B8A" w:rsidRPr="00596B8A" w:rsidRDefault="00596B8A" w:rsidP="000F3D99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222222"/>
          <w:lang w:eastAsia="pl-PL"/>
        </w:rPr>
      </w:pPr>
      <w:r w:rsidRPr="00596B8A">
        <w:rPr>
          <w:rFonts w:eastAsia="Times New Roman" w:cstheme="minorHAnsi"/>
          <w:color w:val="222222"/>
          <w:lang w:eastAsia="pl-PL"/>
        </w:rPr>
        <w:t xml:space="preserve">Żel do badań EEG do użytku z elektrodami pasywnymi i aktywnymi - </w:t>
      </w:r>
      <w:r w:rsidRPr="00596B8A">
        <w:rPr>
          <w:rFonts w:eastAsia="Times New Roman" w:cstheme="minorHAnsi"/>
          <w:b/>
          <w:color w:val="222222"/>
          <w:lang w:eastAsia="pl-PL"/>
        </w:rPr>
        <w:t xml:space="preserve">34 </w:t>
      </w:r>
      <w:proofErr w:type="spellStart"/>
      <w:r w:rsidRPr="00596B8A">
        <w:rPr>
          <w:rFonts w:eastAsia="Times New Roman" w:cstheme="minorHAnsi"/>
          <w:b/>
          <w:color w:val="222222"/>
          <w:lang w:eastAsia="pl-PL"/>
        </w:rPr>
        <w:t>szt</w:t>
      </w:r>
      <w:proofErr w:type="spellEnd"/>
    </w:p>
    <w:p w:rsidR="00596B8A" w:rsidRPr="00596B8A" w:rsidRDefault="00596B8A" w:rsidP="000F3D99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222222"/>
          <w:lang w:eastAsia="pl-PL"/>
        </w:rPr>
      </w:pPr>
      <w:proofErr w:type="spellStart"/>
      <w:r w:rsidRPr="00596B8A">
        <w:rPr>
          <w:rFonts w:eastAsia="Times New Roman" w:cstheme="minorHAnsi"/>
          <w:color w:val="222222"/>
          <w:lang w:eastAsia="pl-PL"/>
        </w:rPr>
        <w:t>MultiCap-Cup</w:t>
      </w:r>
      <w:proofErr w:type="spellEnd"/>
      <w:r w:rsidRPr="00596B8A">
        <w:rPr>
          <w:rFonts w:eastAsia="Times New Roman" w:cstheme="minorHAnsi"/>
          <w:color w:val="222222"/>
          <w:lang w:eastAsia="pl-PL"/>
        </w:rPr>
        <w:t xml:space="preserve"> Czepki dla dorosłych niebieski z uchwytami, rozmiar L (54-60) lub równoważny, spełniający jakościowo co najmniej następujące wymagania/parametry: do użytku z elektrodami miseczkowymi – </w:t>
      </w:r>
      <w:r w:rsidRPr="00596B8A">
        <w:rPr>
          <w:rFonts w:eastAsia="Times New Roman" w:cstheme="minorHAnsi"/>
          <w:b/>
          <w:color w:val="222222"/>
          <w:lang w:eastAsia="pl-PL"/>
        </w:rPr>
        <w:t xml:space="preserve">4 </w:t>
      </w:r>
      <w:proofErr w:type="spellStart"/>
      <w:r w:rsidRPr="00596B8A">
        <w:rPr>
          <w:rFonts w:eastAsia="Times New Roman" w:cstheme="minorHAnsi"/>
          <w:b/>
          <w:color w:val="222222"/>
          <w:lang w:eastAsia="pl-PL"/>
        </w:rPr>
        <w:t>szt</w:t>
      </w:r>
      <w:proofErr w:type="spellEnd"/>
    </w:p>
    <w:p w:rsidR="00596B8A" w:rsidRPr="00596B8A" w:rsidRDefault="00596B8A" w:rsidP="000F3D99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222222"/>
          <w:lang w:eastAsia="pl-PL"/>
        </w:rPr>
      </w:pPr>
      <w:proofErr w:type="spellStart"/>
      <w:r w:rsidRPr="00596B8A">
        <w:rPr>
          <w:rFonts w:eastAsia="Times New Roman" w:cstheme="minorHAnsi"/>
          <w:color w:val="222222"/>
          <w:lang w:eastAsia="pl-PL"/>
        </w:rPr>
        <w:t>MultiCap-Cup</w:t>
      </w:r>
      <w:proofErr w:type="spellEnd"/>
      <w:r w:rsidRPr="00596B8A">
        <w:rPr>
          <w:rFonts w:eastAsia="Times New Roman" w:cstheme="minorHAnsi"/>
          <w:color w:val="222222"/>
          <w:lang w:eastAsia="pl-PL"/>
        </w:rPr>
        <w:t xml:space="preserve"> Czepki dla dorosłych czerwony z uchwytami, rozmiar M (48-54) lub równoważny, spełniający jakościowo co najmniej następujące wymagania/parametry: do użytku z elektrodami miseczkowymi </w:t>
      </w:r>
      <w:r w:rsidRPr="00596B8A">
        <w:rPr>
          <w:rFonts w:eastAsia="Times New Roman" w:cstheme="minorHAnsi"/>
          <w:b/>
          <w:color w:val="222222"/>
          <w:lang w:eastAsia="pl-PL"/>
        </w:rPr>
        <w:t xml:space="preserve">– 4 </w:t>
      </w:r>
      <w:proofErr w:type="spellStart"/>
      <w:r w:rsidRPr="00596B8A">
        <w:rPr>
          <w:rFonts w:eastAsia="Times New Roman" w:cstheme="minorHAnsi"/>
          <w:b/>
          <w:color w:val="222222"/>
          <w:lang w:eastAsia="pl-PL"/>
        </w:rPr>
        <w:t>szt</w:t>
      </w:r>
      <w:proofErr w:type="spellEnd"/>
    </w:p>
    <w:p w:rsidR="00596B8A" w:rsidRPr="00596B8A" w:rsidRDefault="00596B8A" w:rsidP="000F3D99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222222"/>
          <w:lang w:eastAsia="pl-PL"/>
        </w:rPr>
      </w:pPr>
      <w:proofErr w:type="spellStart"/>
      <w:r w:rsidRPr="00596B8A">
        <w:rPr>
          <w:rFonts w:eastAsia="Times New Roman" w:cstheme="minorHAnsi"/>
          <w:color w:val="222222"/>
          <w:lang w:eastAsia="pl-PL"/>
        </w:rPr>
        <w:t>MultiCap-Cup</w:t>
      </w:r>
      <w:proofErr w:type="spellEnd"/>
      <w:r w:rsidRPr="00596B8A">
        <w:rPr>
          <w:rFonts w:eastAsia="Times New Roman" w:cstheme="minorHAnsi"/>
          <w:color w:val="222222"/>
          <w:lang w:eastAsia="pl-PL"/>
        </w:rPr>
        <w:t xml:space="preserve"> Czepki dla dorosłych czerwony/niebieski z uchwytami, rozmiar M/L (51-57) lub równoważny, spełniający jakościowo co najmniej następujące wymagania/parametry: do użytku z elektrodami miseczkowymi – </w:t>
      </w:r>
      <w:r w:rsidRPr="00596B8A">
        <w:rPr>
          <w:rFonts w:eastAsia="Times New Roman" w:cstheme="minorHAnsi"/>
          <w:b/>
          <w:color w:val="222222"/>
          <w:lang w:eastAsia="pl-PL"/>
        </w:rPr>
        <w:t xml:space="preserve">4 </w:t>
      </w:r>
      <w:proofErr w:type="spellStart"/>
      <w:r w:rsidRPr="00596B8A">
        <w:rPr>
          <w:rFonts w:eastAsia="Times New Roman" w:cstheme="minorHAnsi"/>
          <w:b/>
          <w:color w:val="222222"/>
          <w:lang w:eastAsia="pl-PL"/>
        </w:rPr>
        <w:t>szt</w:t>
      </w:r>
      <w:proofErr w:type="spellEnd"/>
    </w:p>
    <w:p w:rsidR="00596B8A" w:rsidRPr="00596B8A" w:rsidRDefault="00596B8A" w:rsidP="000F3D99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222222"/>
          <w:lang w:eastAsia="pl-PL"/>
        </w:rPr>
      </w:pPr>
      <w:proofErr w:type="spellStart"/>
      <w:r w:rsidRPr="00596B8A">
        <w:rPr>
          <w:rFonts w:eastAsia="Times New Roman" w:cstheme="minorHAnsi"/>
          <w:color w:val="222222"/>
          <w:lang w:eastAsia="pl-PL"/>
        </w:rPr>
        <w:t>MultiCap-Cup</w:t>
      </w:r>
      <w:proofErr w:type="spellEnd"/>
      <w:r w:rsidRPr="00596B8A">
        <w:rPr>
          <w:rFonts w:eastAsia="Times New Roman" w:cstheme="minorHAnsi"/>
          <w:color w:val="222222"/>
          <w:lang w:eastAsia="pl-PL"/>
        </w:rPr>
        <w:t xml:space="preserve"> Czepki dla dorosłych czerwony/żółty z uchwytami, rozmiar S/M (45-51) – lub równoważny, spełniający jakościowo co najmniej następujące wymagania/parametry: do użytku z elektrodami miseczkowymi – </w:t>
      </w:r>
      <w:r w:rsidRPr="00596B8A">
        <w:rPr>
          <w:rFonts w:eastAsia="Times New Roman" w:cstheme="minorHAnsi"/>
          <w:b/>
          <w:color w:val="222222"/>
          <w:lang w:eastAsia="pl-PL"/>
        </w:rPr>
        <w:t xml:space="preserve">2 </w:t>
      </w:r>
      <w:proofErr w:type="spellStart"/>
      <w:r w:rsidRPr="00596B8A">
        <w:rPr>
          <w:rFonts w:eastAsia="Times New Roman" w:cstheme="minorHAnsi"/>
          <w:b/>
          <w:color w:val="222222"/>
          <w:lang w:eastAsia="pl-PL"/>
        </w:rPr>
        <w:t>szt</w:t>
      </w:r>
      <w:proofErr w:type="spellEnd"/>
    </w:p>
    <w:p w:rsidR="00651A9F" w:rsidRPr="00596B8A" w:rsidRDefault="00651A9F" w:rsidP="00C275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596B8A" w:rsidRPr="00596B8A" w:rsidRDefault="00596B8A" w:rsidP="00C275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596B8A">
        <w:rPr>
          <w:rFonts w:cstheme="minorHAnsi"/>
          <w:b/>
          <w:color w:val="222222"/>
          <w:shd w:val="clear" w:color="auto" w:fill="FFFFFF"/>
        </w:rPr>
        <w:t>termin dostawy</w:t>
      </w:r>
      <w:r w:rsidRPr="00596B8A">
        <w:rPr>
          <w:rFonts w:cstheme="minorHAnsi"/>
          <w:color w:val="222222"/>
          <w:shd w:val="clear" w:color="auto" w:fill="FFFFFF"/>
        </w:rPr>
        <w:t>: maksymalnie 20 dni od zawarcia umowy</w:t>
      </w:r>
      <w:r w:rsidRPr="00596B8A">
        <w:rPr>
          <w:rFonts w:cstheme="minorHAnsi"/>
          <w:color w:val="222222"/>
        </w:rPr>
        <w:br/>
      </w:r>
      <w:r w:rsidRPr="00596B8A">
        <w:rPr>
          <w:rFonts w:cstheme="minorHAnsi"/>
          <w:b/>
          <w:color w:val="222222"/>
          <w:shd w:val="clear" w:color="auto" w:fill="FFFFFF"/>
        </w:rPr>
        <w:t>minimalny okres przydatności żeli do użycia</w:t>
      </w:r>
      <w:r>
        <w:rPr>
          <w:rFonts w:cstheme="minorHAnsi"/>
          <w:b/>
          <w:color w:val="222222"/>
          <w:shd w:val="clear" w:color="auto" w:fill="FFFFFF"/>
        </w:rPr>
        <w:t>:</w:t>
      </w:r>
      <w:r w:rsidRPr="00596B8A">
        <w:rPr>
          <w:rFonts w:cstheme="minorHAnsi"/>
          <w:color w:val="222222"/>
          <w:shd w:val="clear" w:color="auto" w:fill="FFFFFF"/>
        </w:rPr>
        <w:t xml:space="preserve"> 24 miesiące od daty dostawy</w:t>
      </w:r>
    </w:p>
    <w:p w:rsidR="00DD70AF" w:rsidRDefault="00DD70AF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62232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</w:t>
      </w:r>
      <w:r w:rsidR="00A62257">
        <w:rPr>
          <w:rFonts w:ascii="Calibri" w:hAnsi="Calibri" w:cstheme="minorHAnsi"/>
          <w:sz w:val="20"/>
          <w:szCs w:val="20"/>
        </w:rPr>
        <w:t xml:space="preserve">przy spełnieniu </w:t>
      </w:r>
      <w:r w:rsidR="00562232">
        <w:rPr>
          <w:rFonts w:ascii="Calibri" w:hAnsi="Calibri" w:cstheme="minorHAnsi"/>
          <w:sz w:val="20"/>
          <w:szCs w:val="20"/>
        </w:rPr>
        <w:t>war</w:t>
      </w:r>
      <w:r w:rsidR="00534DA9">
        <w:rPr>
          <w:rFonts w:ascii="Calibri" w:hAnsi="Calibri" w:cstheme="minorHAnsi"/>
          <w:sz w:val="20"/>
          <w:szCs w:val="20"/>
        </w:rPr>
        <w:t xml:space="preserve">unków określonych </w:t>
      </w:r>
      <w:r w:rsidR="00A62257">
        <w:rPr>
          <w:rFonts w:ascii="Calibri" w:hAnsi="Calibri" w:cstheme="minorHAnsi"/>
          <w:sz w:val="20"/>
          <w:szCs w:val="20"/>
        </w:rPr>
        <w:br/>
      </w:r>
      <w:r w:rsidR="00534DA9">
        <w:rPr>
          <w:rFonts w:ascii="Calibri" w:hAnsi="Calibri" w:cstheme="minorHAnsi"/>
          <w:sz w:val="20"/>
          <w:szCs w:val="20"/>
        </w:rPr>
        <w:t>w Op</w:t>
      </w:r>
      <w:r w:rsidR="00904099">
        <w:rPr>
          <w:rFonts w:ascii="Calibri" w:hAnsi="Calibri" w:cstheme="minorHAnsi"/>
          <w:sz w:val="20"/>
          <w:szCs w:val="20"/>
        </w:rPr>
        <w:t xml:space="preserve">isie Przedmiotu Zamówienia (pkt. </w:t>
      </w:r>
      <w:r w:rsidR="00534DA9">
        <w:rPr>
          <w:rFonts w:ascii="Calibri" w:hAnsi="Calibri" w:cstheme="minorHAnsi"/>
          <w:sz w:val="20"/>
          <w:szCs w:val="20"/>
        </w:rPr>
        <w:t>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</w:t>
      </w:r>
      <w:r w:rsidR="00596B8A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łącznej wartości netto</w:t>
      </w:r>
      <w:r w:rsidR="00FC3508">
        <w:rPr>
          <w:rFonts w:cstheme="minorHAnsi"/>
          <w:sz w:val="20"/>
          <w:szCs w:val="20"/>
        </w:rPr>
        <w:t xml:space="preserve">, podatku VAT </w:t>
      </w:r>
      <w:r w:rsidRPr="002329A0">
        <w:rPr>
          <w:rFonts w:cstheme="minorHAnsi"/>
          <w:sz w:val="20"/>
          <w:szCs w:val="20"/>
        </w:rPr>
        <w:t xml:space="preserve"> i</w:t>
      </w:r>
      <w:r w:rsidR="00FC3508">
        <w:rPr>
          <w:rFonts w:cstheme="minorHAnsi"/>
          <w:sz w:val="20"/>
          <w:szCs w:val="20"/>
        </w:rPr>
        <w:t xml:space="preserve"> łącznej wartości</w:t>
      </w:r>
      <w:r w:rsidRPr="002329A0">
        <w:rPr>
          <w:rFonts w:cstheme="minorHAnsi"/>
          <w:sz w:val="20"/>
          <w:szCs w:val="20"/>
        </w:rPr>
        <w:t xml:space="preserve"> brutto zamówieni</w:t>
      </w:r>
      <w:r w:rsidR="00D262E9">
        <w:rPr>
          <w:rFonts w:cstheme="minorHAnsi"/>
          <w:sz w:val="20"/>
          <w:szCs w:val="20"/>
        </w:rPr>
        <w:t>a, a także o deklarowanym terminie dostawy i minimalnym okresie przydatności żeli do użycia.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596B8A">
        <w:rPr>
          <w:rFonts w:cstheme="minorHAnsi"/>
          <w:sz w:val="20"/>
          <w:szCs w:val="20"/>
        </w:rPr>
        <w:t>m.waligora</w:t>
      </w:r>
      <w:r w:rsidR="00430CB6" w:rsidRPr="00430CB6">
        <w:rPr>
          <w:rFonts w:cstheme="minorHAnsi"/>
          <w:sz w:val="20"/>
          <w:szCs w:val="20"/>
        </w:rPr>
        <w:t>@nencki.edu.pl</w:t>
      </w:r>
      <w:r w:rsidR="00430CB6">
        <w:rPr>
          <w:rFonts w:cstheme="minorHAnsi"/>
          <w:sz w:val="20"/>
          <w:szCs w:val="20"/>
        </w:rPr>
        <w:t>.</w:t>
      </w:r>
      <w:bookmarkStart w:id="0" w:name="_GoBack"/>
      <w:bookmarkEnd w:id="0"/>
    </w:p>
    <w:p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596B8A">
        <w:rPr>
          <w:rFonts w:cstheme="minorHAnsi"/>
          <w:b/>
          <w:color w:val="000000"/>
          <w:sz w:val="20"/>
          <w:szCs w:val="20"/>
        </w:rPr>
        <w:t>Żele do badań EEG oraz czepki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lastRenderedPageBreak/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596B8A">
        <w:rPr>
          <w:rFonts w:cstheme="minorHAnsi"/>
          <w:sz w:val="20"/>
          <w:szCs w:val="20"/>
        </w:rPr>
        <w:t>20 dni</w:t>
      </w:r>
      <w:r w:rsidR="00430CB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7D7C13" w:rsidRDefault="00D46521" w:rsidP="003769C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8E4783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8E4783" w:rsidRDefault="008E4783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Pr="008E4783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AC1EA9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365F91"/>
        </w:rPr>
        <w:t>Ul.</w:t>
      </w:r>
      <w:r w:rsidR="00EB1D35">
        <w:rPr>
          <w:rFonts w:asciiTheme="minorHAnsi" w:hAnsiTheme="minorHAnsi" w:cstheme="minorHAnsi"/>
          <w:color w:val="365F91"/>
        </w:rPr>
        <w:t>Pasteura</w:t>
      </w:r>
      <w:proofErr w:type="spellEnd"/>
      <w:r w:rsidR="00EB1D35">
        <w:rPr>
          <w:rFonts w:asciiTheme="minorHAnsi" w:hAnsiTheme="minorHAnsi" w:cstheme="minorHAnsi"/>
          <w:color w:val="365F91"/>
        </w:rPr>
        <w:t xml:space="preserve"> 3, 02-093 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8E4783">
      <w:footerReference w:type="default" r:id="rId9"/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99" w:rsidRDefault="000F3D99" w:rsidP="0082419F">
      <w:pPr>
        <w:spacing w:after="0" w:line="240" w:lineRule="auto"/>
      </w:pPr>
      <w:r>
        <w:separator/>
      </w:r>
    </w:p>
  </w:endnote>
  <w:endnote w:type="continuationSeparator" w:id="0">
    <w:p w:rsidR="000F3D99" w:rsidRDefault="000F3D99" w:rsidP="0082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069" w:rsidRDefault="007B5069">
    <w:pPr>
      <w:pStyle w:val="Stopka"/>
    </w:pPr>
    <w:r>
      <w:rPr>
        <w:noProof/>
      </w:rPr>
      <w:drawing>
        <wp:inline distT="0" distB="0" distL="0" distR="0" wp14:anchorId="78000313" wp14:editId="3382DE59">
          <wp:extent cx="5926455" cy="562432"/>
          <wp:effectExtent l="0" t="0" r="0" b="9525"/>
          <wp:docPr id="1" name="Obraz 4" descr="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6455" cy="56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99" w:rsidRDefault="000F3D99" w:rsidP="0082419F">
      <w:pPr>
        <w:spacing w:after="0" w:line="240" w:lineRule="auto"/>
      </w:pPr>
      <w:r>
        <w:separator/>
      </w:r>
    </w:p>
  </w:footnote>
  <w:footnote w:type="continuationSeparator" w:id="0">
    <w:p w:rsidR="000F3D99" w:rsidRDefault="000F3D99" w:rsidP="0082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03192"/>
    <w:multiLevelType w:val="multilevel"/>
    <w:tmpl w:val="BB12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68E4"/>
    <w:rsid w:val="00092BB7"/>
    <w:rsid w:val="000C487B"/>
    <w:rsid w:val="000C7DBC"/>
    <w:rsid w:val="000F3D99"/>
    <w:rsid w:val="001167CF"/>
    <w:rsid w:val="00130264"/>
    <w:rsid w:val="00156F9F"/>
    <w:rsid w:val="00161AF0"/>
    <w:rsid w:val="0016315A"/>
    <w:rsid w:val="0017773D"/>
    <w:rsid w:val="001B693D"/>
    <w:rsid w:val="001C1619"/>
    <w:rsid w:val="001F4965"/>
    <w:rsid w:val="001F53B8"/>
    <w:rsid w:val="0021375E"/>
    <w:rsid w:val="002276BE"/>
    <w:rsid w:val="002329A0"/>
    <w:rsid w:val="00272CA1"/>
    <w:rsid w:val="00277B05"/>
    <w:rsid w:val="002B1283"/>
    <w:rsid w:val="002B7382"/>
    <w:rsid w:val="002F36F0"/>
    <w:rsid w:val="002F4851"/>
    <w:rsid w:val="002F5B99"/>
    <w:rsid w:val="00305747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6BE7"/>
    <w:rsid w:val="003D71D1"/>
    <w:rsid w:val="00430CB6"/>
    <w:rsid w:val="0047345F"/>
    <w:rsid w:val="00473FBD"/>
    <w:rsid w:val="004962BA"/>
    <w:rsid w:val="004E19FE"/>
    <w:rsid w:val="004E48A3"/>
    <w:rsid w:val="00534DA9"/>
    <w:rsid w:val="005458A3"/>
    <w:rsid w:val="005523CA"/>
    <w:rsid w:val="0055735F"/>
    <w:rsid w:val="00562232"/>
    <w:rsid w:val="005862A3"/>
    <w:rsid w:val="00596B8A"/>
    <w:rsid w:val="00597660"/>
    <w:rsid w:val="005C18B9"/>
    <w:rsid w:val="005D06D1"/>
    <w:rsid w:val="005E6E56"/>
    <w:rsid w:val="00603C0B"/>
    <w:rsid w:val="00621C2D"/>
    <w:rsid w:val="00640B83"/>
    <w:rsid w:val="00651A9F"/>
    <w:rsid w:val="0065323E"/>
    <w:rsid w:val="00682235"/>
    <w:rsid w:val="00696C52"/>
    <w:rsid w:val="006F6F78"/>
    <w:rsid w:val="0072085D"/>
    <w:rsid w:val="00724676"/>
    <w:rsid w:val="007378ED"/>
    <w:rsid w:val="00745294"/>
    <w:rsid w:val="007B5069"/>
    <w:rsid w:val="007D7C13"/>
    <w:rsid w:val="00813170"/>
    <w:rsid w:val="0082419F"/>
    <w:rsid w:val="00830387"/>
    <w:rsid w:val="0083610B"/>
    <w:rsid w:val="00877AC7"/>
    <w:rsid w:val="008D2117"/>
    <w:rsid w:val="008E4783"/>
    <w:rsid w:val="00904099"/>
    <w:rsid w:val="00926F5C"/>
    <w:rsid w:val="009420F9"/>
    <w:rsid w:val="00946BF4"/>
    <w:rsid w:val="009862C5"/>
    <w:rsid w:val="009869D8"/>
    <w:rsid w:val="009B3C0E"/>
    <w:rsid w:val="00A32550"/>
    <w:rsid w:val="00A3529B"/>
    <w:rsid w:val="00A62257"/>
    <w:rsid w:val="00A67081"/>
    <w:rsid w:val="00AB1A6E"/>
    <w:rsid w:val="00AB20C0"/>
    <w:rsid w:val="00AB28C1"/>
    <w:rsid w:val="00AC02D6"/>
    <w:rsid w:val="00AC1EA9"/>
    <w:rsid w:val="00AD126C"/>
    <w:rsid w:val="00B00ACA"/>
    <w:rsid w:val="00B23D1F"/>
    <w:rsid w:val="00B25507"/>
    <w:rsid w:val="00B36CBA"/>
    <w:rsid w:val="00B51593"/>
    <w:rsid w:val="00B626CB"/>
    <w:rsid w:val="00B80231"/>
    <w:rsid w:val="00B843A0"/>
    <w:rsid w:val="00B86E8B"/>
    <w:rsid w:val="00C275C2"/>
    <w:rsid w:val="00C50385"/>
    <w:rsid w:val="00C570F9"/>
    <w:rsid w:val="00C627A8"/>
    <w:rsid w:val="00CB083D"/>
    <w:rsid w:val="00CB47F6"/>
    <w:rsid w:val="00CD57CE"/>
    <w:rsid w:val="00CF3025"/>
    <w:rsid w:val="00D10251"/>
    <w:rsid w:val="00D262E9"/>
    <w:rsid w:val="00D30D79"/>
    <w:rsid w:val="00D46521"/>
    <w:rsid w:val="00D70BD3"/>
    <w:rsid w:val="00D7193D"/>
    <w:rsid w:val="00D74DA9"/>
    <w:rsid w:val="00D97CBD"/>
    <w:rsid w:val="00DA277C"/>
    <w:rsid w:val="00DC127E"/>
    <w:rsid w:val="00DC7A1A"/>
    <w:rsid w:val="00DD70AF"/>
    <w:rsid w:val="00E019BB"/>
    <w:rsid w:val="00E2257D"/>
    <w:rsid w:val="00E573B0"/>
    <w:rsid w:val="00E809E8"/>
    <w:rsid w:val="00E9199D"/>
    <w:rsid w:val="00E97AF2"/>
    <w:rsid w:val="00EB1D35"/>
    <w:rsid w:val="00EC081B"/>
    <w:rsid w:val="00F24277"/>
    <w:rsid w:val="00F85CD8"/>
    <w:rsid w:val="00FA0A99"/>
    <w:rsid w:val="00FA1534"/>
    <w:rsid w:val="00FA1A42"/>
    <w:rsid w:val="00FC3508"/>
    <w:rsid w:val="00FD3D50"/>
    <w:rsid w:val="00FD7429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0E88"/>
  <w15:docId w15:val="{3EAC16CC-52F1-4575-8477-80951D4A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9F"/>
  </w:style>
  <w:style w:type="paragraph" w:styleId="Tekstdymka">
    <w:name w:val="Balloon Text"/>
    <w:basedOn w:val="Normalny"/>
    <w:link w:val="TekstdymkaZnak"/>
    <w:uiPriority w:val="99"/>
    <w:semiHidden/>
    <w:unhideWhenUsed/>
    <w:rsid w:val="0082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4</cp:revision>
  <cp:lastPrinted>2019-09-18T14:25:00Z</cp:lastPrinted>
  <dcterms:created xsi:type="dcterms:W3CDTF">2022-03-02T22:47:00Z</dcterms:created>
  <dcterms:modified xsi:type="dcterms:W3CDTF">2022-03-02T22:55:00Z</dcterms:modified>
</cp:coreProperties>
</file>