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:rsidR="007A56ED" w:rsidRDefault="007A56E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B23579">
        <w:rPr>
          <w:rFonts w:eastAsia="Calibri" w:cstheme="minorHAnsi"/>
          <w:color w:val="000000"/>
          <w:spacing w:val="-2"/>
        </w:rPr>
        <w:t>2</w:t>
      </w:r>
      <w:r w:rsidR="00CC3CF6">
        <w:rPr>
          <w:rFonts w:eastAsia="Calibri" w:cstheme="minorHAnsi"/>
          <w:color w:val="000000"/>
          <w:spacing w:val="-2"/>
        </w:rPr>
        <w:t>2</w:t>
      </w:r>
    </w:p>
    <w:p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:rsidR="006331FF" w:rsidRPr="00CD0B3D" w:rsidRDefault="006331FF" w:rsidP="006331FF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:rsidR="006331FF" w:rsidRPr="00D83E83" w:rsidRDefault="006331FF" w:rsidP="006331FF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F50C9E" w:rsidRDefault="00764B3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:rsidR="00CC5A57" w:rsidRPr="00C47CBC" w:rsidRDefault="00CC5A5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8205BB" w:rsidRPr="00C84054">
        <w:rPr>
          <w:rFonts w:ascii="Calibri" w:hAnsi="Calibri" w:cs="Calibri"/>
          <w:spacing w:val="-2"/>
        </w:rPr>
        <w:t xml:space="preserve">wpisaną do </w:t>
      </w:r>
      <w:r w:rsidR="008205BB">
        <w:rPr>
          <w:rFonts w:ascii="Calibri" w:hAnsi="Calibri" w:cs="Calibri"/>
          <w:spacing w:val="-2"/>
        </w:rPr>
        <w:t xml:space="preserve">Centralnej Ewidencji i Informacji o Działalności Gospodarczej,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2B6F33" w:rsidRDefault="002B6F33" w:rsidP="00D374DD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:rsidR="00A73B67" w:rsidRDefault="00A73B67" w:rsidP="00A73B67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art. 11.5.1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…….</w:t>
      </w:r>
    </w:p>
    <w:p w:rsidR="00E201E9" w:rsidRDefault="00E201E9" w:rsidP="00857568">
      <w:pPr>
        <w:spacing w:after="0" w:line="240" w:lineRule="auto"/>
        <w:jc w:val="both"/>
        <w:rPr>
          <w:rFonts w:cs="Calibri"/>
          <w:color w:val="000000"/>
          <w:spacing w:val="-2"/>
          <w:highlight w:val="yellow"/>
        </w:rPr>
      </w:pPr>
    </w:p>
    <w:p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:rsidR="00F50C9E" w:rsidRDefault="008F28DD" w:rsidP="008F28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857568">
        <w:rPr>
          <w:rFonts w:eastAsia="Calibri" w:cstheme="minorHAnsi"/>
          <w:color w:val="000000"/>
          <w:spacing w:val="-2"/>
        </w:rPr>
        <w:t>……………………………………………………..</w:t>
      </w:r>
      <w:r w:rsidR="009F533A">
        <w:rPr>
          <w:rFonts w:eastAsia="Calibri" w:cstheme="minorHAnsi"/>
          <w:color w:val="000000"/>
          <w:spacing w:val="-2"/>
        </w:rPr>
        <w:t xml:space="preserve"> </w:t>
      </w:r>
      <w:r w:rsidR="00661D62">
        <w:rPr>
          <w:rFonts w:eastAsia="Calibri" w:cstheme="minorHAnsi"/>
          <w:color w:val="000000"/>
          <w:spacing w:val="-2"/>
        </w:rPr>
        <w:t>z</w:t>
      </w:r>
      <w:r w:rsidR="00A62DAD" w:rsidRPr="00E3768B">
        <w:rPr>
          <w:rFonts w:eastAsia="Calibri" w:cstheme="minorHAnsi"/>
          <w:color w:val="000000"/>
          <w:spacing w:val="-2"/>
        </w:rPr>
        <w:t>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857568">
        <w:rPr>
          <w:rFonts w:eastAsia="Calibri" w:cstheme="minorHAnsi"/>
          <w:color w:val="000000"/>
          <w:spacing w:val="-2"/>
        </w:rPr>
        <w:t xml:space="preserve"> </w:t>
      </w:r>
      <w:r w:rsidR="00583936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857568">
        <w:rPr>
          <w:rFonts w:eastAsia="Calibri" w:cstheme="minorHAnsi"/>
          <w:color w:val="000000"/>
          <w:spacing w:val="-2"/>
        </w:rPr>
        <w:t>…./202</w:t>
      </w:r>
      <w:r w:rsidR="00B961D8">
        <w:rPr>
          <w:rFonts w:eastAsia="Calibri" w:cstheme="minorHAnsi"/>
          <w:color w:val="000000"/>
          <w:spacing w:val="-2"/>
        </w:rPr>
        <w:t>2</w:t>
      </w:r>
      <w:r w:rsidR="00927C0C">
        <w:rPr>
          <w:rFonts w:eastAsia="Calibri" w:cstheme="minorHAnsi"/>
          <w:color w:val="000000"/>
          <w:spacing w:val="-2"/>
        </w:rPr>
        <w:t xml:space="preserve"> </w:t>
      </w:r>
      <w:r w:rsidR="00111F85" w:rsidRPr="00E3768B">
        <w:rPr>
          <w:rFonts w:eastAsia="Calibri" w:cstheme="minorHAnsi"/>
          <w:color w:val="000000"/>
          <w:spacing w:val="-2"/>
        </w:rPr>
        <w:t xml:space="preserve">z dnia </w:t>
      </w:r>
      <w:r w:rsidR="00857568">
        <w:rPr>
          <w:rFonts w:eastAsia="Calibri" w:cstheme="minorHAnsi"/>
          <w:color w:val="000000"/>
          <w:spacing w:val="-2"/>
        </w:rPr>
        <w:t>……………………</w:t>
      </w:r>
      <w:r w:rsidR="0076743B">
        <w:rPr>
          <w:rFonts w:eastAsia="Calibri" w:cstheme="minorHAnsi"/>
          <w:color w:val="000000"/>
          <w:spacing w:val="-2"/>
        </w:rPr>
        <w:t xml:space="preserve"> </w:t>
      </w:r>
      <w:r w:rsidR="00927C0C">
        <w:rPr>
          <w:rFonts w:eastAsia="Calibri" w:cstheme="minorHAnsi"/>
          <w:color w:val="000000"/>
          <w:spacing w:val="-2"/>
        </w:rPr>
        <w:t>r.</w:t>
      </w:r>
      <w:r w:rsidR="00FD2F50" w:rsidRPr="00E3768B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 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A91EAA" w:rsidRPr="00E3768B">
        <w:rPr>
          <w:rFonts w:eastAsia="Calibri" w:cstheme="minorHAnsi"/>
          <w:color w:val="000000"/>
          <w:spacing w:val="-2"/>
        </w:rPr>
        <w:t xml:space="preserve"> lub 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764B3D" w:rsidRPr="00E3768B">
        <w:rPr>
          <w:rFonts w:eastAsia="Calibri" w:cstheme="minorHAnsi"/>
          <w:color w:val="000000"/>
          <w:spacing w:val="-2"/>
        </w:rPr>
        <w:t>.</w:t>
      </w:r>
    </w:p>
    <w:p w:rsidR="00857568" w:rsidRDefault="00152B6B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E201E9">
        <w:rPr>
          <w:rFonts w:eastAsia="Calibri" w:cstheme="minorHAnsi"/>
          <w:color w:val="000000"/>
          <w:spacing w:val="-2"/>
        </w:rPr>
        <w:t xml:space="preserve">Zwierzęta </w:t>
      </w:r>
      <w:r w:rsidR="00E201E9" w:rsidRPr="00C47CBC">
        <w:rPr>
          <w:rFonts w:eastAsia="Calibri" w:cstheme="minorHAnsi"/>
          <w:color w:val="000000"/>
          <w:spacing w:val="-2"/>
        </w:rPr>
        <w:t>będąc</w:t>
      </w:r>
      <w:r w:rsidR="00E201E9">
        <w:rPr>
          <w:rFonts w:eastAsia="Calibri" w:cstheme="minorHAnsi"/>
          <w:color w:val="000000"/>
          <w:spacing w:val="-2"/>
        </w:rPr>
        <w:t>e przedmiotem umowy będą</w:t>
      </w:r>
      <w:r w:rsidR="00E201E9" w:rsidRPr="00C47CBC">
        <w:rPr>
          <w:rFonts w:eastAsia="Calibri" w:cstheme="minorHAnsi"/>
          <w:color w:val="000000"/>
          <w:spacing w:val="-2"/>
        </w:rPr>
        <w:t xml:space="preserve"> odpowiednio </w:t>
      </w:r>
      <w:r w:rsidR="00E201E9">
        <w:rPr>
          <w:rFonts w:eastAsia="Calibri" w:cstheme="minorHAnsi"/>
          <w:color w:val="000000"/>
          <w:spacing w:val="-2"/>
        </w:rPr>
        <w:t xml:space="preserve">przetransportowane wraz z ubezpieczeniem </w:t>
      </w:r>
      <w:r w:rsidR="00E201E9">
        <w:rPr>
          <w:rFonts w:eastAsia="Calibri" w:cstheme="minorHAnsi"/>
          <w:color w:val="000000"/>
          <w:spacing w:val="-2"/>
        </w:rPr>
        <w:br/>
        <w:t>i odpowiednią dokumentacją oznakowaną numerem umowy.</w:t>
      </w:r>
    </w:p>
    <w:p w:rsidR="00E201E9" w:rsidRDefault="00E201E9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:rsidR="00E201E9" w:rsidRPr="00C47CBC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</w:t>
      </w:r>
      <w:r>
        <w:rPr>
          <w:rFonts w:eastAsia="Calibri" w:cstheme="minorHAnsi"/>
          <w:color w:val="000000"/>
          <w:spacing w:val="-2"/>
        </w:rPr>
        <w:t>e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zwierzęta</w:t>
      </w:r>
      <w:r w:rsidRPr="00C47CBC">
        <w:rPr>
          <w:rFonts w:eastAsia="Calibri" w:cstheme="minorHAnsi"/>
          <w:color w:val="000000"/>
          <w:spacing w:val="-2"/>
        </w:rPr>
        <w:t xml:space="preserve"> do miejsca przeznaczenia w siedzibie Kupującego przy ul. Pasteura 3, 02-093 Warszawa</w:t>
      </w:r>
      <w:r>
        <w:rPr>
          <w:rFonts w:eastAsia="Calibri" w:cstheme="minorHAnsi"/>
          <w:color w:val="000000"/>
          <w:spacing w:val="-2"/>
        </w:rPr>
        <w:t>.</w:t>
      </w:r>
    </w:p>
    <w:p w:rsidR="00E201E9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pokryje koszty związane z dostarczeniem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do siedziby </w:t>
      </w:r>
      <w:r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  <w:color w:val="000000"/>
          <w:spacing w:val="-1"/>
        </w:rPr>
        <w:t xml:space="preserve">Dostawa </w:t>
      </w:r>
      <w:r w:rsidRPr="00C47CBC">
        <w:rPr>
          <w:rFonts w:cstheme="minorHAnsi"/>
          <w:color w:val="000000"/>
          <w:spacing w:val="-1"/>
        </w:rPr>
        <w:t>będzie zrealizowana w terminie do</w:t>
      </w:r>
      <w:r>
        <w:rPr>
          <w:rFonts w:cstheme="minorHAnsi"/>
          <w:color w:val="000000"/>
          <w:spacing w:val="-1"/>
        </w:rPr>
        <w:t xml:space="preserve"> …….. tygodni od daty zawarcia umowy.</w:t>
      </w:r>
    </w:p>
    <w:p w:rsidR="00E201E9" w:rsidRDefault="00E201E9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</w:p>
    <w:p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:rsidR="007166FE" w:rsidRPr="00A73B67" w:rsidRDefault="00DA5342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A73B6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……………………………….</w:t>
      </w:r>
      <w:r w:rsidR="007166FE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</w:t>
      </w:r>
      <w:r w:rsidR="007166FE" w:rsidRPr="00A73B67">
        <w:rPr>
          <w:rFonts w:eastAsia="Calibri" w:cs="Calibri"/>
          <w:color w:val="000000"/>
          <w:spacing w:val="-2"/>
        </w:rPr>
        <w:t xml:space="preserve"> </w:t>
      </w:r>
      <w:r w:rsidR="006D04F3" w:rsidRPr="00A73B67">
        <w:rPr>
          <w:rFonts w:eastAsia="Calibri" w:cs="Calibri"/>
          <w:color w:val="000000"/>
          <w:spacing w:val="-2"/>
        </w:rPr>
        <w:t>netto</w:t>
      </w:r>
      <w:r w:rsidR="002274AB" w:rsidRPr="00A73B67">
        <w:rPr>
          <w:rFonts w:eastAsia="Calibri" w:cs="Calibri"/>
          <w:color w:val="000000"/>
          <w:spacing w:val="-2"/>
        </w:rPr>
        <w:t xml:space="preserve"> +</w:t>
      </w:r>
      <w:r w:rsidR="00C94479" w:rsidRPr="00A73B67">
        <w:rPr>
          <w:rFonts w:eastAsia="Calibri" w:cs="Calibri"/>
          <w:color w:val="000000"/>
          <w:spacing w:val="-2"/>
        </w:rPr>
        <w:t xml:space="preserve"> </w:t>
      </w:r>
      <w:r w:rsidR="00583936" w:rsidRPr="00A73B67">
        <w:rPr>
          <w:rFonts w:eastAsia="Calibri" w:cs="Calibri"/>
          <w:color w:val="000000"/>
          <w:spacing w:val="-2"/>
        </w:rPr>
        <w:t>……..</w:t>
      </w:r>
      <w:r w:rsidR="00FB0A71" w:rsidRPr="00A73B67">
        <w:rPr>
          <w:rFonts w:eastAsia="Calibri" w:cs="Calibri"/>
          <w:color w:val="000000"/>
          <w:spacing w:val="-2"/>
        </w:rPr>
        <w:t xml:space="preserve">% </w:t>
      </w:r>
      <w:r w:rsidR="00C94479" w:rsidRPr="00A73B67">
        <w:rPr>
          <w:rFonts w:eastAsia="Calibri" w:cs="Calibri"/>
          <w:color w:val="000000"/>
          <w:spacing w:val="-2"/>
        </w:rPr>
        <w:t>VAT tj.</w:t>
      </w:r>
      <w:r w:rsidR="00D374DD" w:rsidRPr="00A73B67">
        <w:rPr>
          <w:rFonts w:eastAsia="Calibri" w:cs="Calibri"/>
          <w:color w:val="000000"/>
          <w:spacing w:val="-2"/>
        </w:rPr>
        <w:t xml:space="preserve"> </w:t>
      </w:r>
      <w:r w:rsidR="00583936" w:rsidRPr="00A73B67">
        <w:rPr>
          <w:rFonts w:eastAsia="Calibri" w:cs="Calibri"/>
          <w:color w:val="000000"/>
          <w:spacing w:val="-2"/>
        </w:rPr>
        <w:t>……………………</w:t>
      </w:r>
      <w:r w:rsidR="00C94479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 brutto</w:t>
      </w:r>
      <w:r w:rsidR="00BF1356" w:rsidRPr="00A73B67">
        <w:rPr>
          <w:rFonts w:eastAsia="Calibri" w:cs="Calibri"/>
          <w:color w:val="000000"/>
          <w:spacing w:val="-2"/>
        </w:rPr>
        <w:t xml:space="preserve"> </w:t>
      </w:r>
      <w:r w:rsidR="00B3105C" w:rsidRPr="00A73B67">
        <w:rPr>
          <w:rFonts w:eastAsia="Calibri" w:cs="Calibri"/>
          <w:color w:val="000000"/>
          <w:spacing w:val="-2"/>
        </w:rPr>
        <w:t>(słownie</w:t>
      </w:r>
      <w:r w:rsidR="002274AB" w:rsidRPr="00A73B67">
        <w:rPr>
          <w:rFonts w:eastAsia="Calibri" w:cs="Calibri"/>
          <w:color w:val="000000"/>
          <w:spacing w:val="-2"/>
        </w:rPr>
        <w:t xml:space="preserve">: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……………………………………………..</w:t>
      </w:r>
      <w:r w:rsidRPr="00A73B67">
        <w:rPr>
          <w:rFonts w:eastAsia="Calibri" w:cs="Calibri"/>
          <w:color w:val="000000"/>
          <w:spacing w:val="-2"/>
        </w:rPr>
        <w:t xml:space="preserve">), 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protokołu odbioru po zrealizowaniu zamówienia.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3453E7">
        <w:rPr>
          <w:rFonts w:eastAsia="Calibri" w:cstheme="minorHAnsi"/>
          <w:spacing w:val="-2"/>
        </w:rPr>
        <w:br/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lastRenderedPageBreak/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,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:rsidR="00A73B67" w:rsidRPr="003453E7" w:rsidRDefault="00A73B67" w:rsidP="00A73B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:rsidR="00A73B6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:rsidR="00A73B67" w:rsidRPr="003453E7" w:rsidRDefault="00A73B67" w:rsidP="00A73B67">
      <w:pPr>
        <w:pStyle w:val="Akapitzlist"/>
        <w:tabs>
          <w:tab w:val="left" w:pos="426"/>
        </w:tabs>
        <w:spacing w:after="0" w:line="240" w:lineRule="auto"/>
        <w:ind w:left="426" w:right="-301"/>
        <w:jc w:val="both"/>
        <w:rPr>
          <w:rFonts w:eastAsia="Calibri" w:cstheme="minorHAnsi"/>
          <w:color w:val="000000"/>
          <w:spacing w:val="-2"/>
        </w:rPr>
      </w:pPr>
    </w:p>
    <w:p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:rsidR="00A73B67" w:rsidRPr="003453E7" w:rsidRDefault="00A73B67" w:rsidP="00A73B67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:rsidR="00857568" w:rsidRDefault="00857568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</w:p>
    <w:p w:rsidR="00F50C9E" w:rsidRPr="00C47CBC" w:rsidRDefault="00857568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>przedmiotu umowy, z wyłączeniem przypadków spowodowanych działaniem siły wyższej, Kupujący upoważniony jest do naliczania kar umownych w wysokości 0,1% 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:rsidR="00A73B67" w:rsidRDefault="00A73B67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c)</w:t>
      </w:r>
      <w:r>
        <w:rPr>
          <w:rFonts w:eastAsia="Calibri" w:cstheme="minorHAnsi"/>
          <w:color w:val="000000"/>
          <w:spacing w:val="-2"/>
        </w:rPr>
        <w:tab/>
      </w:r>
      <w:r w:rsidRPr="003453E7">
        <w:rPr>
          <w:rFonts w:eastAsia="Calibri" w:cstheme="minorHAnsi"/>
          <w:spacing w:val="-2"/>
        </w:rPr>
        <w:t>za dostarczenie faktury po upływie terminu o którym mowa w § 3 ust.4, tj.: po upływie 7 dni od daty realizacji zamówienia, w wysokości 0,5% ceny netto określonej w § 3 ust. 1, za każdy dzień opóźnienia.</w:t>
      </w:r>
    </w:p>
    <w:p w:rsidR="00F50C9E" w:rsidRPr="00C47CBC" w:rsidRDefault="00764B3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:rsidR="00A73B67" w:rsidRDefault="00A73B67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:rsidR="00B961D8" w:rsidRDefault="00B961D8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</w:p>
    <w:p w:rsidR="00F50C9E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bookmarkStart w:id="2" w:name="_GoBack"/>
      <w:bookmarkEnd w:id="2"/>
      <w:r w:rsidRPr="00C47CBC">
        <w:rPr>
          <w:rFonts w:eastAsia="Calibri" w:cstheme="minorHAnsi"/>
          <w:color w:val="000000"/>
          <w:spacing w:val="-2"/>
        </w:rPr>
        <w:lastRenderedPageBreak/>
        <w:t xml:space="preserve">§ </w:t>
      </w:r>
      <w:r w:rsidR="00857568">
        <w:rPr>
          <w:rFonts w:eastAsia="Calibri" w:cstheme="minorHAnsi"/>
          <w:color w:val="000000"/>
          <w:spacing w:val="-2"/>
        </w:rPr>
        <w:t>6</w:t>
      </w:r>
    </w:p>
    <w:p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zawiadamia Kupującego o gotowości </w:t>
      </w:r>
      <w:r>
        <w:rPr>
          <w:rFonts w:eastAsia="Calibri" w:cstheme="minorHAnsi"/>
          <w:color w:val="000000"/>
          <w:spacing w:val="-2"/>
        </w:rPr>
        <w:t>dostarczenia zwierząt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dostarczeniu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podpisywany jest protokół odbioru potwierdzający kompletność dostawy. </w:t>
      </w:r>
    </w:p>
    <w:p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Za datę wykonania sprzedaży i dostawy przyjmuje się dzień podpisania protokołu odbioru.</w:t>
      </w:r>
    </w:p>
    <w:p w:rsidR="00F8637D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201E9">
        <w:rPr>
          <w:rFonts w:eastAsia="Calibri" w:cstheme="minorHAnsi"/>
          <w:color w:val="000000"/>
          <w:spacing w:val="-2"/>
        </w:rPr>
        <w:t xml:space="preserve"> 7</w:t>
      </w:r>
    </w:p>
    <w:p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:rsidR="00A73B67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:rsidR="00A73B67" w:rsidRPr="00C47CBC" w:rsidRDefault="00A73B67" w:rsidP="00A73B6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A73B67" w:rsidRPr="00583936" w:rsidRDefault="00A73B67" w:rsidP="00A73B67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>
        <w:rPr>
          <w:rFonts w:eastAsia="Calibri" w:cstheme="minorHAnsi"/>
          <w:color w:val="000000"/>
          <w:spacing w:val="-2"/>
        </w:rPr>
        <w:t xml:space="preserve"> …………………………………..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</w:t>
      </w:r>
      <w:r w:rsidRPr="00583936">
        <w:rPr>
          <w:color w:val="000000"/>
        </w:rPr>
        <w:t xml:space="preserve">, e-mail: </w:t>
      </w:r>
      <w:r>
        <w:rPr>
          <w:color w:val="000000"/>
        </w:rPr>
        <w:t>………………………………….</w:t>
      </w:r>
    </w:p>
    <w:p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>
        <w:rPr>
          <w:rFonts w:eastAsia="Calibri" w:cstheme="minorHAnsi"/>
          <w:color w:val="000000"/>
          <w:spacing w:val="-2"/>
        </w:rPr>
        <w:t>………………………….., tel. ………………………………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e-mail: ……………………………………...</w:t>
      </w:r>
    </w:p>
    <w:p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:rsidR="00A73B67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:rsidR="00D41BF6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Zamawiającego.</w:t>
      </w:r>
    </w:p>
    <w:p w:rsidR="00D41BF6" w:rsidRPr="00C47CBC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b/>
          <w:color w:val="000000"/>
          <w:spacing w:val="-2"/>
        </w:rPr>
        <w:t xml:space="preserve">KUPUJĄCY </w:t>
      </w:r>
      <w:r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D41BF6" w:rsidRDefault="00D41BF6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A73B67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:rsidR="00A73B67" w:rsidRDefault="00A73B67" w:rsidP="00D41BF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Załącznik nr 2</w:t>
      </w:r>
    </w:p>
    <w:p w:rsidR="00A73B6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</w:p>
    <w:p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Instytut Biologii Doświadczalnej Polskiej im. Marcelego Nenckiego Akademii Nauk  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:rsidR="00A73B67" w:rsidRPr="006D68BD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>
        <w:rPr>
          <w:rFonts w:ascii="Arial" w:hAnsi="Arial" w:cs="Arial"/>
          <w:color w:val="000000"/>
          <w:sz w:val="20"/>
          <w:lang w:eastAsia="en-US"/>
        </w:rPr>
        <w:t>22 5892498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:rsidR="00A73B6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93"/>
      </w:tblGrid>
      <w:tr w:rsidR="00A73B67" w:rsidRPr="00B961D8" w:rsidTr="00AF1B17">
        <w:tc>
          <w:tcPr>
            <w:tcW w:w="10188" w:type="dxa"/>
          </w:tcPr>
          <w:p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54736">
              <w:rPr>
                <w:rFonts w:ascii="Arial" w:hAnsi="Arial" w:cs="Arial"/>
                <w:color w:val="000000"/>
                <w:sz w:val="20"/>
              </w:rPr>
              <w:t>Adres e-mail:</w:t>
            </w:r>
            <w:bookmarkStart w:id="3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9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3"/>
          </w:p>
          <w:p w:rsidR="00A73B67" w:rsidRPr="00854736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:rsidR="00A73B67" w:rsidRDefault="00A73B67" w:rsidP="00A73B6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867"/>
      </w:tblGrid>
      <w:tr w:rsidR="00A73B67" w:rsidTr="00AF1B17">
        <w:tc>
          <w:tcPr>
            <w:tcW w:w="9342" w:type="dxa"/>
          </w:tcPr>
          <w:p w:rsidR="00A73B67" w:rsidRPr="006044F7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73B67" w:rsidRPr="00854736" w:rsidRDefault="00A73B67" w:rsidP="00A73B6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:rsidR="00A73B67" w:rsidRPr="004022AF" w:rsidRDefault="00A73B67" w:rsidP="00A73B6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:rsidR="00A73B67" w:rsidRPr="004022AF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A73B67" w:rsidRDefault="00A73B67" w:rsidP="00A73B6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A73B67" w:rsidRDefault="00A73B67" w:rsidP="00A73B6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Warszawa, dnia….</w:t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</w:p>
    <w:p w:rsidR="00A73B67" w:rsidRDefault="00A73B67" w:rsidP="00A73B67">
      <w:p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</w:r>
      <w:r>
        <w:rPr>
          <w:rFonts w:ascii="Arial" w:hAnsi="Arial" w:cs="Arial"/>
          <w:sz w:val="20"/>
          <w:lang w:eastAsia="en-US"/>
        </w:rPr>
        <w:tab/>
        <w:t>Podpis Odbiorcy</w:t>
      </w:r>
    </w:p>
    <w:p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Pr="00A60CF3" w:rsidRDefault="00A73B67" w:rsidP="00A73B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:rsidR="00A73B67" w:rsidRPr="00A60CF3" w:rsidRDefault="00A73B67" w:rsidP="00A73B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:rsidR="00A73B67" w:rsidRPr="002D3D3B" w:rsidRDefault="00A73B67" w:rsidP="00A73B67">
      <w:pPr>
        <w:spacing w:line="240" w:lineRule="auto"/>
        <w:rPr>
          <w:b/>
          <w:color w:val="4472C4"/>
        </w:rPr>
      </w:pPr>
    </w:p>
    <w:p w:rsidR="00A73B67" w:rsidRPr="00063A7F" w:rsidRDefault="00A73B67" w:rsidP="00A73B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:rsidR="00A73B67" w:rsidRDefault="00A73B67" w:rsidP="00A73B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:rsidR="00A73B67" w:rsidRPr="00063A7F" w:rsidRDefault="00A73B67" w:rsidP="00A73B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:rsidR="00A73B67" w:rsidRPr="00063A7F" w:rsidRDefault="00A73B67" w:rsidP="00A73B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z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:rsidR="00A73B67" w:rsidRDefault="00A73B67" w:rsidP="00A73B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:rsidR="00A73B67" w:rsidRDefault="00A73B67" w:rsidP="00A73B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:rsidR="00A73B67" w:rsidRDefault="00A73B67" w:rsidP="00A73B67">
      <w:pPr>
        <w:spacing w:after="0" w:line="240" w:lineRule="auto"/>
      </w:pPr>
    </w:p>
    <w:p w:rsidR="00A73B67" w:rsidRDefault="00A73B67" w:rsidP="00A73B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:rsidR="00A73B67" w:rsidRPr="00063A7F" w:rsidRDefault="00A73B67" w:rsidP="00A73B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:rsidR="00A73B67" w:rsidRPr="00063A7F" w:rsidRDefault="00A73B67" w:rsidP="00A73B67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:rsidR="00A73B67" w:rsidRPr="00063A7F" w:rsidRDefault="00A73B67" w:rsidP="00A73B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1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:rsidR="00A73B67" w:rsidRPr="002D3D3B" w:rsidRDefault="00A73B67" w:rsidP="00A73B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857568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:rsidR="00857568" w:rsidRPr="00C47CBC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</w:p>
    <w:p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3368A4">
      <w:footerReference w:type="default" r:id="rId12"/>
      <w:pgSz w:w="11906" w:h="16838"/>
      <w:pgMar w:top="1418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1A" w:rsidRDefault="00E7121A" w:rsidP="00AC1CA8">
      <w:pPr>
        <w:spacing w:after="0" w:line="240" w:lineRule="auto"/>
      </w:pPr>
      <w:r>
        <w:separator/>
      </w:r>
    </w:p>
  </w:endnote>
  <w:endnote w:type="continuationSeparator" w:id="0">
    <w:p w:rsidR="00E7121A" w:rsidRDefault="00E7121A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97182"/>
      <w:docPartObj>
        <w:docPartGallery w:val="Page Numbers (Bottom of Page)"/>
        <w:docPartUnique/>
      </w:docPartObj>
    </w:sdtPr>
    <w:sdtEndPr/>
    <w:sdtContent>
      <w:p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D8">
          <w:rPr>
            <w:noProof/>
          </w:rPr>
          <w:t>2</w:t>
        </w:r>
        <w:r>
          <w:fldChar w:fldCharType="end"/>
        </w:r>
      </w:p>
    </w:sdtContent>
  </w:sdt>
  <w:p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1A" w:rsidRDefault="00E7121A" w:rsidP="00AC1CA8">
      <w:pPr>
        <w:spacing w:after="0" w:line="240" w:lineRule="auto"/>
      </w:pPr>
      <w:r>
        <w:separator/>
      </w:r>
    </w:p>
  </w:footnote>
  <w:footnote w:type="continuationSeparator" w:id="0">
    <w:p w:rsidR="00E7121A" w:rsidRDefault="00E7121A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944E3"/>
    <w:multiLevelType w:val="hybridMultilevel"/>
    <w:tmpl w:val="14C8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E"/>
    <w:rsid w:val="00002AF9"/>
    <w:rsid w:val="0000435F"/>
    <w:rsid w:val="000049C6"/>
    <w:rsid w:val="00010A90"/>
    <w:rsid w:val="00010ECE"/>
    <w:rsid w:val="00013A14"/>
    <w:rsid w:val="0001472F"/>
    <w:rsid w:val="0002026B"/>
    <w:rsid w:val="000238B5"/>
    <w:rsid w:val="0002544A"/>
    <w:rsid w:val="00027C24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C5972"/>
    <w:rsid w:val="000C6252"/>
    <w:rsid w:val="00111F85"/>
    <w:rsid w:val="00124967"/>
    <w:rsid w:val="001362FE"/>
    <w:rsid w:val="00136F04"/>
    <w:rsid w:val="0014602C"/>
    <w:rsid w:val="00150E3B"/>
    <w:rsid w:val="00152B6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0F6C"/>
    <w:rsid w:val="0019170D"/>
    <w:rsid w:val="001953C4"/>
    <w:rsid w:val="001B41A2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7E4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723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F1409"/>
    <w:rsid w:val="00300A66"/>
    <w:rsid w:val="00306AD7"/>
    <w:rsid w:val="00320B4D"/>
    <w:rsid w:val="00326018"/>
    <w:rsid w:val="003368A4"/>
    <w:rsid w:val="00346857"/>
    <w:rsid w:val="00355264"/>
    <w:rsid w:val="00372663"/>
    <w:rsid w:val="00373785"/>
    <w:rsid w:val="00373977"/>
    <w:rsid w:val="003764D8"/>
    <w:rsid w:val="003824C9"/>
    <w:rsid w:val="00394154"/>
    <w:rsid w:val="003A2953"/>
    <w:rsid w:val="003A50BC"/>
    <w:rsid w:val="003B2B65"/>
    <w:rsid w:val="003B5BDA"/>
    <w:rsid w:val="003B670B"/>
    <w:rsid w:val="003C629E"/>
    <w:rsid w:val="003D0882"/>
    <w:rsid w:val="003E4B08"/>
    <w:rsid w:val="003E652D"/>
    <w:rsid w:val="003F2509"/>
    <w:rsid w:val="004011FA"/>
    <w:rsid w:val="00403108"/>
    <w:rsid w:val="00412887"/>
    <w:rsid w:val="004158C7"/>
    <w:rsid w:val="00417660"/>
    <w:rsid w:val="00433177"/>
    <w:rsid w:val="00433406"/>
    <w:rsid w:val="004404F9"/>
    <w:rsid w:val="00450645"/>
    <w:rsid w:val="00454047"/>
    <w:rsid w:val="00454FA0"/>
    <w:rsid w:val="00456DEF"/>
    <w:rsid w:val="00462E7B"/>
    <w:rsid w:val="00464542"/>
    <w:rsid w:val="00465512"/>
    <w:rsid w:val="00473C83"/>
    <w:rsid w:val="00491598"/>
    <w:rsid w:val="004A0672"/>
    <w:rsid w:val="004A38AF"/>
    <w:rsid w:val="004B26FD"/>
    <w:rsid w:val="004C3111"/>
    <w:rsid w:val="00511D27"/>
    <w:rsid w:val="00521DA6"/>
    <w:rsid w:val="00523C69"/>
    <w:rsid w:val="0054410A"/>
    <w:rsid w:val="0054774F"/>
    <w:rsid w:val="00547C40"/>
    <w:rsid w:val="005611C3"/>
    <w:rsid w:val="005643B7"/>
    <w:rsid w:val="00574A09"/>
    <w:rsid w:val="00577072"/>
    <w:rsid w:val="00580193"/>
    <w:rsid w:val="005826BF"/>
    <w:rsid w:val="00583936"/>
    <w:rsid w:val="005B6D72"/>
    <w:rsid w:val="005C133D"/>
    <w:rsid w:val="005C1CB7"/>
    <w:rsid w:val="005C2A56"/>
    <w:rsid w:val="005C3511"/>
    <w:rsid w:val="005D573C"/>
    <w:rsid w:val="005D65E1"/>
    <w:rsid w:val="005D6774"/>
    <w:rsid w:val="005F025A"/>
    <w:rsid w:val="005F5417"/>
    <w:rsid w:val="0061025F"/>
    <w:rsid w:val="00613A91"/>
    <w:rsid w:val="006159B7"/>
    <w:rsid w:val="0063218C"/>
    <w:rsid w:val="006331FF"/>
    <w:rsid w:val="006354CC"/>
    <w:rsid w:val="00635F68"/>
    <w:rsid w:val="00636BDA"/>
    <w:rsid w:val="00642CA6"/>
    <w:rsid w:val="00647003"/>
    <w:rsid w:val="00647D08"/>
    <w:rsid w:val="00661D62"/>
    <w:rsid w:val="00665D2A"/>
    <w:rsid w:val="00666283"/>
    <w:rsid w:val="006824FD"/>
    <w:rsid w:val="00690D22"/>
    <w:rsid w:val="006A4E80"/>
    <w:rsid w:val="006C388C"/>
    <w:rsid w:val="006D04F3"/>
    <w:rsid w:val="006D7519"/>
    <w:rsid w:val="006E3102"/>
    <w:rsid w:val="006F09CB"/>
    <w:rsid w:val="006F0E1C"/>
    <w:rsid w:val="007018B2"/>
    <w:rsid w:val="00703A7B"/>
    <w:rsid w:val="00704205"/>
    <w:rsid w:val="007043E5"/>
    <w:rsid w:val="007166FE"/>
    <w:rsid w:val="007229CD"/>
    <w:rsid w:val="007317AB"/>
    <w:rsid w:val="007325E2"/>
    <w:rsid w:val="00763B2D"/>
    <w:rsid w:val="00764B3D"/>
    <w:rsid w:val="0076743B"/>
    <w:rsid w:val="00776108"/>
    <w:rsid w:val="00790DC0"/>
    <w:rsid w:val="00792587"/>
    <w:rsid w:val="007A1909"/>
    <w:rsid w:val="007A4E71"/>
    <w:rsid w:val="007A56ED"/>
    <w:rsid w:val="007B2D93"/>
    <w:rsid w:val="007C64CB"/>
    <w:rsid w:val="007D15F0"/>
    <w:rsid w:val="007D235B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57568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8E7D2F"/>
    <w:rsid w:val="008F28DD"/>
    <w:rsid w:val="009002FC"/>
    <w:rsid w:val="00900EFC"/>
    <w:rsid w:val="00904822"/>
    <w:rsid w:val="009048F4"/>
    <w:rsid w:val="009125D6"/>
    <w:rsid w:val="009233D4"/>
    <w:rsid w:val="00927C0C"/>
    <w:rsid w:val="009310BD"/>
    <w:rsid w:val="00941CC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533A"/>
    <w:rsid w:val="009F6E05"/>
    <w:rsid w:val="00A047D9"/>
    <w:rsid w:val="00A12216"/>
    <w:rsid w:val="00A13921"/>
    <w:rsid w:val="00A25645"/>
    <w:rsid w:val="00A33C1E"/>
    <w:rsid w:val="00A42169"/>
    <w:rsid w:val="00A432D1"/>
    <w:rsid w:val="00A568AA"/>
    <w:rsid w:val="00A578A4"/>
    <w:rsid w:val="00A62DAD"/>
    <w:rsid w:val="00A675AF"/>
    <w:rsid w:val="00A73B67"/>
    <w:rsid w:val="00A758AF"/>
    <w:rsid w:val="00A84326"/>
    <w:rsid w:val="00A91EAA"/>
    <w:rsid w:val="00A970BB"/>
    <w:rsid w:val="00AA6F9D"/>
    <w:rsid w:val="00AA73EF"/>
    <w:rsid w:val="00AB02A4"/>
    <w:rsid w:val="00AB0F21"/>
    <w:rsid w:val="00AB238A"/>
    <w:rsid w:val="00AC1CA8"/>
    <w:rsid w:val="00AD3E61"/>
    <w:rsid w:val="00AD5C31"/>
    <w:rsid w:val="00AF5B83"/>
    <w:rsid w:val="00B100C0"/>
    <w:rsid w:val="00B147F1"/>
    <w:rsid w:val="00B23579"/>
    <w:rsid w:val="00B3105C"/>
    <w:rsid w:val="00B428F3"/>
    <w:rsid w:val="00B46D38"/>
    <w:rsid w:val="00B52C4B"/>
    <w:rsid w:val="00B6127B"/>
    <w:rsid w:val="00B67A7B"/>
    <w:rsid w:val="00B715E8"/>
    <w:rsid w:val="00B75CB1"/>
    <w:rsid w:val="00B848C7"/>
    <w:rsid w:val="00B87FE2"/>
    <w:rsid w:val="00B912F2"/>
    <w:rsid w:val="00B92625"/>
    <w:rsid w:val="00B937DC"/>
    <w:rsid w:val="00B961D8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0E8C"/>
    <w:rsid w:val="00C34ED4"/>
    <w:rsid w:val="00C3549D"/>
    <w:rsid w:val="00C47CBC"/>
    <w:rsid w:val="00C53312"/>
    <w:rsid w:val="00C55AC4"/>
    <w:rsid w:val="00C709DF"/>
    <w:rsid w:val="00C71049"/>
    <w:rsid w:val="00C94479"/>
    <w:rsid w:val="00C95E7C"/>
    <w:rsid w:val="00C97416"/>
    <w:rsid w:val="00CB6434"/>
    <w:rsid w:val="00CC236F"/>
    <w:rsid w:val="00CC2D3B"/>
    <w:rsid w:val="00CC3961"/>
    <w:rsid w:val="00CC3CF6"/>
    <w:rsid w:val="00CC5A57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1A84"/>
    <w:rsid w:val="00D41BF6"/>
    <w:rsid w:val="00D47C6E"/>
    <w:rsid w:val="00D50FEE"/>
    <w:rsid w:val="00D7408D"/>
    <w:rsid w:val="00D86BDA"/>
    <w:rsid w:val="00D9368F"/>
    <w:rsid w:val="00D97CB6"/>
    <w:rsid w:val="00DA5342"/>
    <w:rsid w:val="00DA6E83"/>
    <w:rsid w:val="00DB0AB9"/>
    <w:rsid w:val="00DE2AFA"/>
    <w:rsid w:val="00DE40CA"/>
    <w:rsid w:val="00DF1DAE"/>
    <w:rsid w:val="00DF204C"/>
    <w:rsid w:val="00E00DFA"/>
    <w:rsid w:val="00E010B0"/>
    <w:rsid w:val="00E018DC"/>
    <w:rsid w:val="00E03104"/>
    <w:rsid w:val="00E11741"/>
    <w:rsid w:val="00E13012"/>
    <w:rsid w:val="00E14369"/>
    <w:rsid w:val="00E201E9"/>
    <w:rsid w:val="00E363C9"/>
    <w:rsid w:val="00E3768B"/>
    <w:rsid w:val="00E449E0"/>
    <w:rsid w:val="00E474E8"/>
    <w:rsid w:val="00E54A26"/>
    <w:rsid w:val="00E64C21"/>
    <w:rsid w:val="00E64FC4"/>
    <w:rsid w:val="00E7121A"/>
    <w:rsid w:val="00E73D79"/>
    <w:rsid w:val="00E7583A"/>
    <w:rsid w:val="00E76794"/>
    <w:rsid w:val="00E83985"/>
    <w:rsid w:val="00E87383"/>
    <w:rsid w:val="00E940A2"/>
    <w:rsid w:val="00EB1658"/>
    <w:rsid w:val="00EB21A0"/>
    <w:rsid w:val="00EB2388"/>
    <w:rsid w:val="00EB3997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674A"/>
    <w:rsid w:val="00F174E1"/>
    <w:rsid w:val="00F17F38"/>
    <w:rsid w:val="00F259B4"/>
    <w:rsid w:val="00F2774F"/>
    <w:rsid w:val="00F346F2"/>
    <w:rsid w:val="00F50C9E"/>
    <w:rsid w:val="00F5444F"/>
    <w:rsid w:val="00F7544A"/>
    <w:rsid w:val="00F7686D"/>
    <w:rsid w:val="00F82F8B"/>
    <w:rsid w:val="00F83604"/>
    <w:rsid w:val="00F84AF2"/>
    <w:rsid w:val="00F85F3B"/>
    <w:rsid w:val="00F8637D"/>
    <w:rsid w:val="00F91D5F"/>
    <w:rsid w:val="00FA104F"/>
    <w:rsid w:val="00FB0A71"/>
    <w:rsid w:val="00FB7755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E58-110B-4D5A-A54A-5F49CA8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2126</Words>
  <Characters>12759</Characters>
  <Application>Microsoft Office Word</Application>
  <DocSecurity>0</DocSecurity>
  <Lines>106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13</cp:revision>
  <cp:lastPrinted>2014-06-16T10:06:00Z</cp:lastPrinted>
  <dcterms:created xsi:type="dcterms:W3CDTF">2020-03-10T14:20:00Z</dcterms:created>
  <dcterms:modified xsi:type="dcterms:W3CDTF">2022-04-25T10:21:00Z</dcterms:modified>
</cp:coreProperties>
</file>