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0E2B1D">
        <w:rPr>
          <w:rFonts w:cstheme="minorHAnsi"/>
          <w:sz w:val="20"/>
          <w:szCs w:val="20"/>
        </w:rPr>
        <w:t>06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C01E4F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0E2B1D">
        <w:rPr>
          <w:rFonts w:cstheme="minorHAnsi"/>
          <w:b/>
          <w:bCs/>
          <w:caps/>
          <w:sz w:val="20"/>
          <w:szCs w:val="20"/>
        </w:rPr>
        <w:t>027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Pr="00757123" w:rsidRDefault="00C01E4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Pompy perystaltycznej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C01E4F">
        <w:rPr>
          <w:rFonts w:cstheme="minorHAnsi"/>
          <w:sz w:val="20"/>
          <w:szCs w:val="20"/>
        </w:rPr>
        <w:t xml:space="preserve">Adam </w:t>
      </w:r>
      <w:proofErr w:type="spellStart"/>
      <w:r w:rsidR="00C01E4F">
        <w:rPr>
          <w:rFonts w:cstheme="minorHAnsi"/>
          <w:sz w:val="20"/>
          <w:szCs w:val="20"/>
        </w:rPr>
        <w:t>Kłosin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C01E4F">
        <w:rPr>
          <w:rFonts w:cstheme="minorHAnsi"/>
          <w:sz w:val="20"/>
          <w:szCs w:val="20"/>
          <w:lang w:val="en-US"/>
        </w:rPr>
        <w:t>a</w:t>
      </w:r>
      <w:r w:rsidR="004F1791">
        <w:rPr>
          <w:rFonts w:cstheme="minorHAnsi"/>
          <w:sz w:val="20"/>
          <w:szCs w:val="20"/>
          <w:lang w:val="en-US"/>
        </w:rPr>
        <w:t>.</w:t>
      </w:r>
      <w:r w:rsidR="00C01E4F">
        <w:rPr>
          <w:rFonts w:cstheme="minorHAnsi"/>
          <w:sz w:val="20"/>
          <w:szCs w:val="20"/>
          <w:lang w:val="en-US"/>
        </w:rPr>
        <w:t>klosin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01E4F">
        <w:rPr>
          <w:rFonts w:cstheme="minorHAnsi"/>
          <w:b/>
          <w:bCs/>
          <w:sz w:val="20"/>
          <w:szCs w:val="20"/>
        </w:rPr>
        <w:t>1</w:t>
      </w:r>
      <w:r w:rsidR="000E2B1D">
        <w:rPr>
          <w:rFonts w:cstheme="minorHAnsi"/>
          <w:b/>
          <w:bCs/>
          <w:sz w:val="20"/>
          <w:szCs w:val="20"/>
        </w:rPr>
        <w:t>3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4F1791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C01E4F" w:rsidRPr="000E2B1D">
        <w:rPr>
          <w:rFonts w:cstheme="minorHAnsi"/>
          <w:sz w:val="20"/>
          <w:szCs w:val="20"/>
          <w:u w:val="single"/>
        </w:rPr>
        <w:t xml:space="preserve">Pompy perystaltycznej </w:t>
      </w:r>
      <w:r w:rsidR="007D7C13" w:rsidRPr="000E2B1D">
        <w:rPr>
          <w:rFonts w:cstheme="minorHAnsi"/>
          <w:sz w:val="20"/>
          <w:szCs w:val="20"/>
          <w:u w:val="single"/>
        </w:rPr>
        <w:t>o następujących parametrach i funkcjach:</w:t>
      </w:r>
    </w:p>
    <w:p w:rsidR="00287785" w:rsidRDefault="00287785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Pompa perystaltyczna z podwójną głowicą i z dwoma zespołami dozującymi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Prędkość maksymalna przepływu minimum 2 litry / min.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Objętość dawki: 50 µl do 99 L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Możliwość elektronicznego programowania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 xml:space="preserve">Moc: 100-240 V~ - 50-60 </w:t>
      </w:r>
      <w:proofErr w:type="spellStart"/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Hz</w:t>
      </w:r>
      <w:proofErr w:type="spellEnd"/>
    </w:p>
    <w:p w:rsidR="00C01E4F" w:rsidRPr="00413612" w:rsidRDefault="00C01E4F" w:rsidP="00665F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>min. 24 miesiące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>3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C01E4F">
        <w:rPr>
          <w:rFonts w:cstheme="minorHAnsi"/>
          <w:color w:val="000000"/>
          <w:sz w:val="20"/>
          <w:szCs w:val="20"/>
        </w:rPr>
        <w:t>a</w:t>
      </w:r>
      <w:r w:rsidR="007D7C13" w:rsidRPr="0080646B">
        <w:rPr>
          <w:rFonts w:cstheme="minorHAnsi"/>
          <w:sz w:val="20"/>
          <w:szCs w:val="20"/>
        </w:rPr>
        <w:t>.</w:t>
      </w:r>
      <w:r w:rsidR="00C01E4F">
        <w:rPr>
          <w:rFonts w:cstheme="minorHAnsi"/>
          <w:sz w:val="20"/>
          <w:szCs w:val="20"/>
        </w:rPr>
        <w:t>klosin</w:t>
      </w:r>
      <w:r w:rsidR="00AB28C1" w:rsidRPr="0080646B">
        <w:rPr>
          <w:rFonts w:cstheme="minorHAnsi"/>
          <w:sz w:val="20"/>
          <w:szCs w:val="20"/>
        </w:rPr>
        <w:t>@nencki.edu.pl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C01E4F">
        <w:rPr>
          <w:rFonts w:cstheme="minorHAnsi"/>
          <w:b/>
          <w:color w:val="000000"/>
          <w:sz w:val="20"/>
          <w:szCs w:val="20"/>
        </w:rPr>
        <w:t>Pompa perystaltyczna.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C01E4F">
        <w:rPr>
          <w:rFonts w:cstheme="minorHAnsi"/>
          <w:sz w:val="20"/>
          <w:szCs w:val="20"/>
        </w:rPr>
        <w:t xml:space="preserve">3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0"/>
  </w:num>
  <w:num w:numId="6">
    <w:abstractNumId w:val="33"/>
  </w:num>
  <w:num w:numId="7">
    <w:abstractNumId w:val="13"/>
  </w:num>
  <w:num w:numId="8">
    <w:abstractNumId w:val="34"/>
  </w:num>
  <w:num w:numId="9">
    <w:abstractNumId w:val="22"/>
  </w:num>
  <w:num w:numId="10">
    <w:abstractNumId w:val="5"/>
  </w:num>
  <w:num w:numId="11">
    <w:abstractNumId w:val="31"/>
  </w:num>
  <w:num w:numId="12">
    <w:abstractNumId w:val="14"/>
  </w:num>
  <w:num w:numId="13">
    <w:abstractNumId w:val="21"/>
  </w:num>
  <w:num w:numId="14">
    <w:abstractNumId w:val="1"/>
  </w:num>
  <w:num w:numId="15">
    <w:abstractNumId w:val="9"/>
  </w:num>
  <w:num w:numId="16">
    <w:abstractNumId w:val="17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19"/>
  </w:num>
  <w:num w:numId="22">
    <w:abstractNumId w:val="32"/>
  </w:num>
  <w:num w:numId="23">
    <w:abstractNumId w:val="35"/>
  </w:num>
  <w:num w:numId="24">
    <w:abstractNumId w:val="23"/>
  </w:num>
  <w:num w:numId="25">
    <w:abstractNumId w:val="26"/>
  </w:num>
  <w:num w:numId="26">
    <w:abstractNumId w:val="12"/>
  </w:num>
  <w:num w:numId="27">
    <w:abstractNumId w:val="30"/>
  </w:num>
  <w:num w:numId="28">
    <w:abstractNumId w:val="15"/>
  </w:num>
  <w:num w:numId="29">
    <w:abstractNumId w:val="24"/>
  </w:num>
  <w:num w:numId="30">
    <w:abstractNumId w:val="7"/>
  </w:num>
  <w:num w:numId="31">
    <w:abstractNumId w:val="4"/>
  </w:num>
  <w:num w:numId="32">
    <w:abstractNumId w:val="28"/>
  </w:num>
  <w:num w:numId="33">
    <w:abstractNumId w:val="8"/>
  </w:num>
  <w:num w:numId="34">
    <w:abstractNumId w:val="11"/>
  </w:num>
  <w:num w:numId="35">
    <w:abstractNumId w:val="27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A0556"/>
    <w:rsid w:val="000A685F"/>
    <w:rsid w:val="000C487B"/>
    <w:rsid w:val="000E2B1D"/>
    <w:rsid w:val="000E6B29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D06D1"/>
    <w:rsid w:val="005E6E56"/>
    <w:rsid w:val="00603C0B"/>
    <w:rsid w:val="00617B64"/>
    <w:rsid w:val="00621C2D"/>
    <w:rsid w:val="00640B83"/>
    <w:rsid w:val="0065323E"/>
    <w:rsid w:val="00665F4B"/>
    <w:rsid w:val="00682235"/>
    <w:rsid w:val="006D0C28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626CB"/>
    <w:rsid w:val="00B86E8B"/>
    <w:rsid w:val="00C01E4F"/>
    <w:rsid w:val="00C50385"/>
    <w:rsid w:val="00C570F9"/>
    <w:rsid w:val="00C627A8"/>
    <w:rsid w:val="00C75189"/>
    <w:rsid w:val="00C863B9"/>
    <w:rsid w:val="00CB083D"/>
    <w:rsid w:val="00CB47F6"/>
    <w:rsid w:val="00CD476A"/>
    <w:rsid w:val="00CD57CE"/>
    <w:rsid w:val="00CF3025"/>
    <w:rsid w:val="00D30D7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935B-3DDE-4574-B35B-A2769A40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69</cp:revision>
  <cp:lastPrinted>2019-09-18T14:25:00Z</cp:lastPrinted>
  <dcterms:created xsi:type="dcterms:W3CDTF">2021-04-29T10:38:00Z</dcterms:created>
  <dcterms:modified xsi:type="dcterms:W3CDTF">2022-05-06T13:13:00Z</dcterms:modified>
</cp:coreProperties>
</file>