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rsidR="007A56ED" w:rsidRDefault="007A56ED" w:rsidP="007A56ED">
      <w:pPr>
        <w:tabs>
          <w:tab w:val="left" w:pos="5954"/>
        </w:tabs>
        <w:spacing w:after="0" w:line="240" w:lineRule="auto"/>
        <w:rPr>
          <w:rFonts w:eastAsia="Calibri" w:cstheme="minorHAnsi"/>
          <w:color w:val="000000"/>
          <w:spacing w:val="-2"/>
        </w:rPr>
      </w:pPr>
    </w:p>
    <w:p w:rsidR="007A56ED" w:rsidRDefault="007A56ED">
      <w:pPr>
        <w:spacing w:after="0" w:line="240" w:lineRule="auto"/>
        <w:jc w:val="center"/>
        <w:rPr>
          <w:rFonts w:eastAsia="Calibri" w:cstheme="minorHAnsi"/>
          <w:color w:val="000000"/>
          <w:spacing w:val="-2"/>
        </w:rPr>
      </w:pPr>
    </w:p>
    <w:p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p>
    <w:p w:rsidR="00957344" w:rsidRPr="00C47CBC" w:rsidRDefault="00957344">
      <w:pPr>
        <w:spacing w:after="0" w:line="240" w:lineRule="auto"/>
        <w:jc w:val="center"/>
        <w:rPr>
          <w:rFonts w:eastAsia="Calibri" w:cstheme="minorHAnsi"/>
          <w:spacing w:val="-2"/>
        </w:rPr>
      </w:pPr>
    </w:p>
    <w:p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rsidR="00F85F3B" w:rsidRDefault="00F85F3B">
      <w:pPr>
        <w:spacing w:after="0" w:line="240" w:lineRule="auto"/>
        <w:ind w:left="14"/>
        <w:jc w:val="both"/>
        <w:rPr>
          <w:rFonts w:eastAsia="Calibri" w:cstheme="minorHAnsi"/>
          <w:color w:val="000000"/>
          <w:spacing w:val="-2"/>
        </w:rPr>
      </w:pPr>
    </w:p>
    <w:p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do </w:t>
      </w:r>
      <w:r w:rsidR="008205BB">
        <w:rPr>
          <w:rFonts w:ascii="Calibri" w:hAnsi="Calibri" w:cs="Calibri"/>
          <w:spacing w:val="-2"/>
        </w:rPr>
        <w:t xml:space="preserve">Centralnej Ewidencji i Informacji o Działalności Gospodarczej,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rsidR="005643B7" w:rsidRDefault="005643B7">
      <w:pPr>
        <w:spacing w:after="0" w:line="240" w:lineRule="auto"/>
        <w:ind w:left="7" w:right="-22"/>
        <w:jc w:val="both"/>
        <w:rPr>
          <w:rFonts w:eastAsia="Calibri" w:cstheme="minorHAnsi"/>
          <w:spacing w:val="-2"/>
        </w:rPr>
      </w:pPr>
    </w:p>
    <w:p w:rsidR="002B6F33" w:rsidRDefault="002B6F33" w:rsidP="00D374DD">
      <w:pPr>
        <w:spacing w:after="0" w:line="240" w:lineRule="auto"/>
        <w:jc w:val="both"/>
        <w:rPr>
          <w:rFonts w:cs="Calibri"/>
          <w:color w:val="000000"/>
          <w:spacing w:val="-2"/>
        </w:rPr>
      </w:pPr>
    </w:p>
    <w:p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rsidR="009C6302" w:rsidRDefault="009C6302" w:rsidP="00F91D5F">
      <w:pPr>
        <w:spacing w:after="0" w:line="240" w:lineRule="auto"/>
        <w:jc w:val="both"/>
        <w:rPr>
          <w:rFonts w:ascii="Calibri" w:hAnsi="Calibri" w:cs="Calibri"/>
          <w:color w:val="000000"/>
          <w:spacing w:val="-2"/>
        </w:rPr>
      </w:pPr>
    </w:p>
    <w:p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3768B" w:rsidRPr="00E3768B">
        <w:rPr>
          <w:rFonts w:eastAsia="Calibri" w:cstheme="minorHAnsi"/>
          <w:color w:val="000000"/>
          <w:spacing w:val="-2"/>
        </w:rPr>
        <w:t>dostawa</w:t>
      </w:r>
      <w:r>
        <w:rPr>
          <w:rFonts w:eastAsia="Calibri" w:cstheme="minorHAnsi"/>
          <w:color w:val="000000"/>
          <w:spacing w:val="-2"/>
        </w:rPr>
        <w:t xml:space="preserve">: </w:t>
      </w:r>
      <w:r w:rsidR="00A67A03">
        <w:rPr>
          <w:rFonts w:eastAsia="Calibri" w:cstheme="minorHAnsi"/>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A6190A">
        <w:rPr>
          <w:rFonts w:eastAsia="Calibri" w:cstheme="minorHAnsi"/>
          <w:color w:val="000000"/>
          <w:spacing w:val="-2"/>
        </w:rPr>
        <w:t>………..</w:t>
      </w:r>
      <w:r w:rsidR="00C222E3">
        <w:rPr>
          <w:rFonts w:eastAsia="Calibri" w:cstheme="minorHAnsi"/>
          <w:color w:val="000000"/>
          <w:spacing w:val="-2"/>
        </w:rPr>
        <w:t>/</w:t>
      </w:r>
      <w:r w:rsidR="004B564C">
        <w:rPr>
          <w:rFonts w:eastAsia="Calibri" w:cstheme="minorHAnsi"/>
          <w:color w:val="000000"/>
          <w:spacing w:val="-2"/>
        </w:rPr>
        <w:t>202</w:t>
      </w:r>
      <w:r w:rsidR="00230F3E">
        <w:rPr>
          <w:rFonts w:eastAsia="Calibri" w:cstheme="minorHAnsi"/>
          <w:color w:val="000000"/>
          <w:spacing w:val="-2"/>
        </w:rPr>
        <w:t>2</w:t>
      </w:r>
      <w:r w:rsidR="00583936" w:rsidRPr="00E3768B">
        <w:rPr>
          <w:rFonts w:eastAsia="Calibri" w:cstheme="minorHAnsi"/>
          <w:color w:val="000000"/>
          <w:spacing w:val="-2"/>
        </w:rPr>
        <w:t xml:space="preserve"> </w:t>
      </w:r>
      <w:r w:rsidR="00111F85" w:rsidRPr="00E3768B">
        <w:rPr>
          <w:rFonts w:eastAsia="Calibri" w:cstheme="minorHAnsi"/>
          <w:color w:val="000000"/>
          <w:spacing w:val="-2"/>
        </w:rPr>
        <w:t xml:space="preserve">z dnia </w:t>
      </w:r>
      <w:r w:rsidR="00C721D9">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00229A">
        <w:rPr>
          <w:rFonts w:eastAsia="Calibri" w:cstheme="minorHAnsi"/>
          <w:color w:val="000000"/>
          <w:spacing w:val="-2"/>
        </w:rPr>
        <w:t xml:space="preserve">, </w:t>
      </w:r>
      <w:r w:rsidR="00B3718E">
        <w:rPr>
          <w:rFonts w:eastAsia="Calibri" w:cstheme="minorHAnsi"/>
          <w:color w:val="000000"/>
          <w:spacing w:val="-2"/>
        </w:rPr>
        <w:t>wniesienia</w:t>
      </w:r>
      <w:r w:rsidR="00847C1A">
        <w:rPr>
          <w:rFonts w:eastAsia="Calibri" w:cstheme="minorHAnsi"/>
          <w:color w:val="000000"/>
          <w:spacing w:val="-2"/>
        </w:rPr>
        <w:t xml:space="preserve"> </w:t>
      </w:r>
      <w:r w:rsidR="00231432">
        <w:rPr>
          <w:rFonts w:eastAsia="Calibri" w:cstheme="minorHAnsi"/>
          <w:color w:val="000000"/>
          <w:spacing w:val="-2"/>
        </w:rPr>
        <w:t>urządz</w:t>
      </w:r>
      <w:r w:rsidR="00CB192B">
        <w:rPr>
          <w:rFonts w:eastAsia="Calibri" w:cstheme="minorHAnsi"/>
          <w:color w:val="000000"/>
          <w:spacing w:val="-2"/>
        </w:rPr>
        <w:t xml:space="preserve">enia </w:t>
      </w:r>
      <w:r w:rsidR="00847C1A">
        <w:rPr>
          <w:rFonts w:eastAsia="Calibri" w:cstheme="minorHAnsi"/>
          <w:color w:val="000000"/>
          <w:spacing w:val="-2"/>
        </w:rPr>
        <w:t>do</w:t>
      </w:r>
      <w:r w:rsidR="00CB192B">
        <w:rPr>
          <w:rFonts w:eastAsia="Calibri" w:cstheme="minorHAnsi"/>
          <w:color w:val="000000"/>
          <w:spacing w:val="-2"/>
        </w:rPr>
        <w:t xml:space="preserve"> siedzib</w:t>
      </w:r>
      <w:r w:rsidR="00847C1A">
        <w:rPr>
          <w:rFonts w:eastAsia="Calibri" w:cstheme="minorHAnsi"/>
          <w:color w:val="000000"/>
          <w:spacing w:val="-2"/>
        </w:rPr>
        <w:t xml:space="preserve">y </w:t>
      </w:r>
      <w:r w:rsidR="00CB192B">
        <w:rPr>
          <w:rFonts w:eastAsia="Calibri" w:cstheme="minorHAnsi"/>
          <w:color w:val="000000"/>
          <w:spacing w:val="-2"/>
        </w:rPr>
        <w:t>Zamawiającego.</w:t>
      </w:r>
    </w:p>
    <w:p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rsidR="00F50C9E" w:rsidRPr="00C47CBC"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4B564C">
        <w:rPr>
          <w:rFonts w:eastAsia="Calibri" w:cstheme="minorHAnsi"/>
          <w:color w:val="000000"/>
          <w:spacing w:val="-2"/>
        </w:rPr>
        <w:t>2</w:t>
      </w:r>
      <w:r w:rsidR="00230F3E">
        <w:rPr>
          <w:rFonts w:eastAsia="Calibri" w:cstheme="minorHAnsi"/>
          <w:color w:val="000000"/>
          <w:spacing w:val="-2"/>
        </w:rPr>
        <w:t>2</w:t>
      </w:r>
      <w:r w:rsidR="004B26FD">
        <w:rPr>
          <w:rFonts w:eastAsia="Calibri" w:cstheme="minorHAnsi"/>
          <w:color w:val="000000"/>
          <w:spacing w:val="-2"/>
        </w:rPr>
        <w:t>.</w:t>
      </w:r>
    </w:p>
    <w:p w:rsidR="009C6302" w:rsidRDefault="009C6302"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rsidR="0002770C" w:rsidRDefault="0002770C"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7166FE" w:rsidRPr="003453E7">
        <w:rPr>
          <w:rFonts w:eastAsia="Calibri" w:cs="Calibri"/>
          <w:b/>
          <w:color w:val="000000"/>
          <w:spacing w:val="-2"/>
        </w:rPr>
        <w:t xml:space="preserve"> </w:t>
      </w:r>
      <w:r w:rsidR="006D04F3" w:rsidRPr="003453E7">
        <w:rPr>
          <w:rFonts w:eastAsia="Calibri" w:cs="Calibri"/>
          <w:color w:val="000000"/>
          <w:spacing w:val="-2"/>
        </w:rPr>
        <w:t>netto</w:t>
      </w:r>
      <w:r w:rsidR="002274AB" w:rsidRPr="003453E7">
        <w:rPr>
          <w:rFonts w:eastAsia="Calibri" w:cs="Calibri"/>
          <w:color w:val="000000"/>
          <w:spacing w:val="-2"/>
        </w:rPr>
        <w:t xml:space="preserve"> +</w:t>
      </w:r>
      <w:r w:rsidR="00C94479" w:rsidRPr="003453E7">
        <w:rPr>
          <w:rFonts w:eastAsia="Calibri" w:cs="Calibri"/>
          <w:color w:val="000000"/>
          <w:spacing w:val="-2"/>
        </w:rPr>
        <w:t xml:space="preserve"> </w:t>
      </w:r>
      <w:r w:rsidR="00583936" w:rsidRPr="003453E7">
        <w:rPr>
          <w:rFonts w:eastAsia="Calibri" w:cs="Calibri"/>
          <w:color w:val="000000"/>
          <w:spacing w:val="-2"/>
        </w:rPr>
        <w:t>……..</w:t>
      </w:r>
      <w:r w:rsidR="00FB0A71" w:rsidRPr="003453E7">
        <w:rPr>
          <w:rFonts w:eastAsia="Calibri" w:cs="Calibri"/>
          <w:color w:val="000000"/>
          <w:spacing w:val="-2"/>
        </w:rPr>
        <w:t xml:space="preserve">% </w:t>
      </w:r>
      <w:r w:rsidR="00C94479" w:rsidRPr="003453E7">
        <w:rPr>
          <w:rFonts w:eastAsia="Calibri" w:cs="Calibri"/>
          <w:color w:val="000000"/>
          <w:spacing w:val="-2"/>
        </w:rPr>
        <w:t>VAT tj.</w:t>
      </w:r>
      <w:r w:rsidR="00D374DD" w:rsidRPr="003453E7">
        <w:rPr>
          <w:rFonts w:eastAsia="Calibri" w:cs="Calibri"/>
          <w:color w:val="000000"/>
          <w:spacing w:val="-2"/>
        </w:rPr>
        <w:t xml:space="preserve"> </w:t>
      </w:r>
      <w:r w:rsidR="00583936" w:rsidRPr="003453E7">
        <w:rPr>
          <w:rFonts w:eastAsia="Calibri" w:cs="Calibri"/>
          <w:color w:val="000000"/>
          <w:spacing w:val="-2"/>
        </w:rPr>
        <w:t>……………………</w:t>
      </w:r>
      <w:r w:rsidR="00B3718E" w:rsidRPr="003453E7">
        <w:rPr>
          <w:rFonts w:eastAsia="Calibri" w:cs="Calibri"/>
          <w:color w:val="000000"/>
          <w:spacing w:val="-2"/>
        </w:rPr>
        <w:t xml:space="preserve"> brutto</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p>
    <w:p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lastRenderedPageBreak/>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rsidR="00454047" w:rsidRPr="003453E7" w:rsidRDefault="00C721D9" w:rsidP="00FF386D">
      <w:pPr>
        <w:tabs>
          <w:tab w:val="left" w:pos="426"/>
        </w:tabs>
        <w:spacing w:after="0" w:line="240" w:lineRule="auto"/>
        <w:ind w:left="425" w:right="-301" w:hanging="425"/>
        <w:jc w:val="both"/>
        <w:rPr>
          <w:rFonts w:eastAsia="Calibri" w:cstheme="minorHAnsi"/>
          <w:spacing w:val="-2"/>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rsidR="0054774F" w:rsidRDefault="0054774F" w:rsidP="00F91D5F">
      <w:pPr>
        <w:spacing w:after="0" w:line="240" w:lineRule="auto"/>
        <w:jc w:val="center"/>
        <w:rPr>
          <w:rFonts w:eastAsia="Calibri" w:cstheme="minorHAnsi"/>
          <w:color w:val="000000"/>
          <w:spacing w:val="-2"/>
        </w:rPr>
      </w:pPr>
    </w:p>
    <w:p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lastRenderedPageBreak/>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rsidR="00F8637D" w:rsidRPr="00C47CBC" w:rsidRDefault="00F8637D">
      <w:pPr>
        <w:tabs>
          <w:tab w:val="left" w:pos="426"/>
        </w:tabs>
        <w:spacing w:after="0" w:line="240" w:lineRule="auto"/>
        <w:ind w:right="-22"/>
        <w:jc w:val="both"/>
        <w:rPr>
          <w:rFonts w:eastAsia="Calibri" w:cstheme="minorHAnsi"/>
          <w:color w:val="000000"/>
          <w:spacing w:val="-2"/>
        </w:rPr>
      </w:pPr>
    </w:p>
    <w:p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rsidR="00FD2F50"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reakcję serwisu w czasie do 48 godzin (dni robocze) od chwili zgłoszenia usterki</w:t>
      </w:r>
      <w:r>
        <w:rPr>
          <w:rFonts w:eastAsia="Calibri" w:cstheme="minorHAnsi"/>
          <w:color w:val="000000"/>
          <w:spacing w:val="-2"/>
        </w:rPr>
        <w:t>,</w:t>
      </w:r>
    </w:p>
    <w:p w:rsidR="00FD2F5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spacing w:val="-2"/>
        </w:rPr>
        <w:t xml:space="preserve">- </w:t>
      </w:r>
      <w:r w:rsidRPr="00C47CBC">
        <w:rPr>
          <w:rFonts w:eastAsia="Calibri" w:cstheme="minorHAnsi"/>
          <w:spacing w:val="-2"/>
        </w:rPr>
        <w:tab/>
      </w:r>
      <w:r w:rsidRPr="00C47CBC">
        <w:rPr>
          <w:rFonts w:eastAsia="Calibri" w:cstheme="minorHAnsi"/>
          <w:color w:val="000000"/>
          <w:spacing w:val="-2"/>
        </w:rPr>
        <w:t xml:space="preserve">wymianę wadliwego </w:t>
      </w:r>
      <w:r w:rsidR="005D65E1">
        <w:rPr>
          <w:rFonts w:eastAsia="Calibri" w:cstheme="minorHAnsi"/>
          <w:color w:val="000000"/>
          <w:spacing w:val="-2"/>
        </w:rPr>
        <w:t>towaru</w:t>
      </w:r>
      <w:r w:rsidRPr="00C47CBC">
        <w:rPr>
          <w:rFonts w:eastAsia="Calibri" w:cstheme="minorHAnsi"/>
          <w:color w:val="000000"/>
          <w:spacing w:val="-2"/>
        </w:rPr>
        <w:t xml:space="preserve"> na wolne od wad po bezskutecznych trzech naprawach </w:t>
      </w:r>
      <w:r w:rsidRPr="00804E49">
        <w:rPr>
          <w:rFonts w:eastAsia="Calibri" w:cstheme="minorHAnsi"/>
          <w:spacing w:val="-2"/>
        </w:rPr>
        <w:t>gwarancyjnych</w:t>
      </w:r>
      <w:r w:rsidR="005D65E1">
        <w:rPr>
          <w:rFonts w:eastAsia="Calibri" w:cstheme="minorHAnsi"/>
          <w:spacing w:val="-2"/>
        </w:rPr>
        <w:t>.</w:t>
      </w:r>
    </w:p>
    <w:p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rsidR="00B427F2" w:rsidRDefault="00B427F2">
      <w:pPr>
        <w:spacing w:after="0" w:line="240" w:lineRule="auto"/>
        <w:jc w:val="center"/>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847C1A">
        <w:rPr>
          <w:rFonts w:eastAsia="Calibri" w:cstheme="minorHAnsi"/>
          <w:color w:val="000000"/>
          <w:spacing w:val="-2"/>
        </w:rPr>
        <w:t xml:space="preserve"> </w:t>
      </w:r>
      <w:r w:rsidRPr="00C47CBC">
        <w:rPr>
          <w:rFonts w:eastAsia="Calibri" w:cstheme="minorHAnsi"/>
          <w:color w:val="000000"/>
          <w:spacing w:val="-2"/>
        </w:rPr>
        <w:t>podpisywany jest protokół odbioru potwierdzający kompletność dostawy. Kupujący może w ciągu 7 dni zgłosić na piśmie Sprzedającemu braki lub usterki, których nie można było stwierdzić w momencie podpisania protokołu odbioru.</w:t>
      </w:r>
    </w:p>
    <w:p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53635E">
        <w:rPr>
          <w:rFonts w:eastAsia="Calibri" w:cstheme="minorHAnsi"/>
          <w:color w:val="000000"/>
          <w:spacing w:val="-2"/>
        </w:rPr>
        <w:t xml:space="preserve"> i wniesienia</w:t>
      </w:r>
      <w:r w:rsidR="00847C1A">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rsidR="007A1CC7" w:rsidRDefault="007A1CC7">
      <w:pPr>
        <w:tabs>
          <w:tab w:val="left" w:pos="426"/>
        </w:tabs>
        <w:spacing w:after="0" w:line="240" w:lineRule="auto"/>
        <w:ind w:left="426" w:hanging="426"/>
        <w:jc w:val="both"/>
        <w:rPr>
          <w:rFonts w:eastAsia="Calibri" w:cstheme="minorHAnsi"/>
          <w:color w:val="000000"/>
          <w:spacing w:val="-2"/>
        </w:rPr>
      </w:pPr>
    </w:p>
    <w:p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rsidR="00F8637D" w:rsidRPr="00C47CBC" w:rsidRDefault="00F8637D">
      <w:pPr>
        <w:tabs>
          <w:tab w:val="left" w:pos="426"/>
        </w:tabs>
        <w:spacing w:after="0" w:line="240" w:lineRule="auto"/>
        <w:ind w:left="426" w:hanging="426"/>
        <w:jc w:val="both"/>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rsidR="00C721D9" w:rsidRDefault="00C721D9">
      <w:pPr>
        <w:tabs>
          <w:tab w:val="left" w:pos="426"/>
        </w:tabs>
        <w:spacing w:after="0" w:line="240" w:lineRule="auto"/>
        <w:jc w:val="both"/>
        <w:rPr>
          <w:rFonts w:eastAsia="Calibri" w:cstheme="minorHAnsi"/>
          <w:color w:val="000000"/>
          <w:spacing w:val="-2"/>
        </w:rPr>
      </w:pPr>
    </w:p>
    <w:p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lastRenderedPageBreak/>
        <w:t xml:space="preserve">2. </w:t>
      </w:r>
      <w:r w:rsidRPr="00C47CBC">
        <w:rPr>
          <w:rFonts w:eastAsia="Calibri" w:cstheme="minorHAnsi"/>
          <w:color w:val="000000"/>
          <w:spacing w:val="-2"/>
        </w:rPr>
        <w:tab/>
        <w:t>Wszelkie zmiany lub uzupełnienia do niniejszej Umowy wymagają dla swej ważności formy pisemnej.</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2 jednobrzmiących egzemplarzach po jednym dla każdej ze stron.</w:t>
      </w:r>
    </w:p>
    <w:p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bookmarkStart w:id="2" w:name="_GoBack"/>
      <w:bookmarkEnd w:id="2"/>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E2401F" w:rsidRDefault="00E2401F"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F86190" w:rsidRDefault="00F86190"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rsidR="003453E7" w:rsidRPr="002E2BB7" w:rsidRDefault="003453E7" w:rsidP="003453E7">
      <w:pPr>
        <w:spacing w:after="0" w:line="240" w:lineRule="auto"/>
        <w:jc w:val="center"/>
        <w:rPr>
          <w:rFonts w:ascii="Arial" w:hAnsi="Arial" w:cs="Arial"/>
          <w:color w:val="000000"/>
          <w:sz w:val="20"/>
          <w:lang w:eastAsia="en-US"/>
        </w:rPr>
      </w:pPr>
    </w:p>
    <w:p w:rsidR="003453E7" w:rsidRPr="002E2BB7" w:rsidRDefault="003453E7" w:rsidP="003453E7">
      <w:pPr>
        <w:spacing w:after="0" w:line="240" w:lineRule="auto"/>
        <w:jc w:val="center"/>
        <w:rPr>
          <w:rFonts w:ascii="Arial" w:hAnsi="Arial" w:cs="Arial"/>
          <w:color w:val="000000"/>
          <w:sz w:val="20"/>
          <w:lang w:eastAsia="en-US"/>
        </w:rPr>
      </w:pPr>
    </w:p>
    <w:p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rsidR="003453E7" w:rsidRPr="004022AF" w:rsidRDefault="003453E7" w:rsidP="003453E7">
      <w:pPr>
        <w:spacing w:after="0" w:line="240" w:lineRule="auto"/>
        <w:rPr>
          <w:rFonts w:ascii="Arial" w:hAnsi="Arial" w:cs="Arial"/>
          <w:color w:val="000000"/>
          <w:sz w:val="20"/>
          <w:lang w:eastAsia="en-US"/>
        </w:rPr>
      </w:pPr>
    </w:p>
    <w:p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Polskiej im. Marcelego Nenckiego Akademii Nauk  </w:t>
      </w:r>
    </w:p>
    <w:p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rsidR="003453E7" w:rsidRPr="004022AF" w:rsidRDefault="003453E7" w:rsidP="003453E7">
      <w:pPr>
        <w:spacing w:after="0" w:line="240" w:lineRule="auto"/>
        <w:rPr>
          <w:rFonts w:ascii="Arial" w:hAnsi="Arial" w:cs="Arial"/>
          <w:color w:val="000000"/>
          <w:sz w:val="20"/>
          <w:lang w:eastAsia="en-US"/>
        </w:rPr>
      </w:pPr>
    </w:p>
    <w:p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rsidR="003453E7" w:rsidRPr="004022AF" w:rsidRDefault="003453E7" w:rsidP="003453E7">
      <w:pPr>
        <w:spacing w:after="0" w:line="240" w:lineRule="auto"/>
        <w:rPr>
          <w:rFonts w:ascii="Arial" w:hAnsi="Arial" w:cs="Arial"/>
          <w:color w:val="000000"/>
          <w:sz w:val="20"/>
          <w:lang w:eastAsia="en-US"/>
        </w:rPr>
      </w:pPr>
    </w:p>
    <w:p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rsidR="003453E7" w:rsidRDefault="003453E7" w:rsidP="003453E7">
      <w:pPr>
        <w:spacing w:after="0" w:line="240" w:lineRule="auto"/>
        <w:jc w:val="center"/>
        <w:rPr>
          <w:rFonts w:ascii="Arial" w:hAnsi="Arial" w:cs="Arial"/>
          <w:color w:val="000000"/>
          <w:sz w:val="20"/>
          <w:lang w:eastAsia="en-US"/>
        </w:rPr>
      </w:pPr>
    </w:p>
    <w:p w:rsidR="003453E7" w:rsidRPr="002E2BB7" w:rsidRDefault="003453E7" w:rsidP="003453E7">
      <w:pPr>
        <w:spacing w:after="0" w:line="240" w:lineRule="auto"/>
        <w:jc w:val="center"/>
        <w:rPr>
          <w:rFonts w:ascii="Arial" w:hAnsi="Arial" w:cs="Arial"/>
          <w:color w:val="000000"/>
          <w:sz w:val="20"/>
          <w:lang w:eastAsia="en-US"/>
        </w:rPr>
      </w:pPr>
    </w:p>
    <w:p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rsidR="003453E7" w:rsidRPr="00854736" w:rsidRDefault="003453E7" w:rsidP="003453E7">
      <w:pPr>
        <w:pStyle w:val="Akapitzlist"/>
        <w:spacing w:after="0" w:line="240" w:lineRule="auto"/>
        <w:jc w:val="both"/>
        <w:rPr>
          <w:rFonts w:ascii="Arial" w:hAnsi="Arial" w:cs="Arial"/>
          <w:color w:val="000000"/>
          <w:sz w:val="20"/>
          <w:lang w:eastAsia="en-US"/>
        </w:rPr>
      </w:pPr>
    </w:p>
    <w:p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993"/>
      </w:tblGrid>
      <w:tr w:rsidR="003453E7" w:rsidRPr="0053635E" w:rsidTr="00FB7D7A">
        <w:tc>
          <w:tcPr>
            <w:tcW w:w="10188" w:type="dxa"/>
          </w:tcPr>
          <w:p w:rsidR="003453E7" w:rsidRDefault="003453E7" w:rsidP="00FB7D7A">
            <w:pPr>
              <w:pStyle w:val="Akapitzlist"/>
              <w:ind w:left="0"/>
              <w:jc w:val="both"/>
              <w:rPr>
                <w:rFonts w:ascii="Arial" w:hAnsi="Arial" w:cs="Arial"/>
                <w:color w:val="000000"/>
                <w:sz w:val="20"/>
                <w:lang w:val="pl-PL"/>
              </w:rPr>
            </w:pPr>
          </w:p>
          <w:p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3" w:name="_Hlk72326891"/>
            <w:r w:rsidRPr="00854736">
              <w:rPr>
                <w:rFonts w:ascii="Arial" w:hAnsi="Arial" w:cs="Arial"/>
                <w:color w:val="000000"/>
                <w:sz w:val="20"/>
              </w:rPr>
              <w:t xml:space="preserve"> </w:t>
            </w:r>
            <w:hyperlink r:id="rId9" w:history="1">
              <w:r w:rsidRPr="00014B84">
                <w:rPr>
                  <w:rStyle w:val="Hipercze"/>
                  <w:rFonts w:ascii="Arial" w:hAnsi="Arial" w:cs="Arial"/>
                  <w:sz w:val="20"/>
                </w:rPr>
                <w:t>faktury@nencki.edu.pl</w:t>
              </w:r>
            </w:hyperlink>
            <w:bookmarkEnd w:id="3"/>
          </w:p>
          <w:p w:rsidR="003453E7" w:rsidRPr="00854736" w:rsidRDefault="003453E7" w:rsidP="00FB7D7A">
            <w:pPr>
              <w:pStyle w:val="Akapitzlist"/>
              <w:ind w:left="0"/>
              <w:jc w:val="both"/>
              <w:rPr>
                <w:rFonts w:ascii="Arial" w:hAnsi="Arial" w:cs="Arial"/>
                <w:color w:val="000000"/>
                <w:sz w:val="20"/>
              </w:rPr>
            </w:pPr>
          </w:p>
        </w:tc>
      </w:tr>
    </w:tbl>
    <w:p w:rsidR="003453E7" w:rsidRPr="00854736" w:rsidRDefault="003453E7" w:rsidP="003453E7">
      <w:pPr>
        <w:pStyle w:val="Akapitzlist"/>
        <w:spacing w:after="0" w:line="240" w:lineRule="auto"/>
        <w:jc w:val="both"/>
        <w:rPr>
          <w:rFonts w:ascii="Arial" w:hAnsi="Arial" w:cs="Arial"/>
          <w:color w:val="000000"/>
          <w:sz w:val="20"/>
          <w:lang w:val="en-US" w:eastAsia="en-US"/>
        </w:rPr>
      </w:pPr>
    </w:p>
    <w:p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rsidR="003453E7" w:rsidRPr="00854736" w:rsidRDefault="003453E7" w:rsidP="003453E7">
      <w:pPr>
        <w:pStyle w:val="Akapitzlist"/>
        <w:spacing w:after="0" w:line="240" w:lineRule="auto"/>
        <w:rPr>
          <w:rFonts w:ascii="Arial" w:hAnsi="Arial" w:cs="Arial"/>
          <w:color w:val="000000"/>
          <w:sz w:val="20"/>
          <w:lang w:eastAsia="en-US"/>
        </w:rPr>
      </w:pPr>
    </w:p>
    <w:p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rsidR="003453E7" w:rsidRPr="002E2BB7" w:rsidRDefault="003453E7" w:rsidP="003453E7">
      <w:pPr>
        <w:spacing w:after="0" w:line="240" w:lineRule="auto"/>
        <w:jc w:val="both"/>
        <w:rPr>
          <w:rFonts w:ascii="Arial" w:hAnsi="Arial" w:cs="Arial"/>
          <w:color w:val="000000"/>
          <w:sz w:val="20"/>
          <w:lang w:eastAsia="en-US"/>
        </w:rPr>
      </w:pPr>
    </w:p>
    <w:p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867"/>
      </w:tblGrid>
      <w:tr w:rsidR="003453E7" w:rsidTr="00FB7D7A">
        <w:tc>
          <w:tcPr>
            <w:tcW w:w="9342" w:type="dxa"/>
          </w:tcPr>
          <w:p w:rsidR="003453E7" w:rsidRPr="006044F7" w:rsidRDefault="003453E7" w:rsidP="00FB7D7A">
            <w:pPr>
              <w:jc w:val="both"/>
              <w:rPr>
                <w:rFonts w:ascii="Arial" w:hAnsi="Arial" w:cs="Arial"/>
                <w:color w:val="000000"/>
                <w:sz w:val="20"/>
                <w:lang w:val="pl-PL"/>
              </w:rPr>
            </w:pPr>
          </w:p>
          <w:p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rsidR="003453E7" w:rsidRPr="00854736" w:rsidRDefault="003453E7" w:rsidP="00FB7D7A">
            <w:pPr>
              <w:jc w:val="both"/>
              <w:rPr>
                <w:rFonts w:ascii="Arial" w:hAnsi="Arial" w:cs="Arial"/>
                <w:color w:val="000000"/>
                <w:sz w:val="20"/>
              </w:rPr>
            </w:pPr>
          </w:p>
        </w:tc>
      </w:tr>
    </w:tbl>
    <w:p w:rsidR="003453E7" w:rsidRPr="00854736" w:rsidRDefault="003453E7" w:rsidP="003453E7">
      <w:pPr>
        <w:spacing w:after="0" w:line="240" w:lineRule="auto"/>
        <w:jc w:val="both"/>
        <w:rPr>
          <w:rFonts w:ascii="Arial" w:hAnsi="Arial" w:cs="Arial"/>
          <w:b/>
          <w:sz w:val="20"/>
          <w:lang w:val="en-US" w:eastAsia="en-US"/>
        </w:rPr>
      </w:pPr>
    </w:p>
    <w:p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rsidR="003453E7" w:rsidRDefault="003453E7" w:rsidP="003453E7">
      <w:pPr>
        <w:pStyle w:val="Akapitzlist"/>
        <w:spacing w:after="0" w:line="240" w:lineRule="auto"/>
        <w:jc w:val="both"/>
        <w:rPr>
          <w:rFonts w:ascii="Arial" w:hAnsi="Arial" w:cs="Arial"/>
          <w:sz w:val="20"/>
          <w:lang w:eastAsia="en-US"/>
        </w:rPr>
      </w:pPr>
    </w:p>
    <w:p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rsidR="003453E7" w:rsidRPr="004022AF" w:rsidRDefault="003453E7" w:rsidP="003453E7">
      <w:pPr>
        <w:pStyle w:val="Akapitzlist"/>
        <w:spacing w:after="0" w:line="240" w:lineRule="auto"/>
        <w:rPr>
          <w:rFonts w:ascii="Arial" w:hAnsi="Arial" w:cs="Arial"/>
          <w:sz w:val="20"/>
          <w:lang w:eastAsia="en-US"/>
        </w:rPr>
      </w:pPr>
    </w:p>
    <w:p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rsidR="003453E7" w:rsidRDefault="003453E7" w:rsidP="003453E7">
      <w:pPr>
        <w:pStyle w:val="Akapitzlist"/>
        <w:spacing w:after="0" w:line="240" w:lineRule="auto"/>
        <w:jc w:val="both"/>
        <w:rPr>
          <w:rFonts w:ascii="Arial" w:hAnsi="Arial" w:cs="Arial"/>
          <w:sz w:val="20"/>
          <w:lang w:eastAsia="en-US"/>
        </w:rPr>
      </w:pPr>
    </w:p>
    <w:p w:rsidR="003453E7" w:rsidRDefault="003453E7" w:rsidP="003453E7">
      <w:pPr>
        <w:spacing w:after="0" w:line="240" w:lineRule="auto"/>
        <w:jc w:val="both"/>
        <w:rPr>
          <w:rFonts w:ascii="Arial" w:hAnsi="Arial" w:cs="Arial"/>
          <w:sz w:val="20"/>
          <w:lang w:eastAsia="en-US"/>
        </w:rPr>
      </w:pPr>
    </w:p>
    <w:p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Warszawa, dnia….</w:t>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rsidR="003453E7" w:rsidRDefault="003453E7" w:rsidP="003453E7">
      <w:pPr>
        <w:spacing w:after="0" w:line="240" w:lineRule="auto"/>
        <w:jc w:val="both"/>
        <w:rPr>
          <w:rFonts w:ascii="Arial" w:hAnsi="Arial" w:cs="Arial"/>
          <w:sz w:val="20"/>
          <w:lang w:eastAsia="en-US"/>
        </w:rPr>
      </w:pPr>
    </w:p>
    <w:p w:rsidR="003453E7" w:rsidRPr="002E2BB7" w:rsidRDefault="003453E7" w:rsidP="003453E7">
      <w:pPr>
        <w:spacing w:after="0" w:line="240" w:lineRule="auto"/>
        <w:jc w:val="both"/>
        <w:rPr>
          <w:rFonts w:ascii="Arial" w:hAnsi="Arial" w:cs="Arial"/>
          <w:color w:val="000000"/>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t>Podpis Odbiorcy</w:t>
      </w:r>
    </w:p>
    <w:p w:rsidR="003453E7" w:rsidRDefault="003453E7" w:rsidP="007D15F0">
      <w:pPr>
        <w:tabs>
          <w:tab w:val="left" w:pos="6521"/>
        </w:tabs>
        <w:spacing w:before="266" w:after="0" w:line="240" w:lineRule="auto"/>
        <w:ind w:left="426"/>
        <w:jc w:val="both"/>
        <w:rPr>
          <w:rFonts w:eastAsia="Calibri" w:cstheme="minorHAnsi"/>
          <w:b/>
          <w:color w:val="000000"/>
          <w:spacing w:val="-2"/>
        </w:rPr>
      </w:pPr>
    </w:p>
    <w:p w:rsidR="00752158" w:rsidRDefault="00752158" w:rsidP="007A1CC7">
      <w:pPr>
        <w:spacing w:after="0" w:line="240" w:lineRule="auto"/>
        <w:jc w:val="both"/>
        <w:rPr>
          <w:b/>
        </w:rPr>
      </w:pPr>
    </w:p>
    <w:p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rsidR="007A1CC7" w:rsidRPr="002D3D3B" w:rsidRDefault="007A1CC7" w:rsidP="007A1CC7">
      <w:pPr>
        <w:spacing w:line="240" w:lineRule="auto"/>
        <w:rPr>
          <w:b/>
          <w:color w:val="4472C4"/>
        </w:rPr>
      </w:pPr>
    </w:p>
    <w:p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10" w:history="1">
        <w:r w:rsidRPr="00063A7F">
          <w:rPr>
            <w:rStyle w:val="Hipercze"/>
          </w:rPr>
          <w:t>iod@nencki.edu.pl</w:t>
        </w:r>
      </w:hyperlink>
      <w:r w:rsidRPr="00063A7F">
        <w:t xml:space="preserve">      </w:t>
      </w:r>
    </w:p>
    <w:p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rsidR="007A1CC7" w:rsidRDefault="007A1CC7" w:rsidP="007A1CC7">
      <w:pPr>
        <w:spacing w:after="0" w:line="240" w:lineRule="auto"/>
      </w:pPr>
    </w:p>
    <w:p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1" w:history="1">
        <w:r w:rsidR="002D5EBE" w:rsidRPr="00911C5F">
          <w:rPr>
            <w:rStyle w:val="Hipercze"/>
          </w:rPr>
          <w:t>iod@nencki.edu.pl</w:t>
        </w:r>
      </w:hyperlink>
      <w:r w:rsidRPr="00063A7F">
        <w:t xml:space="preserve"> lub skontaktować się telefonicznie: </w:t>
      </w:r>
      <w:r>
        <w:t>(</w:t>
      </w:r>
      <w:r w:rsidRPr="00063A7F">
        <w:t>22) 5892 275.</w:t>
      </w:r>
    </w:p>
    <w:p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2"/>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7D" w:rsidRDefault="0045207D" w:rsidP="00AC1CA8">
      <w:pPr>
        <w:spacing w:after="0" w:line="240" w:lineRule="auto"/>
      </w:pPr>
      <w:r>
        <w:separator/>
      </w:r>
    </w:p>
  </w:endnote>
  <w:endnote w:type="continuationSeparator" w:id="0">
    <w:p w:rsidR="0045207D" w:rsidRDefault="0045207D"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97182"/>
      <w:docPartObj>
        <w:docPartGallery w:val="Page Numbers (Bottom of Page)"/>
        <w:docPartUnique/>
      </w:docPartObj>
    </w:sdtPr>
    <w:sdtEndPr/>
    <w:sdtContent>
      <w:p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rsidR="00AC1CA8" w:rsidRDefault="00AC1C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7D" w:rsidRDefault="0045207D" w:rsidP="00AC1CA8">
      <w:pPr>
        <w:spacing w:after="0" w:line="240" w:lineRule="auto"/>
      </w:pPr>
      <w:r>
        <w:separator/>
      </w:r>
    </w:p>
  </w:footnote>
  <w:footnote w:type="continuationSeparator" w:id="0">
    <w:p w:rsidR="0045207D" w:rsidRDefault="0045207D" w:rsidP="00AC1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B1984"/>
    <w:rsid w:val="000B5E7B"/>
    <w:rsid w:val="000C29B5"/>
    <w:rsid w:val="000C5972"/>
    <w:rsid w:val="000C6252"/>
    <w:rsid w:val="000D5E5D"/>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47D9"/>
    <w:rsid w:val="00A12216"/>
    <w:rsid w:val="00A13921"/>
    <w:rsid w:val="00A23EF0"/>
    <w:rsid w:val="00A25645"/>
    <w:rsid w:val="00A42169"/>
    <w:rsid w:val="00A432D1"/>
    <w:rsid w:val="00A45223"/>
    <w:rsid w:val="00A568AA"/>
    <w:rsid w:val="00A6190A"/>
    <w:rsid w:val="00A62DAD"/>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F1DAE"/>
    <w:rsid w:val="00DF204C"/>
    <w:rsid w:val="00E00DFA"/>
    <w:rsid w:val="00E010B0"/>
    <w:rsid w:val="00E03104"/>
    <w:rsid w:val="00E11741"/>
    <w:rsid w:val="00E13012"/>
    <w:rsid w:val="00E14369"/>
    <w:rsid w:val="00E2401F"/>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nencki.edu.pl" TargetMode="External"/><Relationship Id="rId5" Type="http://schemas.openxmlformats.org/officeDocument/2006/relationships/settings" Target="settings.xml"/><Relationship Id="rId10" Type="http://schemas.openxmlformats.org/officeDocument/2006/relationships/hyperlink" Target="mailto:iod@nencki.edu.pl" TargetMode="External"/><Relationship Id="rId4" Type="http://schemas.microsoft.com/office/2007/relationships/stylesWithEffects" Target="stylesWithEffects.xml"/><Relationship Id="rId9" Type="http://schemas.openxmlformats.org/officeDocument/2006/relationships/hyperlink" Target="mailto:faktury@nencki.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2391</Words>
  <Characters>14352</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Iczaplarska</cp:lastModifiedBy>
  <cp:revision>72</cp:revision>
  <cp:lastPrinted>2014-06-16T10:06:00Z</cp:lastPrinted>
  <dcterms:created xsi:type="dcterms:W3CDTF">2020-09-09T12:16:00Z</dcterms:created>
  <dcterms:modified xsi:type="dcterms:W3CDTF">2022-06-08T08:14:00Z</dcterms:modified>
</cp:coreProperties>
</file>