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9A3BD3">
        <w:rPr>
          <w:rFonts w:cstheme="minorHAnsi"/>
          <w:sz w:val="20"/>
          <w:szCs w:val="20"/>
        </w:rPr>
        <w:t>10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077E8C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0E2B1D">
        <w:rPr>
          <w:rFonts w:cstheme="minorHAnsi"/>
          <w:b/>
          <w:bCs/>
          <w:caps/>
          <w:sz w:val="20"/>
          <w:szCs w:val="20"/>
        </w:rPr>
        <w:t>0</w:t>
      </w:r>
      <w:r w:rsidR="009A3BD3">
        <w:rPr>
          <w:rFonts w:cstheme="minorHAnsi"/>
          <w:b/>
          <w:bCs/>
          <w:caps/>
          <w:sz w:val="20"/>
          <w:szCs w:val="20"/>
        </w:rPr>
        <w:t>42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Pr="00757123" w:rsidRDefault="00077E8C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Szafy termostatycznej dwukomorowej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C01E4F">
        <w:rPr>
          <w:rFonts w:cstheme="minorHAnsi"/>
          <w:sz w:val="20"/>
          <w:szCs w:val="20"/>
        </w:rPr>
        <w:t xml:space="preserve">Adam </w:t>
      </w:r>
      <w:proofErr w:type="spellStart"/>
      <w:r w:rsidR="00C01E4F">
        <w:rPr>
          <w:rFonts w:cstheme="minorHAnsi"/>
          <w:sz w:val="20"/>
          <w:szCs w:val="20"/>
        </w:rPr>
        <w:t>Kłosin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C01E4F">
        <w:rPr>
          <w:rFonts w:cstheme="minorHAnsi"/>
          <w:sz w:val="20"/>
          <w:szCs w:val="20"/>
          <w:lang w:val="en-US"/>
        </w:rPr>
        <w:t>a</w:t>
      </w:r>
      <w:r w:rsidR="004F1791">
        <w:rPr>
          <w:rFonts w:cstheme="minorHAnsi"/>
          <w:sz w:val="20"/>
          <w:szCs w:val="20"/>
          <w:lang w:val="en-US"/>
        </w:rPr>
        <w:t>.</w:t>
      </w:r>
      <w:r w:rsidR="00C01E4F">
        <w:rPr>
          <w:rFonts w:cstheme="minorHAnsi"/>
          <w:sz w:val="20"/>
          <w:szCs w:val="20"/>
          <w:lang w:val="en-US"/>
        </w:rPr>
        <w:t>klosin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01E4F">
        <w:rPr>
          <w:rFonts w:cstheme="minorHAnsi"/>
          <w:b/>
          <w:bCs/>
          <w:sz w:val="20"/>
          <w:szCs w:val="20"/>
        </w:rPr>
        <w:t>1</w:t>
      </w:r>
      <w:r w:rsidR="009A3BD3">
        <w:rPr>
          <w:rFonts w:cstheme="minorHAnsi"/>
          <w:b/>
          <w:bCs/>
          <w:sz w:val="20"/>
          <w:szCs w:val="20"/>
        </w:rPr>
        <w:t>6</w:t>
      </w:r>
      <w:bookmarkStart w:id="0" w:name="_GoBack"/>
      <w:bookmarkEnd w:id="0"/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077E8C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077E8C">
        <w:rPr>
          <w:rFonts w:cstheme="minorHAnsi"/>
          <w:sz w:val="20"/>
          <w:szCs w:val="20"/>
          <w:u w:val="single"/>
        </w:rPr>
        <w:t>Szafy termostatycznej</w:t>
      </w:r>
      <w:r w:rsidR="00C01E4F" w:rsidRPr="000E2B1D">
        <w:rPr>
          <w:rFonts w:cstheme="minorHAnsi"/>
          <w:sz w:val="20"/>
          <w:szCs w:val="20"/>
          <w:u w:val="single"/>
        </w:rPr>
        <w:t xml:space="preserve"> </w:t>
      </w:r>
      <w:r w:rsidR="00077E8C">
        <w:rPr>
          <w:rFonts w:cstheme="minorHAnsi"/>
          <w:sz w:val="20"/>
          <w:szCs w:val="20"/>
          <w:u w:val="single"/>
        </w:rPr>
        <w:t xml:space="preserve">dwukomorowej </w:t>
      </w:r>
      <w:r w:rsidR="007D7C13" w:rsidRPr="000E2B1D">
        <w:rPr>
          <w:rFonts w:cstheme="minorHAnsi"/>
          <w:sz w:val="20"/>
          <w:szCs w:val="20"/>
          <w:u w:val="single"/>
        </w:rPr>
        <w:t xml:space="preserve">o następujących parametrach </w:t>
      </w:r>
      <w:r w:rsidR="00077E8C">
        <w:rPr>
          <w:rFonts w:cstheme="minorHAnsi"/>
          <w:sz w:val="20"/>
          <w:szCs w:val="20"/>
          <w:u w:val="single"/>
        </w:rPr>
        <w:br/>
      </w:r>
      <w:r w:rsidR="007D7C13" w:rsidRPr="000E2B1D">
        <w:rPr>
          <w:rFonts w:cstheme="minorHAnsi"/>
          <w:sz w:val="20"/>
          <w:szCs w:val="20"/>
          <w:u w:val="single"/>
        </w:rPr>
        <w:t>i funkcjach:</w:t>
      </w:r>
    </w:p>
    <w:p w:rsidR="00287785" w:rsidRDefault="00287785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7E8C" w:rsidRPr="00D96023" w:rsidRDefault="00077E8C" w:rsidP="00077E8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077E8C">
        <w:rPr>
          <w:rFonts w:eastAsia="Times New Roman" w:cs="Arial"/>
          <w:color w:val="222222"/>
          <w:sz w:val="20"/>
          <w:szCs w:val="20"/>
          <w:lang w:eastAsia="pl-PL"/>
        </w:rPr>
        <w:t>- szafa termostatyczna 2-komorowa (komory ustawione pionowo jedna na drugiej)</w:t>
      </w:r>
      <w:r w:rsidRPr="00077E8C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t>obudowa z blachy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</w:t>
      </w:r>
      <w:proofErr w:type="spellStart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>wnętrze</w:t>
      </w:r>
      <w:proofErr w:type="spellEnd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 xml:space="preserve"> ze stali nierdzewnej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</w:t>
      </w:r>
      <w:r w:rsidR="00D96023" w:rsidRPr="00D96023">
        <w:rPr>
          <w:rFonts w:cs="Arial"/>
          <w:color w:val="222222"/>
          <w:sz w:val="20"/>
          <w:szCs w:val="20"/>
          <w:shd w:val="clear" w:color="auto" w:fill="FFFFFF"/>
        </w:rPr>
        <w:t>z drzwiami pełnymi, metalowymi i wymuszonym obiegiem powietrza</w:t>
      </w:r>
    </w:p>
    <w:p w:rsidR="00C01E4F" w:rsidRPr="00413612" w:rsidRDefault="00077E8C" w:rsidP="00077E8C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D96023">
        <w:rPr>
          <w:rFonts w:eastAsia="Times New Roman" w:cs="Arial"/>
          <w:color w:val="222222"/>
          <w:sz w:val="20"/>
          <w:szCs w:val="20"/>
          <w:lang w:eastAsia="pl-PL"/>
        </w:rPr>
        <w:t xml:space="preserve">- </w:t>
      </w:r>
      <w:proofErr w:type="spellStart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>pojemnośc</w:t>
      </w:r>
      <w:proofErr w:type="spellEnd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 xml:space="preserve">́ </w:t>
      </w:r>
      <w:proofErr w:type="spellStart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>górnej</w:t>
      </w:r>
      <w:proofErr w:type="spellEnd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 xml:space="preserve"> komory 140 - 160 l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>- pojemność dolnej komory 190 - 220 l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>- zakres temperatur: minimalna nie więcej niż + 8°C; maksymalna nie mniej niż +40°C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regulacja temperatury co 0,1°C, ponadto dla </w:t>
      </w:r>
      <w:proofErr w:type="spellStart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>każdej</w:t>
      </w:r>
      <w:proofErr w:type="spellEnd"/>
      <w:r w:rsidRPr="00D96023">
        <w:rPr>
          <w:rFonts w:eastAsia="Times New Roman" w:cs="Arial"/>
          <w:color w:val="222222"/>
          <w:sz w:val="20"/>
          <w:szCs w:val="20"/>
          <w:lang w:eastAsia="pl-PL"/>
        </w:rPr>
        <w:t xml:space="preserve"> komory: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>- indywidualna regulacje temperatury dla każdej komory z dokładnością nie mniej niż 0,1 °C</w:t>
      </w:r>
      <w:r w:rsidRPr="00D96023">
        <w:rPr>
          <w:rFonts w:eastAsia="Times New Roman" w:cs="Arial"/>
          <w:color w:val="222222"/>
          <w:sz w:val="20"/>
          <w:szCs w:val="20"/>
          <w:lang w:eastAsia="pl-PL"/>
        </w:rPr>
        <w:br/>
        <w:t>- cyfrowy wyświetlacz informujący o aktualnej i zadanej temperaturze</w:t>
      </w:r>
      <w:r w:rsidRPr="00077E8C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minimum 2 </w:t>
      </w:r>
      <w:proofErr w:type="spellStart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>półki</w:t>
      </w:r>
      <w:proofErr w:type="spellEnd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 xml:space="preserve"> druciane dla każdej z komór</w:t>
      </w:r>
      <w:r w:rsidRPr="00077E8C">
        <w:rPr>
          <w:rFonts w:eastAsia="Times New Roman" w:cs="Arial"/>
          <w:color w:val="222222"/>
          <w:sz w:val="20"/>
          <w:szCs w:val="20"/>
          <w:lang w:eastAsia="pl-PL"/>
        </w:rPr>
        <w:br/>
        <w:t xml:space="preserve">- </w:t>
      </w:r>
      <w:proofErr w:type="spellStart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>pamięc</w:t>
      </w:r>
      <w:proofErr w:type="spellEnd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 xml:space="preserve">́ </w:t>
      </w:r>
      <w:proofErr w:type="spellStart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>wyników</w:t>
      </w:r>
      <w:proofErr w:type="spellEnd"/>
      <w:r w:rsidRPr="00077E8C">
        <w:rPr>
          <w:rFonts w:eastAsia="Times New Roman" w:cs="Arial"/>
          <w:color w:val="222222"/>
          <w:sz w:val="20"/>
          <w:szCs w:val="20"/>
          <w:lang w:eastAsia="pl-PL"/>
        </w:rPr>
        <w:t xml:space="preserve"> pomiarowych</w:t>
      </w:r>
      <w:r w:rsidRPr="00077E8C">
        <w:rPr>
          <w:rFonts w:eastAsia="Times New Roman" w:cs="Arial"/>
          <w:color w:val="222222"/>
          <w:sz w:val="20"/>
          <w:szCs w:val="20"/>
          <w:lang w:eastAsia="pl-PL"/>
        </w:rPr>
        <w:br/>
        <w:t>- sygnalizacja otwartych drzwi</w:t>
      </w:r>
      <w:r w:rsidRPr="00077E8C">
        <w:rPr>
          <w:rFonts w:eastAsia="Times New Roman" w:cs="Arial"/>
          <w:color w:val="222222"/>
          <w:sz w:val="20"/>
          <w:szCs w:val="20"/>
          <w:lang w:eastAsia="pl-PL"/>
        </w:rPr>
        <w:br/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>min. 24 miesiące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E475D2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niesienie,</w:t>
      </w:r>
      <w:r w:rsidR="00077E8C">
        <w:rPr>
          <w:rFonts w:cstheme="minorHAnsi"/>
          <w:b/>
          <w:sz w:val="20"/>
          <w:szCs w:val="20"/>
        </w:rPr>
        <w:t xml:space="preserve"> instalacja</w:t>
      </w:r>
      <w:r w:rsidR="00272CA1" w:rsidRPr="00FB70DA">
        <w:rPr>
          <w:rFonts w:cstheme="minorHAnsi"/>
          <w:b/>
          <w:sz w:val="20"/>
          <w:szCs w:val="20"/>
        </w:rPr>
        <w:t xml:space="preserve">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Cena w ofercie Wykonawcy musi być wyrażona w złotych polskich (PLN),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C01E4F">
        <w:rPr>
          <w:rFonts w:cstheme="minorHAnsi"/>
          <w:color w:val="000000"/>
          <w:sz w:val="20"/>
          <w:szCs w:val="20"/>
        </w:rPr>
        <w:t>a</w:t>
      </w:r>
      <w:r w:rsidR="007D7C13" w:rsidRPr="0080646B">
        <w:rPr>
          <w:rFonts w:cstheme="minorHAnsi"/>
          <w:sz w:val="20"/>
          <w:szCs w:val="20"/>
        </w:rPr>
        <w:t>.</w:t>
      </w:r>
      <w:r w:rsidR="00C01E4F">
        <w:rPr>
          <w:rFonts w:cstheme="minorHAnsi"/>
          <w:sz w:val="20"/>
          <w:szCs w:val="20"/>
        </w:rPr>
        <w:t>klosin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077E8C">
        <w:rPr>
          <w:rFonts w:cstheme="minorHAnsi"/>
          <w:b/>
          <w:color w:val="000000"/>
          <w:sz w:val="20"/>
          <w:szCs w:val="20"/>
        </w:rPr>
        <w:t>Szafa termostatyczna dwukomorowa.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7B36CC">
        <w:rPr>
          <w:rFonts w:cstheme="minorHAnsi"/>
          <w:sz w:val="20"/>
          <w:szCs w:val="20"/>
        </w:rPr>
        <w:t>5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0"/>
  </w:num>
  <w:num w:numId="6">
    <w:abstractNumId w:val="33"/>
  </w:num>
  <w:num w:numId="7">
    <w:abstractNumId w:val="13"/>
  </w:num>
  <w:num w:numId="8">
    <w:abstractNumId w:val="34"/>
  </w:num>
  <w:num w:numId="9">
    <w:abstractNumId w:val="22"/>
  </w:num>
  <w:num w:numId="10">
    <w:abstractNumId w:val="5"/>
  </w:num>
  <w:num w:numId="11">
    <w:abstractNumId w:val="31"/>
  </w:num>
  <w:num w:numId="12">
    <w:abstractNumId w:val="14"/>
  </w:num>
  <w:num w:numId="13">
    <w:abstractNumId w:val="21"/>
  </w:num>
  <w:num w:numId="14">
    <w:abstractNumId w:val="1"/>
  </w:num>
  <w:num w:numId="15">
    <w:abstractNumId w:val="9"/>
  </w:num>
  <w:num w:numId="16">
    <w:abstractNumId w:val="17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19"/>
  </w:num>
  <w:num w:numId="22">
    <w:abstractNumId w:val="32"/>
  </w:num>
  <w:num w:numId="23">
    <w:abstractNumId w:val="35"/>
  </w:num>
  <w:num w:numId="24">
    <w:abstractNumId w:val="23"/>
  </w:num>
  <w:num w:numId="25">
    <w:abstractNumId w:val="26"/>
  </w:num>
  <w:num w:numId="26">
    <w:abstractNumId w:val="12"/>
  </w:num>
  <w:num w:numId="27">
    <w:abstractNumId w:val="30"/>
  </w:num>
  <w:num w:numId="28">
    <w:abstractNumId w:val="15"/>
  </w:num>
  <w:num w:numId="29">
    <w:abstractNumId w:val="24"/>
  </w:num>
  <w:num w:numId="30">
    <w:abstractNumId w:val="7"/>
  </w:num>
  <w:num w:numId="31">
    <w:abstractNumId w:val="4"/>
  </w:num>
  <w:num w:numId="32">
    <w:abstractNumId w:val="28"/>
  </w:num>
  <w:num w:numId="33">
    <w:abstractNumId w:val="8"/>
  </w:num>
  <w:num w:numId="34">
    <w:abstractNumId w:val="11"/>
  </w:num>
  <w:num w:numId="35">
    <w:abstractNumId w:val="2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77E8C"/>
    <w:rsid w:val="00092BB7"/>
    <w:rsid w:val="000A0556"/>
    <w:rsid w:val="000A685F"/>
    <w:rsid w:val="000C487B"/>
    <w:rsid w:val="000E2B1D"/>
    <w:rsid w:val="000E6B29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D06D1"/>
    <w:rsid w:val="005E6E56"/>
    <w:rsid w:val="00603C0B"/>
    <w:rsid w:val="00617B64"/>
    <w:rsid w:val="00621C2D"/>
    <w:rsid w:val="00640B83"/>
    <w:rsid w:val="0065323E"/>
    <w:rsid w:val="00665F4B"/>
    <w:rsid w:val="00682235"/>
    <w:rsid w:val="006D0C28"/>
    <w:rsid w:val="0072085D"/>
    <w:rsid w:val="00724676"/>
    <w:rsid w:val="00745294"/>
    <w:rsid w:val="00757123"/>
    <w:rsid w:val="00777A7E"/>
    <w:rsid w:val="00792012"/>
    <w:rsid w:val="007B36CC"/>
    <w:rsid w:val="007D7C13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A3BD3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626CB"/>
    <w:rsid w:val="00B86E8B"/>
    <w:rsid w:val="00C01E4F"/>
    <w:rsid w:val="00C50385"/>
    <w:rsid w:val="00C570F9"/>
    <w:rsid w:val="00C627A8"/>
    <w:rsid w:val="00C75189"/>
    <w:rsid w:val="00C863B9"/>
    <w:rsid w:val="00CB083D"/>
    <w:rsid w:val="00CB47F6"/>
    <w:rsid w:val="00CD476A"/>
    <w:rsid w:val="00CD57CE"/>
    <w:rsid w:val="00CF3025"/>
    <w:rsid w:val="00D30D79"/>
    <w:rsid w:val="00D3656F"/>
    <w:rsid w:val="00D46521"/>
    <w:rsid w:val="00D5283B"/>
    <w:rsid w:val="00D7193D"/>
    <w:rsid w:val="00D71D7E"/>
    <w:rsid w:val="00D74DA9"/>
    <w:rsid w:val="00D84C77"/>
    <w:rsid w:val="00D85F6F"/>
    <w:rsid w:val="00D96023"/>
    <w:rsid w:val="00D97CBD"/>
    <w:rsid w:val="00DA277C"/>
    <w:rsid w:val="00DC127E"/>
    <w:rsid w:val="00DC7A1A"/>
    <w:rsid w:val="00E01E99"/>
    <w:rsid w:val="00E2257D"/>
    <w:rsid w:val="00E475D2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593C-13B4-4231-BC80-31DF9370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75</cp:revision>
  <cp:lastPrinted>2019-09-18T14:25:00Z</cp:lastPrinted>
  <dcterms:created xsi:type="dcterms:W3CDTF">2021-04-29T10:38:00Z</dcterms:created>
  <dcterms:modified xsi:type="dcterms:W3CDTF">2022-06-10T11:18:00Z</dcterms:modified>
</cp:coreProperties>
</file>