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</w:rPr>
      </w:pPr>
      <w:r w:rsidRPr="008778C7">
        <w:rPr>
          <w:rFonts w:ascii="Calibri" w:hAnsi="Calibri" w:cstheme="minorHAnsi"/>
          <w:b/>
        </w:rPr>
        <w:t>Załącznik nr 1: Wzór formularza oferty</w:t>
      </w:r>
    </w:p>
    <w:p w:rsidR="003E535A" w:rsidRPr="008778C7" w:rsidRDefault="003E535A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Nazwa i adres Wykonawcy:……………………………………………………</w:t>
      </w:r>
    </w:p>
    <w:p w:rsidR="003C70BE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Osoba do kontaktu</w:t>
      </w:r>
      <w:r w:rsidR="00C37509" w:rsidRPr="008778C7">
        <w:rPr>
          <w:rFonts w:ascii="Calibri" w:hAnsi="Calibri" w:cstheme="minorHAnsi"/>
          <w:sz w:val="20"/>
          <w:szCs w:val="20"/>
        </w:rPr>
        <w:t xml:space="preserve">: </w:t>
      </w:r>
      <w:r w:rsidRPr="008778C7">
        <w:rPr>
          <w:rFonts w:ascii="Calibri" w:hAnsi="Calibri" w:cstheme="minorHAnsi"/>
          <w:sz w:val="20"/>
          <w:szCs w:val="20"/>
        </w:rPr>
        <w:t>…………………………………………</w:t>
      </w:r>
      <w:r w:rsidR="003C70BE" w:rsidRPr="008778C7">
        <w:rPr>
          <w:rFonts w:ascii="Calibri" w:hAnsi="Calibri" w:cstheme="minorHAnsi"/>
          <w:sz w:val="20"/>
          <w:szCs w:val="20"/>
        </w:rPr>
        <w:t>………………</w:t>
      </w:r>
      <w:r w:rsidRPr="008778C7">
        <w:rPr>
          <w:rFonts w:ascii="Calibri" w:hAnsi="Calibri" w:cstheme="minorHAnsi"/>
          <w:sz w:val="20"/>
          <w:szCs w:val="20"/>
        </w:rPr>
        <w:t>……………</w:t>
      </w:r>
    </w:p>
    <w:p w:rsidR="00022033" w:rsidRPr="008778C7" w:rsidRDefault="00C37509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tel. ……………..</w:t>
      </w:r>
      <w:r w:rsidR="00022033" w:rsidRPr="008778C7">
        <w:rPr>
          <w:rFonts w:ascii="Calibri" w:hAnsi="Calibri" w:cstheme="minorHAnsi"/>
          <w:sz w:val="20"/>
          <w:szCs w:val="20"/>
        </w:rPr>
        <w:t>………..</w:t>
      </w:r>
      <w:r w:rsidRPr="008778C7">
        <w:rPr>
          <w:rFonts w:ascii="Calibri" w:hAnsi="Calibri" w:cstheme="minorHAnsi"/>
          <w:sz w:val="20"/>
          <w:szCs w:val="20"/>
        </w:rPr>
        <w:t>, e-mail: ……………………………………..</w:t>
      </w:r>
    </w:p>
    <w:p w:rsidR="00F815FD" w:rsidRDefault="00191816" w:rsidP="007A3789">
      <w:pPr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cstheme="minorHAnsi"/>
          <w:b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Przedmiot zamówienia: </w:t>
      </w:r>
      <w:r w:rsidR="00185182" w:rsidRPr="00185182">
        <w:rPr>
          <w:rFonts w:cstheme="minorHAnsi"/>
          <w:b/>
          <w:sz w:val="20"/>
          <w:szCs w:val="20"/>
        </w:rPr>
        <w:t>Zmywarka laboratoryjna</w:t>
      </w:r>
    </w:p>
    <w:p w:rsidR="00EC67DB" w:rsidRPr="008778C7" w:rsidRDefault="00EC67DB" w:rsidP="0001216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theme="minorHAnsi"/>
          <w:b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5442"/>
        <w:gridCol w:w="1134"/>
        <w:gridCol w:w="3119"/>
      </w:tblGrid>
      <w:tr w:rsidR="00F95E30" w:rsidRPr="008778C7" w:rsidTr="006929E0">
        <w:tc>
          <w:tcPr>
            <w:tcW w:w="440" w:type="dxa"/>
            <w:tcBorders>
              <w:bottom w:val="single" w:sz="4" w:space="0" w:color="auto"/>
            </w:tcBorders>
          </w:tcPr>
          <w:p w:rsidR="00F95E30" w:rsidRPr="008778C7" w:rsidRDefault="00F95E30" w:rsidP="006B419D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8778C7">
              <w:rPr>
                <w:rFonts w:ascii="Calibri" w:hAnsi="Calibri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5442" w:type="dxa"/>
            <w:tcBorders>
              <w:bottom w:val="single" w:sz="4" w:space="0" w:color="auto"/>
            </w:tcBorders>
          </w:tcPr>
          <w:p w:rsidR="00F95E30" w:rsidRPr="008778C7" w:rsidRDefault="00F95E30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:rsidR="00F95E30" w:rsidRPr="008778C7" w:rsidRDefault="00F95E30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778C7">
              <w:rPr>
                <w:rFonts w:ascii="Calibri" w:hAnsi="Calibri" w:cstheme="minorHAnsi"/>
                <w:b/>
                <w:sz w:val="20"/>
                <w:szCs w:val="20"/>
              </w:rPr>
              <w:t>OPIS oraz punktacja parametrów i wymagań</w:t>
            </w:r>
          </w:p>
          <w:p w:rsidR="00F95E30" w:rsidRPr="008778C7" w:rsidRDefault="00F95E30" w:rsidP="006B419D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5E30" w:rsidRPr="008778C7" w:rsidRDefault="00F95E30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:rsidR="00F95E30" w:rsidRPr="008778C7" w:rsidRDefault="00F95E30" w:rsidP="00C2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778C7">
              <w:rPr>
                <w:rFonts w:ascii="Calibri" w:hAnsi="Calibri" w:cstheme="minorHAnsi"/>
                <w:b/>
                <w:sz w:val="20"/>
                <w:szCs w:val="20"/>
              </w:rPr>
              <w:t>Spełnienie wymogu (TAK/NIE)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95E30" w:rsidRPr="008778C7" w:rsidRDefault="004E55E3" w:rsidP="006929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F95E30" w:rsidRPr="008778C7" w:rsidTr="006929E0">
        <w:tc>
          <w:tcPr>
            <w:tcW w:w="440" w:type="dxa"/>
          </w:tcPr>
          <w:p w:rsidR="00F95E30" w:rsidRPr="008778C7" w:rsidRDefault="00F95E30" w:rsidP="00C25A0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5442" w:type="dxa"/>
          </w:tcPr>
          <w:p w:rsidR="00185182" w:rsidRPr="003027C0" w:rsidRDefault="00185182" w:rsidP="00185182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Urządzenie do mycia i dezynfekcji szkła laboratoryjnego poprzez mycie iniekcyjne i natryskowe (minimum 3 ramiona natryskowe) na dwóch poziomach </w:t>
            </w:r>
          </w:p>
          <w:p w:rsidR="00185182" w:rsidRPr="003027C0" w:rsidRDefault="00185182" w:rsidP="0018518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Urządzenie oznakowane znakiem CE zgodne z dyrektywą maszynową 2006/42/EG, klasa ochrony IP21 </w:t>
            </w:r>
          </w:p>
          <w:p w:rsidR="00185182" w:rsidRPr="003027C0" w:rsidRDefault="00185182" w:rsidP="0018518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Dezynfekcja termiczna w temperaturze 93° C </w:t>
            </w:r>
          </w:p>
          <w:p w:rsidR="00185182" w:rsidRPr="003027C0" w:rsidRDefault="00185182" w:rsidP="00185182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Modułowa budowa wyposażenia pozwalająca na indywidualne konfigurowania koszy myjących na potrzeby użytkownika</w:t>
            </w:r>
          </w:p>
          <w:p w:rsidR="00185182" w:rsidRPr="003027C0" w:rsidRDefault="00185182" w:rsidP="0018518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Zasilanie wodą zimną i ciepłą </w:t>
            </w:r>
          </w:p>
          <w:p w:rsidR="00185182" w:rsidRPr="003027C0" w:rsidRDefault="00185182" w:rsidP="0018518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Zasilanie wodą demineralizowaną pod ciśnieniem (z sieci)</w:t>
            </w:r>
          </w:p>
          <w:p w:rsidR="00185182" w:rsidRPr="003027C0" w:rsidRDefault="00185182" w:rsidP="00185182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Pompa obiegowa do natrysku wody poprzez ramiona natryskowe i dysze iniekcyjne o zmiennej prędkości z wbudowanymi elementami grzejnymi, dostarczająca zmienne ciśnienie wody, o średniej wydajności min. 60l/min.</w:t>
            </w:r>
          </w:p>
          <w:p w:rsidR="00185182" w:rsidRPr="003027C0" w:rsidRDefault="00185182" w:rsidP="0018518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Czujnik kontroli ciśnienia natrysku myjących ramion natryskowych i dysz iniekcyjnych -</w:t>
            </w:r>
          </w:p>
          <w:p w:rsidR="00185182" w:rsidRPr="003027C0" w:rsidRDefault="00185182" w:rsidP="0018518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Monitorowanie prędkości obrotu ramion natryskowych min 4-stopniowy system filtracji </w:t>
            </w:r>
          </w:p>
          <w:p w:rsidR="00185182" w:rsidRPr="003027C0" w:rsidRDefault="00185182" w:rsidP="0018518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Zmiękczacz wody WES dla wody zimnej i ciepłej do 60°C </w:t>
            </w:r>
          </w:p>
          <w:p w:rsidR="00185182" w:rsidRPr="003027C0" w:rsidRDefault="00185182" w:rsidP="00185182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Wbudowany kondensator pary na bazie aerozolu z inteligentnym systemem wtryskiwaczy ( min. dwa wtryskiwacze aerozolu) i bezstopniowym wentylatorem </w:t>
            </w:r>
          </w:p>
          <w:p w:rsidR="00185182" w:rsidRPr="003027C0" w:rsidRDefault="00185182" w:rsidP="00185182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Elektryczna blokada drzwi, zabezpieczenie na wypadek przerwania programu, system automatycznego otwarcia drzwi po zakończeniu </w:t>
            </w:r>
          </w:p>
          <w:p w:rsidR="00185182" w:rsidRPr="003027C0" w:rsidRDefault="00185182" w:rsidP="00185182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Port szeregowy do dokumentacji procesowej, możliwość automatycznego zapisywania w sterowaniu takich parametrów jak: zużycie wody, zużycie płynnych środków (przy dozowaniu zewnętrznym), czas pracy, ilość przebiegów programowych </w:t>
            </w:r>
          </w:p>
          <w:p w:rsidR="00185182" w:rsidRPr="003027C0" w:rsidRDefault="00185182" w:rsidP="00185182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Zabezpieczenie przed niekontrolowanym wypływem wody zamykające dopływ wody w momencie jej wycieku, wyłączenia urządzenia lub pęknięcia węża doprowadzającego </w:t>
            </w:r>
          </w:p>
          <w:p w:rsidR="00185182" w:rsidRPr="003027C0" w:rsidRDefault="00185182" w:rsidP="0018518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Wykonanie: stal nierdzewna</w:t>
            </w:r>
          </w:p>
          <w:p w:rsidR="00185182" w:rsidRPr="003027C0" w:rsidRDefault="00185182" w:rsidP="0018518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- Zasilanie  3N AC 400V 50 </w:t>
            </w:r>
            <w:proofErr w:type="spellStart"/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Hz</w:t>
            </w:r>
            <w:proofErr w:type="spellEnd"/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, zabezpieczenie 3x16A</w:t>
            </w:r>
          </w:p>
          <w:p w:rsidR="00185182" w:rsidRPr="003027C0" w:rsidRDefault="00185182" w:rsidP="0018518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  min 1 dozownik w drzwiach do środków myjących w proszku oraz min  1 dozownik w drzwiach na sól regeneracyjną </w:t>
            </w:r>
          </w:p>
          <w:p w:rsidR="00185182" w:rsidRPr="003027C0" w:rsidRDefault="00185182" w:rsidP="0018518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min 1  pompa dozująca zabudowana wewnątrz urządzenia  </w:t>
            </w:r>
          </w:p>
          <w:p w:rsidR="00185182" w:rsidRPr="003027C0" w:rsidRDefault="00185182" w:rsidP="0018518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Wymiary zewnętrzne nie większe niż  85 (W) x 60 (S) x 60 (G) cm</w:t>
            </w:r>
          </w:p>
          <w:p w:rsidR="00185182" w:rsidRDefault="00185182" w:rsidP="0018518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Waga nie większa niż 81 kg</w:t>
            </w:r>
          </w:p>
          <w:p w:rsidR="00185182" w:rsidRPr="003027C0" w:rsidRDefault="00185182" w:rsidP="0018518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</w:p>
          <w:p w:rsidR="00185182" w:rsidRPr="003027C0" w:rsidRDefault="00185182" w:rsidP="0018518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u w:val="single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u w:val="single"/>
                <w:lang w:eastAsia="pl-PL"/>
              </w:rPr>
              <w:t>Na wyposażeniu: </w:t>
            </w:r>
          </w:p>
          <w:p w:rsidR="00185182" w:rsidRPr="003027C0" w:rsidRDefault="00185182" w:rsidP="0018518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1. kosz dolny do podłączenia modułów, </w:t>
            </w:r>
          </w:p>
          <w:p w:rsidR="00185182" w:rsidRPr="003027C0" w:rsidRDefault="00185182" w:rsidP="00185182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2. moduł :9 dysz o średnicy dyszy w granicy 4-4,5 cm, wysokości w granicy 9-9,5 cm ;  9 dysz o średnicy dyszy w granicy 4-4,5 cm, wysokości w granicy 18,5-19 cm Odstęp dysz w granicy 7-7,8 cm szerokości i 15-15,7 cm głębokości wraz z  </w:t>
            </w:r>
            <w:proofErr w:type="spellStart"/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holderem</w:t>
            </w:r>
            <w:proofErr w:type="spellEnd"/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 do stabilizacji szkła pasującym do modułu </w:t>
            </w:r>
          </w:p>
          <w:p w:rsidR="00185182" w:rsidRPr="003027C0" w:rsidRDefault="00185182" w:rsidP="00185182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3. moduł- 4 dysze o średnicy dyszy w granicy 5,5-6 cm, wysokości w granicy 12,5-13 cm ; 4 dysze o średnicy dyszy w granicy 5,5-6 cm, wysokości w granicy 20,5- 21 cm. Odstęp dysz w granicy </w:t>
            </w: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lastRenderedPageBreak/>
              <w:t xml:space="preserve">11-11,8 cm szerokości i 11-11,8 cm głębokości wraz z  </w:t>
            </w:r>
            <w:proofErr w:type="spellStart"/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holderem</w:t>
            </w:r>
            <w:proofErr w:type="spellEnd"/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 do stabilizacji szkła pasującym do modułu</w:t>
            </w:r>
          </w:p>
          <w:p w:rsidR="00185182" w:rsidRPr="003027C0" w:rsidRDefault="00185182" w:rsidP="00185182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4. kosz na zlewki, który można zamontować zamiennie z jednym z  powyższych modułów. O wymiarach w granicach: 12-13 (W) x 22-23 (S) x 43-44 (G) cm</w:t>
            </w:r>
          </w:p>
          <w:p w:rsidR="007004F1" w:rsidRPr="007004F1" w:rsidRDefault="007004F1" w:rsidP="007004F1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5E30" w:rsidRDefault="00F95E30" w:rsidP="00AC62D8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F815FD" w:rsidRDefault="00F815FD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7004F1" w:rsidRDefault="007004F1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7004F1" w:rsidRDefault="007004F1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185182" w:rsidRDefault="00185182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185182" w:rsidRDefault="00185182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bookmarkStart w:id="0" w:name="_GoBack"/>
            <w:bookmarkEnd w:id="0"/>
          </w:p>
          <w:p w:rsidR="00185182" w:rsidRDefault="00185182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185182" w:rsidRDefault="00185182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185182" w:rsidRDefault="00185182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185182" w:rsidRDefault="00185182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185182" w:rsidRDefault="00185182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185182" w:rsidRDefault="00185182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7004F1" w:rsidRDefault="007004F1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7004F1" w:rsidRDefault="007004F1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F815FD" w:rsidRDefault="00F815FD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(</w:t>
            </w:r>
            <w:r w:rsidR="00D1424A" w:rsidRPr="008778C7">
              <w:rPr>
                <w:rFonts w:ascii="Calibri" w:hAnsi="Calibri" w:cstheme="minorHAnsi"/>
                <w:sz w:val="20"/>
                <w:szCs w:val="20"/>
              </w:rPr>
              <w:t>TAK/NIE)</w:t>
            </w:r>
          </w:p>
          <w:p w:rsidR="00D1424A" w:rsidRDefault="00D1424A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185182" w:rsidRDefault="00185182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185182" w:rsidRDefault="00185182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185182" w:rsidRDefault="00185182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185182" w:rsidRDefault="00185182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185182" w:rsidRDefault="00185182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185182" w:rsidRDefault="00185182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185182" w:rsidRDefault="00185182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185182" w:rsidRDefault="00185182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185182" w:rsidRDefault="00185182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185182" w:rsidRDefault="00185182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185182" w:rsidRDefault="00185182" w:rsidP="00185182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(</w:t>
            </w:r>
            <w:r w:rsidRPr="008778C7">
              <w:rPr>
                <w:rFonts w:ascii="Calibri" w:hAnsi="Calibri" w:cstheme="minorHAnsi"/>
                <w:sz w:val="20"/>
                <w:szCs w:val="20"/>
              </w:rPr>
              <w:t>TAK/NIE)</w:t>
            </w:r>
          </w:p>
          <w:p w:rsidR="00F95E30" w:rsidRPr="008778C7" w:rsidRDefault="00F95E30" w:rsidP="004A7038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F95E30" w:rsidRPr="008778C7" w:rsidRDefault="00F95E30" w:rsidP="005F7488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90D5E" w:rsidRPr="008778C7" w:rsidTr="00F90D5E">
        <w:trPr>
          <w:trHeight w:val="51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E" w:rsidRPr="008778C7" w:rsidRDefault="00191816" w:rsidP="00DF20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2</w:t>
            </w:r>
            <w:r w:rsidR="00F90D5E" w:rsidRPr="008778C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E" w:rsidRPr="00F90D5E" w:rsidRDefault="00F90D5E" w:rsidP="00F90D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D5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</w:t>
            </w:r>
            <w:r w:rsidR="0056557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ostawa, wniesienie,</w:t>
            </w:r>
            <w:r w:rsidR="007004F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instalacja</w:t>
            </w:r>
          </w:p>
          <w:p w:rsidR="00F90D5E" w:rsidRPr="00F90D5E" w:rsidRDefault="00F90D5E" w:rsidP="00F90D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E" w:rsidRPr="008778C7" w:rsidRDefault="00F90D5E" w:rsidP="00DF20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E" w:rsidRPr="008778C7" w:rsidRDefault="00F90D5E" w:rsidP="00DF208E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929E0" w:rsidRDefault="006929E0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FA2AFB" w:rsidRDefault="00FA2AFB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643258" w:rsidRPr="00F815FD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F815FD">
        <w:rPr>
          <w:rFonts w:ascii="Calibri" w:hAnsi="Calibri" w:cstheme="minorHAnsi"/>
          <w:color w:val="000000"/>
          <w:sz w:val="20"/>
          <w:szCs w:val="20"/>
        </w:rPr>
        <w:t>Cena netto ………………………</w:t>
      </w:r>
      <w:r w:rsidR="005561DF" w:rsidRPr="00F815FD">
        <w:rPr>
          <w:rFonts w:ascii="Calibri" w:hAnsi="Calibri" w:cstheme="minorHAnsi"/>
          <w:color w:val="000000"/>
          <w:sz w:val="20"/>
          <w:szCs w:val="20"/>
        </w:rPr>
        <w:t>….</w:t>
      </w:r>
      <w:r w:rsidRPr="00F815FD">
        <w:rPr>
          <w:rFonts w:ascii="Calibri" w:hAnsi="Calibri" w:cstheme="minorHAnsi"/>
          <w:color w:val="000000"/>
          <w:sz w:val="20"/>
          <w:szCs w:val="20"/>
        </w:rPr>
        <w:t>………… PLN,</w:t>
      </w:r>
    </w:p>
    <w:p w:rsidR="00643258" w:rsidRPr="00595ED5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Podatek  ……….. </w:t>
      </w:r>
      <w:r w:rsidRPr="00595ED5">
        <w:rPr>
          <w:rFonts w:ascii="Calibri" w:hAnsi="Calibri" w:cstheme="minorHAnsi"/>
          <w:color w:val="000000"/>
          <w:sz w:val="20"/>
          <w:szCs w:val="20"/>
        </w:rPr>
        <w:t>% VAT, tj. ………………………..PLN</w:t>
      </w:r>
      <w:r w:rsidR="00595ED5">
        <w:rPr>
          <w:rFonts w:ascii="Calibri" w:hAnsi="Calibri" w:cstheme="minorHAnsi"/>
          <w:color w:val="000000"/>
          <w:sz w:val="20"/>
          <w:szCs w:val="20"/>
        </w:rPr>
        <w:t>,</w:t>
      </w:r>
    </w:p>
    <w:p w:rsidR="00643258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595ED5">
        <w:rPr>
          <w:rFonts w:ascii="Calibri" w:hAnsi="Calibri" w:cstheme="minorHAnsi"/>
          <w:color w:val="000000"/>
          <w:sz w:val="20"/>
          <w:szCs w:val="20"/>
        </w:rPr>
        <w:t>Cena brutto ……………</w:t>
      </w:r>
      <w:r w:rsidR="005561DF" w:rsidRPr="00595ED5">
        <w:rPr>
          <w:rFonts w:ascii="Calibri" w:hAnsi="Calibri" w:cstheme="minorHAnsi"/>
          <w:color w:val="000000"/>
          <w:sz w:val="20"/>
          <w:szCs w:val="20"/>
        </w:rPr>
        <w:t>…..</w:t>
      </w:r>
      <w:r w:rsidRPr="00595ED5">
        <w:rPr>
          <w:rFonts w:ascii="Calibri" w:hAnsi="Calibri" w:cstheme="minorHAnsi"/>
          <w:color w:val="000000"/>
          <w:sz w:val="20"/>
          <w:szCs w:val="20"/>
        </w:rPr>
        <w:t>……</w:t>
      </w:r>
      <w:r w:rsidR="005561DF" w:rsidRPr="00595ED5">
        <w:rPr>
          <w:rFonts w:ascii="Calibri" w:hAnsi="Calibri" w:cstheme="minorHAnsi"/>
          <w:color w:val="000000"/>
          <w:sz w:val="20"/>
          <w:szCs w:val="20"/>
        </w:rPr>
        <w:t>…</w:t>
      </w:r>
      <w:r w:rsidRPr="00595ED5">
        <w:rPr>
          <w:rFonts w:ascii="Calibri" w:hAnsi="Calibri" w:cstheme="minorHAnsi"/>
          <w:color w:val="000000"/>
          <w:sz w:val="20"/>
          <w:szCs w:val="20"/>
        </w:rPr>
        <w:t xml:space="preserve">…… </w:t>
      </w:r>
      <w:r w:rsidRPr="008778C7">
        <w:rPr>
          <w:rFonts w:ascii="Calibri" w:hAnsi="Calibri" w:cstheme="minorHAnsi"/>
          <w:color w:val="000000"/>
          <w:sz w:val="20"/>
          <w:szCs w:val="20"/>
        </w:rPr>
        <w:t>PLN</w:t>
      </w:r>
      <w:r w:rsidR="00595ED5">
        <w:rPr>
          <w:rFonts w:ascii="Calibri" w:hAnsi="Calibri" w:cstheme="minorHAnsi"/>
          <w:color w:val="000000"/>
          <w:sz w:val="20"/>
          <w:szCs w:val="20"/>
        </w:rPr>
        <w:t xml:space="preserve">, </w:t>
      </w:r>
    </w:p>
    <w:p w:rsidR="0007339F" w:rsidRDefault="0007339F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7339F" w:rsidRPr="005F500A" w:rsidRDefault="0007339F" w:rsidP="000733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222222"/>
          <w:sz w:val="20"/>
          <w:szCs w:val="20"/>
          <w:shd w:val="clear" w:color="auto" w:fill="FFFFFF"/>
        </w:rPr>
      </w:pPr>
      <w:r w:rsidRPr="005F500A">
        <w:rPr>
          <w:rFonts w:cs="Arial"/>
          <w:bCs/>
          <w:iCs/>
          <w:color w:val="222222"/>
          <w:sz w:val="20"/>
          <w:szCs w:val="20"/>
          <w:shd w:val="clear" w:color="auto" w:fill="FFFFFF"/>
        </w:rPr>
        <w:t xml:space="preserve">Cena oferty musi być wyrażona w złotych polskich (PLN). </w:t>
      </w:r>
    </w:p>
    <w:p w:rsidR="0007339F" w:rsidRPr="005F500A" w:rsidRDefault="0007339F" w:rsidP="000733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222222"/>
          <w:sz w:val="20"/>
          <w:szCs w:val="20"/>
          <w:shd w:val="clear" w:color="auto" w:fill="FFFFFF"/>
        </w:rPr>
      </w:pPr>
      <w:r w:rsidRPr="005F500A">
        <w:rPr>
          <w:rFonts w:cs="Arial"/>
          <w:bCs/>
          <w:iCs/>
          <w:color w:val="222222"/>
          <w:sz w:val="20"/>
          <w:szCs w:val="20"/>
          <w:shd w:val="clear" w:color="auto" w:fill="FFFFFF"/>
        </w:rPr>
        <w:t>Rozliczenie z wykonawcą będzie odbywało się w złotych polskich (PLN).</w:t>
      </w:r>
    </w:p>
    <w:p w:rsidR="00E66959" w:rsidRDefault="00E66959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643258" w:rsidRPr="008778C7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>Termin re</w:t>
      </w:r>
      <w:r w:rsidR="0098249F" w:rsidRPr="008778C7">
        <w:rPr>
          <w:rFonts w:ascii="Calibri" w:hAnsi="Calibri" w:cstheme="minorHAnsi"/>
          <w:color w:val="000000"/>
          <w:sz w:val="20"/>
          <w:szCs w:val="20"/>
        </w:rPr>
        <w:t>alizacji zamówienia …………..…… dni</w:t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od daty zawarcia umowy (max. </w:t>
      </w:r>
      <w:r w:rsidR="0048293E" w:rsidRPr="008778C7">
        <w:rPr>
          <w:rFonts w:ascii="Calibri" w:hAnsi="Calibri" w:cstheme="minorHAnsi"/>
          <w:color w:val="000000"/>
          <w:sz w:val="20"/>
          <w:szCs w:val="20"/>
        </w:rPr>
        <w:t xml:space="preserve">do </w:t>
      </w:r>
      <w:r w:rsidR="00185182">
        <w:rPr>
          <w:rFonts w:ascii="Calibri" w:hAnsi="Calibri" w:cstheme="minorHAnsi"/>
          <w:color w:val="000000"/>
          <w:sz w:val="20"/>
          <w:szCs w:val="20"/>
        </w:rPr>
        <w:t>60 dni</w:t>
      </w:r>
      <w:r w:rsidRPr="008778C7">
        <w:rPr>
          <w:rFonts w:ascii="Calibri" w:hAnsi="Calibri" w:cstheme="minorHAnsi"/>
          <w:color w:val="000000"/>
          <w:sz w:val="20"/>
          <w:szCs w:val="20"/>
        </w:rPr>
        <w:t>).</w:t>
      </w:r>
    </w:p>
    <w:p w:rsidR="00643258" w:rsidRDefault="00643258" w:rsidP="00643258">
      <w:pPr>
        <w:autoSpaceDE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 xml:space="preserve">Gwarancja ………………………………. </w:t>
      </w:r>
      <w:r w:rsidR="00985BA9" w:rsidRPr="008778C7">
        <w:rPr>
          <w:rFonts w:ascii="Calibri" w:hAnsi="Calibri"/>
          <w:sz w:val="20"/>
          <w:szCs w:val="20"/>
        </w:rPr>
        <w:t>(</w:t>
      </w:r>
      <w:r w:rsidR="00357835">
        <w:rPr>
          <w:rFonts w:ascii="Calibri" w:hAnsi="Calibri"/>
          <w:sz w:val="20"/>
          <w:szCs w:val="20"/>
        </w:rPr>
        <w:t xml:space="preserve">min. </w:t>
      </w:r>
      <w:r w:rsidR="00733260">
        <w:rPr>
          <w:rFonts w:ascii="Calibri" w:hAnsi="Calibri"/>
          <w:sz w:val="20"/>
          <w:szCs w:val="20"/>
        </w:rPr>
        <w:t>24</w:t>
      </w:r>
      <w:r w:rsidR="00E66959">
        <w:rPr>
          <w:rFonts w:ascii="Calibri" w:hAnsi="Calibri"/>
          <w:sz w:val="20"/>
          <w:szCs w:val="20"/>
        </w:rPr>
        <w:t xml:space="preserve"> miesi</w:t>
      </w:r>
      <w:r w:rsidR="00733260">
        <w:rPr>
          <w:rFonts w:ascii="Calibri" w:hAnsi="Calibri"/>
          <w:sz w:val="20"/>
          <w:szCs w:val="20"/>
        </w:rPr>
        <w:t>ące</w:t>
      </w:r>
      <w:r w:rsidR="00F67678" w:rsidRPr="008778C7">
        <w:rPr>
          <w:rFonts w:ascii="Calibri" w:hAnsi="Calibri"/>
          <w:sz w:val="20"/>
          <w:szCs w:val="20"/>
        </w:rPr>
        <w:t>)</w:t>
      </w:r>
      <w:r w:rsidR="00191816">
        <w:rPr>
          <w:rFonts w:ascii="Calibri" w:hAnsi="Calibri"/>
          <w:sz w:val="20"/>
          <w:szCs w:val="20"/>
        </w:rPr>
        <w:t>.</w:t>
      </w:r>
    </w:p>
    <w:p w:rsidR="0007339F" w:rsidRDefault="0007339F" w:rsidP="00643258">
      <w:pPr>
        <w:autoSpaceDE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07339F" w:rsidRPr="00880960" w:rsidRDefault="0007339F" w:rsidP="0007339F">
      <w:pPr>
        <w:autoSpaceDE w:val="0"/>
        <w:spacing w:after="0" w:line="240" w:lineRule="auto"/>
        <w:ind w:right="-164"/>
        <w:jc w:val="both"/>
        <w:rPr>
          <w:rFonts w:cstheme="minorHAnsi"/>
          <w:sz w:val="20"/>
          <w:szCs w:val="20"/>
        </w:rPr>
      </w:pP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 xml:space="preserve">Oświadczam, że nie podlegam wykluczeniu z postępowania na podstawie art. 7 ust. 1 ustawy  z dnia 13 kwietnia 2022 r. </w:t>
      </w:r>
      <w:r>
        <w:rPr>
          <w:rFonts w:ascii="Calibri" w:hAnsi="Calibri"/>
          <w:bCs/>
          <w:sz w:val="20"/>
          <w:szCs w:val="20"/>
          <w:shd w:val="clear" w:color="auto" w:fill="FFFFFF"/>
        </w:rPr>
        <w:br/>
      </w: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 (Dz. U. z 2021 r., poz. 835)</w:t>
      </w:r>
    </w:p>
    <w:p w:rsidR="0007339F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:rsidR="0007339F" w:rsidRPr="00E33F1B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:rsidR="0007339F" w:rsidRDefault="0007339F" w:rsidP="00191816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Zapoznała</w:t>
      </w:r>
      <w:r w:rsidRPr="00E33F1B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>/em</w:t>
      </w:r>
      <w:r w:rsidRPr="00E33F1B">
        <w:rPr>
          <w:rFonts w:cstheme="minorHAnsi"/>
          <w:sz w:val="20"/>
          <w:szCs w:val="20"/>
        </w:rPr>
        <w:t xml:space="preserve"> się ze wzorem umowy stanowiącym załącznik nr 2 do zapytania ofertowego i nie wnoszę do niego żadnych zastrzeżeń</w:t>
      </w:r>
      <w:r>
        <w:rPr>
          <w:rFonts w:cstheme="minorHAnsi"/>
          <w:sz w:val="20"/>
          <w:szCs w:val="20"/>
        </w:rPr>
        <w:t>.</w:t>
      </w:r>
    </w:p>
    <w:p w:rsidR="0007339F" w:rsidRDefault="0007339F" w:rsidP="00643258">
      <w:pPr>
        <w:autoSpaceDE w:val="0"/>
        <w:spacing w:after="0" w:line="240" w:lineRule="auto"/>
        <w:rPr>
          <w:rFonts w:ascii="Calibri" w:hAnsi="Calibri"/>
          <w:sz w:val="20"/>
          <w:szCs w:val="20"/>
        </w:rPr>
      </w:pPr>
    </w:p>
    <w:p w:rsidR="006929E0" w:rsidRDefault="006929E0" w:rsidP="00643258">
      <w:pPr>
        <w:autoSpaceDE w:val="0"/>
        <w:spacing w:after="0" w:line="240" w:lineRule="auto"/>
        <w:rPr>
          <w:rFonts w:ascii="Calibri" w:hAnsi="Calibri"/>
          <w:sz w:val="20"/>
          <w:szCs w:val="20"/>
        </w:rPr>
      </w:pPr>
    </w:p>
    <w:p w:rsidR="00185182" w:rsidRDefault="00185182" w:rsidP="00643258">
      <w:pPr>
        <w:autoSpaceDE w:val="0"/>
        <w:spacing w:after="0" w:line="240" w:lineRule="auto"/>
        <w:rPr>
          <w:rFonts w:ascii="Calibri" w:hAnsi="Calibri"/>
          <w:sz w:val="20"/>
          <w:szCs w:val="20"/>
        </w:rPr>
      </w:pPr>
    </w:p>
    <w:p w:rsidR="00643258" w:rsidRPr="008778C7" w:rsidRDefault="00643258" w:rsidP="00643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54"/>
        </w:tabs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……………………………………………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 xml:space="preserve">      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           ……………………………………………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>……………………</w:t>
      </w:r>
    </w:p>
    <w:p w:rsidR="00511497" w:rsidRDefault="00643258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Miejscowość, data                                                                      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  <w:t>Podpis i pieczęć Wykonawcy</w:t>
      </w:r>
    </w:p>
    <w:p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7339F" w:rsidRPr="008778C7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22033" w:rsidRDefault="00022033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Pr="008778C7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022033" w:rsidRPr="005A12F5" w:rsidRDefault="00643258" w:rsidP="005A12F5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Style w:val="Hipercze"/>
          <w:rFonts w:ascii="Calibri" w:hAnsi="Calibri" w:cstheme="minorHAnsi"/>
          <w:color w:val="365F91"/>
          <w:u w:val="none"/>
        </w:rPr>
      </w:pPr>
      <w:r w:rsidRPr="008778C7">
        <w:rPr>
          <w:rFonts w:ascii="Calibri" w:hAnsi="Calibri" w:cstheme="minorHAnsi"/>
          <w:color w:val="365F91"/>
        </w:rPr>
        <w:t>Pasteura 3, 02-093 Warszawa</w:t>
      </w:r>
      <w:r w:rsidRPr="008778C7">
        <w:rPr>
          <w:rFonts w:ascii="Calibri" w:hAnsi="Calibri" w:cstheme="minorHAnsi"/>
          <w:color w:val="365F91"/>
          <w:lang w:val="it-IT"/>
        </w:rPr>
        <w:t xml:space="preserve">; </w:t>
      </w:r>
      <w:r w:rsidR="00F651DC" w:rsidRPr="008778C7">
        <w:rPr>
          <w:rFonts w:ascii="Calibri" w:hAnsi="Calibri" w:cstheme="minorHAnsi"/>
          <w:color w:val="365F91"/>
          <w:lang w:val="it-IT"/>
        </w:rPr>
        <w:t xml:space="preserve">e-mail: </w:t>
      </w:r>
      <w:r w:rsidR="00185182">
        <w:rPr>
          <w:rFonts w:ascii="Calibri" w:hAnsi="Calibri" w:cstheme="minorHAnsi"/>
          <w:color w:val="365F91"/>
          <w:lang w:val="it-IT"/>
        </w:rPr>
        <w:t>e</w:t>
      </w:r>
      <w:r w:rsidR="00595ED5">
        <w:rPr>
          <w:rFonts w:ascii="Calibri" w:hAnsi="Calibri" w:cstheme="minorHAnsi"/>
          <w:color w:val="365F91"/>
          <w:lang w:val="it-IT"/>
        </w:rPr>
        <w:t>.</w:t>
      </w:r>
      <w:r w:rsidR="00185182">
        <w:rPr>
          <w:rFonts w:ascii="Calibri" w:hAnsi="Calibri" w:cstheme="minorHAnsi"/>
          <w:color w:val="365F91"/>
          <w:lang w:val="it-IT"/>
        </w:rPr>
        <w:t>rejmak</w:t>
      </w:r>
      <w:r w:rsidR="00F95E30">
        <w:rPr>
          <w:rFonts w:ascii="Calibri" w:hAnsi="Calibri" w:cstheme="minorHAnsi"/>
          <w:color w:val="365F91"/>
          <w:lang w:val="it-IT"/>
        </w:rPr>
        <w:t>@</w:t>
      </w:r>
      <w:r w:rsidR="00355CBF" w:rsidRPr="008778C7">
        <w:rPr>
          <w:rFonts w:ascii="Calibri" w:hAnsi="Calibri" w:cstheme="minorHAnsi"/>
          <w:color w:val="365F91"/>
          <w:lang w:val="it-IT"/>
        </w:rPr>
        <w:t>nencki.edu.pl,</w:t>
      </w:r>
      <w:r w:rsidRPr="008778C7">
        <w:rPr>
          <w:rFonts w:ascii="Calibri" w:hAnsi="Calibri" w:cstheme="minorHAnsi"/>
          <w:color w:val="365F91"/>
          <w:lang w:val="it-IT"/>
        </w:rPr>
        <w:t xml:space="preserve"> </w:t>
      </w:r>
      <w:hyperlink r:id="rId9" w:history="1">
        <w:r w:rsidR="0098249F" w:rsidRPr="008778C7">
          <w:rPr>
            <w:rStyle w:val="Hipercze"/>
            <w:rFonts w:ascii="Calibri" w:hAnsi="Calibri" w:cstheme="minorHAnsi"/>
            <w:lang w:val="it-IT"/>
          </w:rPr>
          <w:t>http://www.nencki.edu.pl_</w:t>
        </w:r>
      </w:hyperlink>
    </w:p>
    <w:sectPr w:rsidR="00022033" w:rsidRPr="005A12F5" w:rsidSect="00733260">
      <w:pgSz w:w="11906" w:h="16838"/>
      <w:pgMar w:top="851" w:right="849" w:bottom="568" w:left="1440" w:header="708" w:footer="708" w:gutter="0"/>
      <w:pgBorders w:offsetFrom="page">
        <w:bottom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01A" w:rsidRDefault="0023201A" w:rsidP="002E6700">
      <w:pPr>
        <w:spacing w:after="0" w:line="240" w:lineRule="auto"/>
      </w:pPr>
      <w:r>
        <w:separator/>
      </w:r>
    </w:p>
  </w:endnote>
  <w:endnote w:type="continuationSeparator" w:id="0">
    <w:p w:rsidR="0023201A" w:rsidRDefault="0023201A" w:rsidP="002E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01A" w:rsidRDefault="0023201A" w:rsidP="002E6700">
      <w:pPr>
        <w:spacing w:after="0" w:line="240" w:lineRule="auto"/>
      </w:pPr>
      <w:r>
        <w:separator/>
      </w:r>
    </w:p>
  </w:footnote>
  <w:footnote w:type="continuationSeparator" w:id="0">
    <w:p w:rsidR="0023201A" w:rsidRDefault="0023201A" w:rsidP="002E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DCA"/>
    <w:multiLevelType w:val="hybridMultilevel"/>
    <w:tmpl w:val="7A4C2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27E20"/>
    <w:multiLevelType w:val="hybridMultilevel"/>
    <w:tmpl w:val="EA9AC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44036"/>
    <w:multiLevelType w:val="hybridMultilevel"/>
    <w:tmpl w:val="389879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D459F"/>
    <w:multiLevelType w:val="hybridMultilevel"/>
    <w:tmpl w:val="9B8E3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12FE2"/>
    <w:multiLevelType w:val="hybridMultilevel"/>
    <w:tmpl w:val="7054A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83"/>
    <w:rsid w:val="000040A2"/>
    <w:rsid w:val="0001216F"/>
    <w:rsid w:val="00022033"/>
    <w:rsid w:val="00025784"/>
    <w:rsid w:val="00026C84"/>
    <w:rsid w:val="000424FC"/>
    <w:rsid w:val="00044C67"/>
    <w:rsid w:val="0007339F"/>
    <w:rsid w:val="00092BB7"/>
    <w:rsid w:val="000C3332"/>
    <w:rsid w:val="000F7301"/>
    <w:rsid w:val="001104F4"/>
    <w:rsid w:val="00157AB6"/>
    <w:rsid w:val="00185182"/>
    <w:rsid w:val="00191816"/>
    <w:rsid w:val="00192D5C"/>
    <w:rsid w:val="001B693D"/>
    <w:rsid w:val="001C1619"/>
    <w:rsid w:val="001C407D"/>
    <w:rsid w:val="001C5725"/>
    <w:rsid w:val="001D5EBB"/>
    <w:rsid w:val="001E5D96"/>
    <w:rsid w:val="001F4965"/>
    <w:rsid w:val="00214F6C"/>
    <w:rsid w:val="0023201A"/>
    <w:rsid w:val="002329A0"/>
    <w:rsid w:val="00246077"/>
    <w:rsid w:val="00263169"/>
    <w:rsid w:val="002747A1"/>
    <w:rsid w:val="00277B05"/>
    <w:rsid w:val="00285ACB"/>
    <w:rsid w:val="002A4B98"/>
    <w:rsid w:val="002B1283"/>
    <w:rsid w:val="002C76B9"/>
    <w:rsid w:val="002D2184"/>
    <w:rsid w:val="002D4AAB"/>
    <w:rsid w:val="002E6700"/>
    <w:rsid w:val="002F36F0"/>
    <w:rsid w:val="002F5B99"/>
    <w:rsid w:val="00355CBF"/>
    <w:rsid w:val="00357835"/>
    <w:rsid w:val="00357E00"/>
    <w:rsid w:val="003777D6"/>
    <w:rsid w:val="003C70BE"/>
    <w:rsid w:val="003E3BDE"/>
    <w:rsid w:val="003E535A"/>
    <w:rsid w:val="003F3EF2"/>
    <w:rsid w:val="0041487A"/>
    <w:rsid w:val="00434400"/>
    <w:rsid w:val="00434C74"/>
    <w:rsid w:val="004417E9"/>
    <w:rsid w:val="004565BF"/>
    <w:rsid w:val="0047193A"/>
    <w:rsid w:val="00473FBD"/>
    <w:rsid w:val="0048293E"/>
    <w:rsid w:val="004962BA"/>
    <w:rsid w:val="004A5CBC"/>
    <w:rsid w:val="004A7038"/>
    <w:rsid w:val="004E55E3"/>
    <w:rsid w:val="00500F71"/>
    <w:rsid w:val="00511497"/>
    <w:rsid w:val="005114F7"/>
    <w:rsid w:val="00527B06"/>
    <w:rsid w:val="005355FF"/>
    <w:rsid w:val="005523CA"/>
    <w:rsid w:val="005561DF"/>
    <w:rsid w:val="00565579"/>
    <w:rsid w:val="0059300A"/>
    <w:rsid w:val="00595ED5"/>
    <w:rsid w:val="005A0D9F"/>
    <w:rsid w:val="005A12F5"/>
    <w:rsid w:val="005A3ACE"/>
    <w:rsid w:val="005B6E8F"/>
    <w:rsid w:val="005D3DD4"/>
    <w:rsid w:val="0060465A"/>
    <w:rsid w:val="00606808"/>
    <w:rsid w:val="006172C7"/>
    <w:rsid w:val="00626498"/>
    <w:rsid w:val="00643258"/>
    <w:rsid w:val="0065323E"/>
    <w:rsid w:val="006736A6"/>
    <w:rsid w:val="00681D49"/>
    <w:rsid w:val="006929E0"/>
    <w:rsid w:val="00693AB0"/>
    <w:rsid w:val="006A65BD"/>
    <w:rsid w:val="006A6C48"/>
    <w:rsid w:val="006D1465"/>
    <w:rsid w:val="006D33C1"/>
    <w:rsid w:val="007004F1"/>
    <w:rsid w:val="007047E4"/>
    <w:rsid w:val="00711C10"/>
    <w:rsid w:val="00733260"/>
    <w:rsid w:val="00734660"/>
    <w:rsid w:val="007536F8"/>
    <w:rsid w:val="007731D0"/>
    <w:rsid w:val="00793C45"/>
    <w:rsid w:val="007A3789"/>
    <w:rsid w:val="007E05B7"/>
    <w:rsid w:val="007E4253"/>
    <w:rsid w:val="007E5CDA"/>
    <w:rsid w:val="008778C7"/>
    <w:rsid w:val="0090037B"/>
    <w:rsid w:val="00937E65"/>
    <w:rsid w:val="00961F66"/>
    <w:rsid w:val="00964FB4"/>
    <w:rsid w:val="0098249F"/>
    <w:rsid w:val="00985BA9"/>
    <w:rsid w:val="00A0592B"/>
    <w:rsid w:val="00A10FBB"/>
    <w:rsid w:val="00A14302"/>
    <w:rsid w:val="00A16D49"/>
    <w:rsid w:val="00A67081"/>
    <w:rsid w:val="00A82A88"/>
    <w:rsid w:val="00AA1D19"/>
    <w:rsid w:val="00AC62D8"/>
    <w:rsid w:val="00AE7EDE"/>
    <w:rsid w:val="00B6357F"/>
    <w:rsid w:val="00B8288D"/>
    <w:rsid w:val="00B837EF"/>
    <w:rsid w:val="00B87627"/>
    <w:rsid w:val="00BA65DC"/>
    <w:rsid w:val="00BF3C1C"/>
    <w:rsid w:val="00C13F7B"/>
    <w:rsid w:val="00C25A00"/>
    <w:rsid w:val="00C33819"/>
    <w:rsid w:val="00C37509"/>
    <w:rsid w:val="00C40735"/>
    <w:rsid w:val="00C857BE"/>
    <w:rsid w:val="00CC0F75"/>
    <w:rsid w:val="00CC6E77"/>
    <w:rsid w:val="00CD57CE"/>
    <w:rsid w:val="00CE0F49"/>
    <w:rsid w:val="00CF3EAC"/>
    <w:rsid w:val="00D1424A"/>
    <w:rsid w:val="00D30D79"/>
    <w:rsid w:val="00D420D7"/>
    <w:rsid w:val="00D543FD"/>
    <w:rsid w:val="00D73C7A"/>
    <w:rsid w:val="00D74B04"/>
    <w:rsid w:val="00D74DA9"/>
    <w:rsid w:val="00D92D37"/>
    <w:rsid w:val="00D97CBD"/>
    <w:rsid w:val="00DC127E"/>
    <w:rsid w:val="00DC7A1A"/>
    <w:rsid w:val="00DF2AA4"/>
    <w:rsid w:val="00E66959"/>
    <w:rsid w:val="00E6729D"/>
    <w:rsid w:val="00E97AF2"/>
    <w:rsid w:val="00EC379B"/>
    <w:rsid w:val="00EC67DB"/>
    <w:rsid w:val="00F35AB1"/>
    <w:rsid w:val="00F37A45"/>
    <w:rsid w:val="00F42D68"/>
    <w:rsid w:val="00F53C10"/>
    <w:rsid w:val="00F651DC"/>
    <w:rsid w:val="00F67678"/>
    <w:rsid w:val="00F71D5F"/>
    <w:rsid w:val="00F815FD"/>
    <w:rsid w:val="00F90D5E"/>
    <w:rsid w:val="00F95E30"/>
    <w:rsid w:val="00FA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5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character" w:customStyle="1" w:styleId="Nagwek1Znak">
    <w:name w:val="Nagłówek 1 Znak"/>
    <w:basedOn w:val="Domylnaczcionkaakapitu"/>
    <w:link w:val="Nagwek1"/>
    <w:rsid w:val="00C857B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857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85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5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rsid w:val="00F95E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5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character" w:customStyle="1" w:styleId="Nagwek1Znak">
    <w:name w:val="Nagłówek 1 Znak"/>
    <w:basedOn w:val="Domylnaczcionkaakapitu"/>
    <w:link w:val="Nagwek1"/>
    <w:rsid w:val="00C857B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857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85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5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rsid w:val="00F95E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encki.edu.pl_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55C1F-FC2C-4108-8172-59F75031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609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68</cp:revision>
  <cp:lastPrinted>2019-09-18T14:25:00Z</cp:lastPrinted>
  <dcterms:created xsi:type="dcterms:W3CDTF">2020-09-22T10:29:00Z</dcterms:created>
  <dcterms:modified xsi:type="dcterms:W3CDTF">2022-07-08T08:38:00Z</dcterms:modified>
</cp:coreProperties>
</file>