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  <w:bookmarkStart w:id="0" w:name="_GoBack"/>
      <w:bookmarkEnd w:id="0"/>
    </w:p>
    <w:p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:rsidR="00F815FD" w:rsidRDefault="00191816" w:rsidP="007A3789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185182" w:rsidRPr="00185182">
        <w:rPr>
          <w:rFonts w:cstheme="minorHAnsi"/>
          <w:b/>
          <w:sz w:val="20"/>
          <w:szCs w:val="20"/>
        </w:rPr>
        <w:t>Zmywarka laboratoryjna</w:t>
      </w:r>
    </w:p>
    <w:p w:rsidR="00EC67DB" w:rsidRPr="008778C7" w:rsidRDefault="00EC67DB" w:rsidP="0001216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theme="minorHAnsi"/>
          <w:b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442"/>
        <w:gridCol w:w="1134"/>
        <w:gridCol w:w="1134"/>
        <w:gridCol w:w="1559"/>
      </w:tblGrid>
      <w:tr w:rsidR="0080219F" w:rsidRPr="008778C7" w:rsidTr="0080219F">
        <w:tc>
          <w:tcPr>
            <w:tcW w:w="440" w:type="dxa"/>
            <w:tcBorders>
              <w:bottom w:val="single" w:sz="4" w:space="0" w:color="auto"/>
            </w:tcBorders>
          </w:tcPr>
          <w:p w:rsidR="0080219F" w:rsidRPr="008778C7" w:rsidRDefault="0080219F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80219F" w:rsidRPr="008778C7" w:rsidRDefault="0080219F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80219F" w:rsidRPr="008778C7" w:rsidRDefault="0080219F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:rsidR="0080219F" w:rsidRPr="008778C7" w:rsidRDefault="0080219F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219F" w:rsidRPr="008778C7" w:rsidRDefault="0080219F" w:rsidP="008021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219F" w:rsidRPr="008778C7" w:rsidRDefault="0080219F" w:rsidP="0080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Model 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219F" w:rsidRPr="008778C7" w:rsidRDefault="0080219F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80219F" w:rsidRPr="008778C7" w:rsidTr="0080219F">
        <w:tc>
          <w:tcPr>
            <w:tcW w:w="440" w:type="dxa"/>
          </w:tcPr>
          <w:p w:rsidR="0080219F" w:rsidRPr="008778C7" w:rsidRDefault="0080219F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442" w:type="dxa"/>
          </w:tcPr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Urządzenie do mycia i dezynfekcji szkła laboratoryjnego poprzez mycie iniekcyjne i natryskowe (minimum 3 ramiona natryskowe) na dwóch poziomach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Urządzenie oznakowane znakiem CE zgodne z dyrektywą maszynową 2006/42/EG, klasa ochrony IP21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Dezynfekcja termiczna w temperaturze 93° C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Modułowa budowa wyposażenia pozwalająca na indywidualne konfigurowania koszy myjących na potrzeby użytkownika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Zasilanie wodą zimną i ciepłą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Zasilanie wodą demineralizowaną pod ciśnieniem (z sieci)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Pompa obiegowa do natrysku wody poprzez ramiona natryskowe i dysze iniekcyjne o zmiennej prędkości z wbudowanymi elementami grzejnymi, dostarczająca zmienne ciśnienie wody, o średniej wydajności min. 60l/min.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Czujnik kontroli ciśnienia natrysku myjących ramion natryskowych i dysz iniekcyjnych -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Monitorowanie prędkości obrotu ramion natryskowych min 4-stopniowy system filtracji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Zmiękczacz wody WES dla wody zimnej i ciepłej do 60°C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Wbudowany kondensator pary na bazie aerozolu z inteligentnym systemem wtryskiwaczy ( min. dwa wtryskiwacze aerozolu) i bezstopniowym wentylatorem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Elektryczna blokada drzwi, zabezpieczenie na wypadek przerwania programu, system automatycznego otwarcia drzwi po zakończeniu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Port szeregowy do dokumentacji procesowej, możliwość automatycznego zapisywania w sterowaniu takich parametrów jak: zużycie wody, zużycie płynnych środków (przy dozowaniu zewnętrznym), czas pracy, ilość przebiegów programowych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Zabezpieczenie przed niekontrolowanym wypływem wody zamykające dopływ wody w momencie jej wycieku, wyłączenia urządzenia lub pęknięcia węża doprowadzającego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Wykonanie: stal nierdzewna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- Zasilanie  3N AC 400V 50 </w:t>
            </w:r>
            <w:proofErr w:type="spellStart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, zabezpieczenie 3x16A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  min 1 dozownik w drzwiach do środków myjących w proszku oraz min  1 dozownik w drzwiach na sól regeneracyjną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min 1  pompa dozująca zabudowana wewnątrz urządzenia 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Wymiary zewnętrzne nie większe niż  85 (W) x 60 (S) x 60 (G) cm</w:t>
            </w:r>
          </w:p>
          <w:p w:rsidR="0080219F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Waga nie większa niż 81 kg</w:t>
            </w:r>
          </w:p>
          <w:p w:rsidR="0080219F" w:rsidRDefault="0080219F" w:rsidP="00BB169F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brak dozownika proszku w drzwiach, dozownik na sól w drzwiach, 2 pompy wewnętrzne do dozowania detergentów płynnych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u w:val="single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u w:val="single"/>
                <w:lang w:eastAsia="pl-PL"/>
              </w:rPr>
              <w:t>Na wyposażeniu: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1. kosz dolny do podłączenia modułów,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2. moduł :9 dysz o średnicy dyszy w granicy 4-4,5 cm, wysokości w granicy 9-9,5 cm ;  9 dysz o średnicy dyszy w granicy 4-4,5 cm, wysokości w granicy 18,5-19 cm Odstęp dysz w granicy 7-7,8 cm szerokości i 15-15,7 cm głębokości wraz z  </w:t>
            </w:r>
            <w:proofErr w:type="spellStart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holderem</w:t>
            </w:r>
            <w:proofErr w:type="spellEnd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do stabilizacji szkła pasującym do modułu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3. moduł- 4 dysze o średnicy dyszy w granicy 5,5-6 cm, wysokości </w:t>
            </w: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lastRenderedPageBreak/>
              <w:t xml:space="preserve">w granicy 12,5-13 cm ; 4 dysze o średnicy dyszy w granicy 5,5-6 cm, wysokości w granicy 20,5- 21 cm. Odstęp dysz w granicy 11-11,8 cm szerokości i 11-11,8 cm głębokości wraz z  </w:t>
            </w:r>
            <w:proofErr w:type="spellStart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holderem</w:t>
            </w:r>
            <w:proofErr w:type="spellEnd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do stabilizacji szkła pasującym do modułu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4. kosz na zlewki, który można zamontować zamiennie z jednym z  powyższych modułów. O wymiarach w granicach: 12-13 (W) x 22-23 (S) x 43-44 (G) cm</w:t>
            </w:r>
          </w:p>
          <w:p w:rsidR="0080219F" w:rsidRPr="007004F1" w:rsidRDefault="0080219F" w:rsidP="007004F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:rsidR="0080219F" w:rsidRPr="008778C7" w:rsidRDefault="0080219F" w:rsidP="000C4755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9F" w:rsidRDefault="0080219F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185182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Pr="008778C7" w:rsidRDefault="0080219F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19F" w:rsidRPr="008778C7" w:rsidRDefault="0080219F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0219F" w:rsidRPr="008778C7" w:rsidTr="0080219F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9F" w:rsidRPr="008778C7" w:rsidRDefault="0080219F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9F" w:rsidRPr="00F90D5E" w:rsidRDefault="0080219F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D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ostawa, wniesienie, instalacja</w:t>
            </w:r>
          </w:p>
          <w:p w:rsidR="0080219F" w:rsidRPr="00F90D5E" w:rsidRDefault="0080219F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F" w:rsidRPr="008778C7" w:rsidRDefault="0080219F" w:rsidP="000C4755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9F" w:rsidRPr="008778C7" w:rsidRDefault="0080219F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F" w:rsidRPr="008778C7" w:rsidRDefault="0080219F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FA2AFB" w:rsidRDefault="00FA2AF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98249F" w:rsidRPr="008778C7">
        <w:rPr>
          <w:rFonts w:ascii="Calibri" w:hAnsi="Calibri" w:cstheme="minorHAnsi"/>
          <w:color w:val="000000"/>
          <w:sz w:val="20"/>
          <w:szCs w:val="20"/>
        </w:rPr>
        <w:t>alizacji zamówienia …………..…… 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185182">
        <w:rPr>
          <w:rFonts w:ascii="Calibri" w:hAnsi="Calibri" w:cstheme="minorHAnsi"/>
          <w:color w:val="000000"/>
          <w:sz w:val="20"/>
          <w:szCs w:val="20"/>
        </w:rPr>
        <w:t>60 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733260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733260">
        <w:rPr>
          <w:rFonts w:ascii="Calibri" w:hAnsi="Calibri"/>
          <w:sz w:val="20"/>
          <w:szCs w:val="20"/>
        </w:rPr>
        <w:t>ące</w:t>
      </w:r>
      <w:r w:rsidR="00F67678" w:rsidRPr="008778C7">
        <w:rPr>
          <w:rFonts w:ascii="Calibri" w:hAnsi="Calibri"/>
          <w:sz w:val="20"/>
          <w:szCs w:val="20"/>
        </w:rPr>
        <w:t>)</w:t>
      </w:r>
      <w:r w:rsidR="00191816">
        <w:rPr>
          <w:rFonts w:ascii="Calibri" w:hAnsi="Calibri"/>
          <w:sz w:val="20"/>
          <w:szCs w:val="20"/>
        </w:rPr>
        <w:t>.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6929E0" w:rsidRDefault="006929E0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185182" w:rsidRDefault="00185182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22033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Pr="008778C7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185182">
        <w:rPr>
          <w:rFonts w:ascii="Calibri" w:hAnsi="Calibri" w:cstheme="minorHAnsi"/>
          <w:color w:val="365F91"/>
          <w:lang w:val="it-IT"/>
        </w:rPr>
        <w:t>e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185182">
        <w:rPr>
          <w:rFonts w:ascii="Calibri" w:hAnsi="Calibri" w:cstheme="minorHAnsi"/>
          <w:color w:val="365F91"/>
          <w:lang w:val="it-IT"/>
        </w:rPr>
        <w:t>rejmak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9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14" w:rsidRDefault="00E66A14" w:rsidP="002E6700">
      <w:pPr>
        <w:spacing w:after="0" w:line="240" w:lineRule="auto"/>
      </w:pPr>
      <w:r>
        <w:separator/>
      </w:r>
    </w:p>
  </w:endnote>
  <w:endnote w:type="continuationSeparator" w:id="0">
    <w:p w:rsidR="00E66A14" w:rsidRDefault="00E66A14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14" w:rsidRDefault="00E66A14" w:rsidP="002E6700">
      <w:pPr>
        <w:spacing w:after="0" w:line="240" w:lineRule="auto"/>
      </w:pPr>
      <w:r>
        <w:separator/>
      </w:r>
    </w:p>
  </w:footnote>
  <w:footnote w:type="continuationSeparator" w:id="0">
    <w:p w:rsidR="00E66A14" w:rsidRDefault="00E66A14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7339F"/>
    <w:rsid w:val="00092BB7"/>
    <w:rsid w:val="000C3332"/>
    <w:rsid w:val="000F7301"/>
    <w:rsid w:val="001104F4"/>
    <w:rsid w:val="00157AB6"/>
    <w:rsid w:val="00185182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14F6C"/>
    <w:rsid w:val="0023201A"/>
    <w:rsid w:val="002329A0"/>
    <w:rsid w:val="00246077"/>
    <w:rsid w:val="00263169"/>
    <w:rsid w:val="002747A1"/>
    <w:rsid w:val="00277B05"/>
    <w:rsid w:val="00285ACB"/>
    <w:rsid w:val="002A4B98"/>
    <w:rsid w:val="002B1283"/>
    <w:rsid w:val="002C76B9"/>
    <w:rsid w:val="002D2184"/>
    <w:rsid w:val="002D4AAB"/>
    <w:rsid w:val="002E6700"/>
    <w:rsid w:val="002F36F0"/>
    <w:rsid w:val="002F5B99"/>
    <w:rsid w:val="00355CBF"/>
    <w:rsid w:val="00357835"/>
    <w:rsid w:val="00357E00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3258"/>
    <w:rsid w:val="0065323E"/>
    <w:rsid w:val="006736A6"/>
    <w:rsid w:val="00681D49"/>
    <w:rsid w:val="006929E0"/>
    <w:rsid w:val="00693AB0"/>
    <w:rsid w:val="006A65BD"/>
    <w:rsid w:val="006A6C48"/>
    <w:rsid w:val="006D1465"/>
    <w:rsid w:val="006D33C1"/>
    <w:rsid w:val="007004F1"/>
    <w:rsid w:val="007047E4"/>
    <w:rsid w:val="00711C10"/>
    <w:rsid w:val="00733260"/>
    <w:rsid w:val="00734660"/>
    <w:rsid w:val="007536F8"/>
    <w:rsid w:val="007731D0"/>
    <w:rsid w:val="00793C45"/>
    <w:rsid w:val="007A3789"/>
    <w:rsid w:val="007E05B7"/>
    <w:rsid w:val="007E4253"/>
    <w:rsid w:val="007E5CDA"/>
    <w:rsid w:val="0080219F"/>
    <w:rsid w:val="008778C7"/>
    <w:rsid w:val="0090037B"/>
    <w:rsid w:val="00937E65"/>
    <w:rsid w:val="00961F66"/>
    <w:rsid w:val="00964FB4"/>
    <w:rsid w:val="0098249F"/>
    <w:rsid w:val="00985BA9"/>
    <w:rsid w:val="00A0592B"/>
    <w:rsid w:val="00A10FBB"/>
    <w:rsid w:val="00A14302"/>
    <w:rsid w:val="00A16D49"/>
    <w:rsid w:val="00A67081"/>
    <w:rsid w:val="00A82A88"/>
    <w:rsid w:val="00AA1D19"/>
    <w:rsid w:val="00AC62D8"/>
    <w:rsid w:val="00AE7EDE"/>
    <w:rsid w:val="00B6357F"/>
    <w:rsid w:val="00B8288D"/>
    <w:rsid w:val="00B837EF"/>
    <w:rsid w:val="00B87627"/>
    <w:rsid w:val="00BA65DC"/>
    <w:rsid w:val="00BB169F"/>
    <w:rsid w:val="00BF3C1C"/>
    <w:rsid w:val="00C13F7B"/>
    <w:rsid w:val="00C25A00"/>
    <w:rsid w:val="00C33819"/>
    <w:rsid w:val="00C37509"/>
    <w:rsid w:val="00C40735"/>
    <w:rsid w:val="00C857BE"/>
    <w:rsid w:val="00CC0F75"/>
    <w:rsid w:val="00CC6E77"/>
    <w:rsid w:val="00CD57CE"/>
    <w:rsid w:val="00CE0F49"/>
    <w:rsid w:val="00CF3EAC"/>
    <w:rsid w:val="00D1424A"/>
    <w:rsid w:val="00D30D79"/>
    <w:rsid w:val="00D420D7"/>
    <w:rsid w:val="00D543FD"/>
    <w:rsid w:val="00D73C7A"/>
    <w:rsid w:val="00D74B04"/>
    <w:rsid w:val="00D74DA9"/>
    <w:rsid w:val="00D92D37"/>
    <w:rsid w:val="00D97CBD"/>
    <w:rsid w:val="00DC127E"/>
    <w:rsid w:val="00DC7A1A"/>
    <w:rsid w:val="00DF2AA4"/>
    <w:rsid w:val="00E66959"/>
    <w:rsid w:val="00E66A14"/>
    <w:rsid w:val="00E6729D"/>
    <w:rsid w:val="00E97AF2"/>
    <w:rsid w:val="00EC1276"/>
    <w:rsid w:val="00EC379B"/>
    <w:rsid w:val="00EC67DB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237B-FF0E-4BD5-8E67-9857DE1D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72</cp:revision>
  <cp:lastPrinted>2019-09-18T14:25:00Z</cp:lastPrinted>
  <dcterms:created xsi:type="dcterms:W3CDTF">2020-09-22T10:29:00Z</dcterms:created>
  <dcterms:modified xsi:type="dcterms:W3CDTF">2022-07-20T10:09:00Z</dcterms:modified>
</cp:coreProperties>
</file>