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431402">
        <w:rPr>
          <w:sz w:val="22"/>
          <w:szCs w:val="22"/>
        </w:rPr>
        <w:t xml:space="preserve"> 20</w:t>
      </w:r>
      <w:r w:rsidR="00C15677">
        <w:rPr>
          <w:sz w:val="22"/>
          <w:szCs w:val="22"/>
        </w:rPr>
        <w:t>.V.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431402">
        <w:rPr>
          <w:b/>
          <w:bCs/>
          <w:caps/>
          <w:sz w:val="22"/>
          <w:szCs w:val="22"/>
        </w:rPr>
        <w:t>47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C15677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odczynników firmy </w:t>
      </w:r>
      <w:proofErr w:type="spellStart"/>
      <w:r>
        <w:rPr>
          <w:b/>
          <w:iCs/>
          <w:sz w:val="22"/>
          <w:szCs w:val="22"/>
        </w:rPr>
        <w:t>Qiagen</w:t>
      </w:r>
      <w:proofErr w:type="spellEnd"/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C15677">
        <w:rPr>
          <w:sz w:val="22"/>
          <w:szCs w:val="22"/>
        </w:rPr>
        <w:t xml:space="preserve">Bartłomiej </w:t>
      </w:r>
      <w:proofErr w:type="spellStart"/>
      <w:r w:rsidR="00C15677">
        <w:rPr>
          <w:sz w:val="22"/>
          <w:szCs w:val="22"/>
        </w:rPr>
        <w:t>Gielniewski</w:t>
      </w:r>
      <w:proofErr w:type="spellEnd"/>
    </w:p>
    <w:p w:rsidR="00EB537D" w:rsidRPr="00C15677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C15677">
        <w:rPr>
          <w:sz w:val="22"/>
          <w:szCs w:val="22"/>
          <w:lang w:val="en-US"/>
        </w:rPr>
        <w:t xml:space="preserve">e-mail: </w:t>
      </w:r>
      <w:r w:rsidR="00C15677" w:rsidRPr="00C15677">
        <w:rPr>
          <w:sz w:val="22"/>
          <w:szCs w:val="22"/>
          <w:lang w:val="en-US"/>
        </w:rPr>
        <w:t>b.gielniewski@nencki.gov.pl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E1285A">
        <w:rPr>
          <w:b/>
          <w:bCs/>
          <w:sz w:val="22"/>
          <w:szCs w:val="22"/>
        </w:rPr>
        <w:t xml:space="preserve"> 27 maja</w:t>
      </w:r>
      <w:r w:rsidR="001371CD">
        <w:rPr>
          <w:b/>
          <w:bCs/>
          <w:sz w:val="22"/>
          <w:szCs w:val="22"/>
        </w:rPr>
        <w:t xml:space="preserve">, </w:t>
      </w:r>
      <w:bookmarkStart w:id="0" w:name="_GoBack"/>
      <w:bookmarkEnd w:id="0"/>
      <w:r>
        <w:rPr>
          <w:b/>
          <w:bCs/>
          <w:sz w:val="22"/>
          <w:szCs w:val="22"/>
        </w:rPr>
        <w:t xml:space="preserve">do godz. </w:t>
      </w:r>
      <w:r w:rsidR="00E1285A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C15677" w:rsidRPr="00C15677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C15677">
        <w:rPr>
          <w:sz w:val="22"/>
          <w:szCs w:val="22"/>
        </w:rPr>
        <w:t xml:space="preserve">Przedmiotem zamówienia jest: </w:t>
      </w:r>
      <w:r w:rsidR="00C15677" w:rsidRPr="00C15677">
        <w:rPr>
          <w:sz w:val="22"/>
          <w:szCs w:val="22"/>
        </w:rPr>
        <w:t xml:space="preserve">dostawa następujących odczynników firmy </w:t>
      </w:r>
      <w:proofErr w:type="spellStart"/>
      <w:r w:rsidR="00C15677" w:rsidRPr="00C15677">
        <w:rPr>
          <w:sz w:val="22"/>
          <w:szCs w:val="22"/>
        </w:rPr>
        <w:t>Qiagen</w:t>
      </w:r>
      <w:proofErr w:type="spellEnd"/>
      <w:r w:rsidR="00C15677" w:rsidRPr="00C15677">
        <w:rPr>
          <w:sz w:val="22"/>
          <w:szCs w:val="22"/>
        </w:rPr>
        <w:t>:</w:t>
      </w:r>
    </w:p>
    <w:p w:rsidR="00C15677" w:rsidRPr="00C15677" w:rsidRDefault="00C15677" w:rsidP="00C15677">
      <w:pPr>
        <w:rPr>
          <w:rFonts w:eastAsia="Batang"/>
          <w:sz w:val="22"/>
          <w:szCs w:val="22"/>
        </w:rPr>
      </w:pPr>
      <w:r w:rsidRPr="00C15677">
        <w:rPr>
          <w:rFonts w:eastAsia="Batang"/>
          <w:sz w:val="22"/>
          <w:szCs w:val="22"/>
        </w:rPr>
        <w:t>1)</w:t>
      </w:r>
      <w:r>
        <w:rPr>
          <w:rFonts w:eastAsia="Batang"/>
          <w:sz w:val="22"/>
          <w:szCs w:val="22"/>
        </w:rPr>
        <w:t xml:space="preserve"> </w:t>
      </w:r>
      <w:r w:rsidRPr="00C15677">
        <w:rPr>
          <w:rFonts w:eastAsia="Batang"/>
          <w:sz w:val="22"/>
          <w:szCs w:val="22"/>
        </w:rPr>
        <w:t xml:space="preserve">kod produktu: 331505c.promo2018, QIA </w:t>
      </w:r>
      <w:proofErr w:type="spellStart"/>
      <w:r w:rsidRPr="00C15677">
        <w:rPr>
          <w:rFonts w:eastAsia="Batang"/>
          <w:sz w:val="22"/>
          <w:szCs w:val="22"/>
        </w:rPr>
        <w:t>seq</w:t>
      </w:r>
      <w:proofErr w:type="spellEnd"/>
      <w:r w:rsidRPr="00C15677">
        <w:rPr>
          <w:rFonts w:eastAsia="Batang"/>
          <w:sz w:val="22"/>
          <w:szCs w:val="22"/>
        </w:rPr>
        <w:t xml:space="preserve"> </w:t>
      </w:r>
      <w:proofErr w:type="spellStart"/>
      <w:r w:rsidRPr="00C15677">
        <w:rPr>
          <w:rFonts w:eastAsia="Batang"/>
          <w:sz w:val="22"/>
          <w:szCs w:val="22"/>
        </w:rPr>
        <w:t>miRNA</w:t>
      </w:r>
      <w:proofErr w:type="spellEnd"/>
      <w:r w:rsidRPr="00C15677">
        <w:rPr>
          <w:rFonts w:eastAsia="Batang"/>
          <w:sz w:val="22"/>
          <w:szCs w:val="22"/>
        </w:rPr>
        <w:t xml:space="preserve"> Library Kit(96),1 opakowanie</w:t>
      </w:r>
    </w:p>
    <w:p w:rsidR="00C15677" w:rsidRPr="00C15677" w:rsidRDefault="00C15677" w:rsidP="00C15677">
      <w:pPr>
        <w:rPr>
          <w:rFonts w:eastAsia="Batang"/>
          <w:sz w:val="22"/>
          <w:szCs w:val="22"/>
        </w:rPr>
      </w:pPr>
      <w:r w:rsidRPr="00C15677">
        <w:rPr>
          <w:rFonts w:eastAsia="Batang"/>
          <w:sz w:val="22"/>
          <w:szCs w:val="22"/>
        </w:rPr>
        <w:t>2)</w:t>
      </w:r>
      <w:r>
        <w:rPr>
          <w:rFonts w:eastAsia="Batang"/>
          <w:sz w:val="22"/>
          <w:szCs w:val="22"/>
        </w:rPr>
        <w:t xml:space="preserve"> </w:t>
      </w:r>
      <w:r w:rsidRPr="00C15677">
        <w:rPr>
          <w:rFonts w:eastAsia="Batang"/>
          <w:sz w:val="22"/>
          <w:szCs w:val="22"/>
        </w:rPr>
        <w:t xml:space="preserve">kod produktu:331502c.promo2018, QIA </w:t>
      </w:r>
      <w:proofErr w:type="spellStart"/>
      <w:r w:rsidRPr="00C15677">
        <w:rPr>
          <w:rFonts w:eastAsia="Batang"/>
          <w:sz w:val="22"/>
          <w:szCs w:val="22"/>
        </w:rPr>
        <w:t>seq</w:t>
      </w:r>
      <w:proofErr w:type="spellEnd"/>
      <w:r w:rsidRPr="00C15677">
        <w:rPr>
          <w:rFonts w:eastAsia="Batang"/>
          <w:sz w:val="22"/>
          <w:szCs w:val="22"/>
        </w:rPr>
        <w:t xml:space="preserve"> </w:t>
      </w:r>
      <w:proofErr w:type="spellStart"/>
      <w:r w:rsidRPr="00C15677">
        <w:rPr>
          <w:rFonts w:eastAsia="Batang"/>
          <w:sz w:val="22"/>
          <w:szCs w:val="22"/>
        </w:rPr>
        <w:t>miRNA</w:t>
      </w:r>
      <w:proofErr w:type="spellEnd"/>
      <w:r w:rsidRPr="00C15677">
        <w:rPr>
          <w:rFonts w:eastAsia="Batang"/>
          <w:sz w:val="22"/>
          <w:szCs w:val="22"/>
        </w:rPr>
        <w:t xml:space="preserve"> Library Kit(12),4 opakowania</w:t>
      </w:r>
    </w:p>
    <w:p w:rsidR="00C15677" w:rsidRPr="00C15677" w:rsidRDefault="00C15677" w:rsidP="00C15677">
      <w:pPr>
        <w:rPr>
          <w:rFonts w:eastAsia="Batang"/>
          <w:sz w:val="22"/>
          <w:szCs w:val="22"/>
        </w:rPr>
      </w:pPr>
      <w:r w:rsidRPr="00C15677">
        <w:rPr>
          <w:rFonts w:eastAsia="Batang"/>
          <w:sz w:val="22"/>
          <w:szCs w:val="22"/>
        </w:rPr>
        <w:t>3)</w:t>
      </w:r>
      <w:r>
        <w:rPr>
          <w:rFonts w:eastAsia="Batang"/>
          <w:sz w:val="22"/>
          <w:szCs w:val="22"/>
        </w:rPr>
        <w:t xml:space="preserve"> </w:t>
      </w:r>
      <w:r w:rsidRPr="00C15677">
        <w:rPr>
          <w:rFonts w:eastAsia="Batang"/>
          <w:sz w:val="22"/>
          <w:szCs w:val="22"/>
        </w:rPr>
        <w:t xml:space="preserve">kod produktu:331595c.promo2018, QIA </w:t>
      </w:r>
      <w:proofErr w:type="spellStart"/>
      <w:r w:rsidRPr="00C15677">
        <w:rPr>
          <w:rFonts w:eastAsia="Batang"/>
          <w:sz w:val="22"/>
          <w:szCs w:val="22"/>
        </w:rPr>
        <w:t>seq</w:t>
      </w:r>
      <w:proofErr w:type="spellEnd"/>
      <w:r w:rsidRPr="00C15677">
        <w:rPr>
          <w:rFonts w:eastAsia="Batang"/>
          <w:sz w:val="22"/>
          <w:szCs w:val="22"/>
        </w:rPr>
        <w:t xml:space="preserve"> </w:t>
      </w:r>
      <w:proofErr w:type="spellStart"/>
      <w:r w:rsidRPr="00C15677">
        <w:rPr>
          <w:rFonts w:eastAsia="Batang"/>
          <w:sz w:val="22"/>
          <w:szCs w:val="22"/>
        </w:rPr>
        <w:t>miRNA</w:t>
      </w:r>
      <w:proofErr w:type="spellEnd"/>
      <w:r w:rsidRPr="00C15677">
        <w:rPr>
          <w:rFonts w:eastAsia="Batang"/>
          <w:sz w:val="22"/>
          <w:szCs w:val="22"/>
        </w:rPr>
        <w:t xml:space="preserve"> NGS 48 Index IL(96),3 opakowania</w:t>
      </w:r>
    </w:p>
    <w:p w:rsidR="00C15677" w:rsidRDefault="00C15677" w:rsidP="00C15677">
      <w:pPr>
        <w:rPr>
          <w:rFonts w:eastAsia="Batang"/>
          <w:b/>
        </w:rPr>
      </w:pPr>
      <w:r w:rsidRPr="00C15677">
        <w:rPr>
          <w:sz w:val="22"/>
          <w:szCs w:val="22"/>
        </w:rPr>
        <w:t>Zamawiający nie akceptuje odczynników równoważnych</w:t>
      </w:r>
      <w:r>
        <w:rPr>
          <w:sz w:val="22"/>
          <w:szCs w:val="22"/>
        </w:rPr>
        <w:t>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C15677">
        <w:rPr>
          <w:color w:val="000000"/>
          <w:sz w:val="22"/>
          <w:szCs w:val="22"/>
        </w:rPr>
        <w:t>b.kaza@nencki.gov.pl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C15677">
        <w:rPr>
          <w:color w:val="000000"/>
          <w:sz w:val="22"/>
          <w:szCs w:val="22"/>
        </w:rPr>
        <w:t xml:space="preserve">odczynniki </w:t>
      </w:r>
      <w:proofErr w:type="spellStart"/>
      <w:r w:rsidR="00C15677">
        <w:rPr>
          <w:color w:val="000000"/>
          <w:sz w:val="22"/>
          <w:szCs w:val="22"/>
        </w:rPr>
        <w:t>Qiagen</w:t>
      </w:r>
      <w:proofErr w:type="spellEnd"/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C15677" w:rsidRPr="00C15677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C15677"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Pr="00C15677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C15677"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C15677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3564"/>
        <w:gridCol w:w="1170"/>
        <w:gridCol w:w="1266"/>
        <w:gridCol w:w="2726"/>
      </w:tblGrid>
      <w:tr w:rsidR="00C15677" w:rsidTr="00C15677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15677" w:rsidRDefault="00C15677" w:rsidP="00C1567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 w:rsidP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opakowań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Default="00C15677" w:rsidP="00C15677">
            <w:pPr>
              <w:autoSpaceDE w:val="0"/>
              <w:autoSpaceDN w:val="0"/>
              <w:adjustRightInd w:val="0"/>
              <w:jc w:val="center"/>
              <w:rPr>
                <w:i/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</w:t>
            </w:r>
            <w:r w:rsidRPr="00C15677">
              <w:rPr>
                <w:b/>
                <w:sz w:val="22"/>
                <w:szCs w:val="22"/>
              </w:rPr>
              <w:t>I</w:t>
            </w:r>
          </w:p>
        </w:tc>
      </w:tr>
      <w:tr w:rsidR="00C15677" w:rsidTr="00C15677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P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1.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677">
              <w:rPr>
                <w:rFonts w:eastAsia="Batang"/>
                <w:sz w:val="22"/>
                <w:szCs w:val="22"/>
              </w:rPr>
              <w:t xml:space="preserve">kod produktu: 331505c.promo2018, QIA </w:t>
            </w:r>
            <w:proofErr w:type="spellStart"/>
            <w:r w:rsidRPr="00C15677">
              <w:rPr>
                <w:rFonts w:eastAsia="Batang"/>
                <w:sz w:val="22"/>
                <w:szCs w:val="22"/>
              </w:rPr>
              <w:t>seq</w:t>
            </w:r>
            <w:proofErr w:type="spellEnd"/>
            <w:r w:rsidRPr="00C15677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C15677">
              <w:rPr>
                <w:rFonts w:eastAsia="Batang"/>
                <w:sz w:val="22"/>
                <w:szCs w:val="22"/>
              </w:rPr>
              <w:t>miRNA</w:t>
            </w:r>
            <w:proofErr w:type="spellEnd"/>
            <w:r w:rsidRPr="00C15677">
              <w:rPr>
                <w:rFonts w:eastAsia="Batang"/>
                <w:sz w:val="22"/>
                <w:szCs w:val="22"/>
              </w:rPr>
              <w:t xml:space="preserve"> Library Kit(96),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15677" w:rsidTr="00C15677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P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2.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677">
              <w:rPr>
                <w:rFonts w:eastAsia="Batang"/>
                <w:sz w:val="22"/>
                <w:szCs w:val="22"/>
              </w:rPr>
              <w:t xml:space="preserve">kod produktu:331502c.promo2018, QIA </w:t>
            </w:r>
            <w:proofErr w:type="spellStart"/>
            <w:r w:rsidRPr="00C15677">
              <w:rPr>
                <w:rFonts w:eastAsia="Batang"/>
                <w:sz w:val="22"/>
                <w:szCs w:val="22"/>
              </w:rPr>
              <w:t>seq</w:t>
            </w:r>
            <w:proofErr w:type="spellEnd"/>
            <w:r w:rsidRPr="00C15677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C15677">
              <w:rPr>
                <w:rFonts w:eastAsia="Batang"/>
                <w:sz w:val="22"/>
                <w:szCs w:val="22"/>
              </w:rPr>
              <w:t>miRNA</w:t>
            </w:r>
            <w:proofErr w:type="spellEnd"/>
            <w:r w:rsidRPr="00C15677">
              <w:rPr>
                <w:rFonts w:eastAsia="Batang"/>
                <w:sz w:val="22"/>
                <w:szCs w:val="22"/>
              </w:rPr>
              <w:t xml:space="preserve"> Library Kit(12),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4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15677" w:rsidTr="00C15677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P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3.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C15677" w:rsidRDefault="00C156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5677">
              <w:rPr>
                <w:rFonts w:eastAsia="Batang"/>
                <w:sz w:val="22"/>
                <w:szCs w:val="22"/>
              </w:rPr>
              <w:t xml:space="preserve">kod produktu:331595c.promo2018, QIA </w:t>
            </w:r>
            <w:proofErr w:type="spellStart"/>
            <w:r w:rsidRPr="00C15677">
              <w:rPr>
                <w:rFonts w:eastAsia="Batang"/>
                <w:sz w:val="22"/>
                <w:szCs w:val="22"/>
              </w:rPr>
              <w:t>seq</w:t>
            </w:r>
            <w:proofErr w:type="spellEnd"/>
            <w:r w:rsidRPr="00C15677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C15677">
              <w:rPr>
                <w:rFonts w:eastAsia="Batang"/>
                <w:sz w:val="22"/>
                <w:szCs w:val="22"/>
              </w:rPr>
              <w:t>miRNA</w:t>
            </w:r>
            <w:proofErr w:type="spellEnd"/>
            <w:r w:rsidRPr="00C15677">
              <w:rPr>
                <w:rFonts w:eastAsia="Batang"/>
                <w:sz w:val="22"/>
                <w:szCs w:val="22"/>
              </w:rPr>
              <w:t xml:space="preserve"> NGS 48 Index IL(96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15677" w:rsidTr="00C15677">
        <w:trPr>
          <w:trHeight w:val="563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zamówienia: do 14 dni od daty podpisania umowy</w:t>
            </w:r>
          </w:p>
          <w:p w:rsidR="00C15677" w:rsidRDefault="00C156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431402" w:rsidRDefault="00431402" w:rsidP="00EB537D">
      <w:pPr>
        <w:rPr>
          <w:color w:val="000000"/>
          <w:sz w:val="22"/>
          <w:szCs w:val="22"/>
        </w:rPr>
      </w:pPr>
    </w:p>
    <w:p w:rsidR="00431402" w:rsidRDefault="00431402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1672DD" w:rsidRDefault="001672DD"/>
    <w:sectPr w:rsidR="001672D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371CD"/>
    <w:rsid w:val="001672DD"/>
    <w:rsid w:val="002278CD"/>
    <w:rsid w:val="00431402"/>
    <w:rsid w:val="00C15677"/>
    <w:rsid w:val="00E1285A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C975"/>
  <w15:docId w15:val="{48736B74-5EFA-4164-B4B4-DD5AE932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2019-05-20T09:22:00Z</dcterms:created>
  <dcterms:modified xsi:type="dcterms:W3CDTF">2019-05-20T09:22:00Z</dcterms:modified>
</cp:coreProperties>
</file>