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D9" w:rsidRDefault="00B25AF3" w:rsidP="003063D9">
      <w:pPr>
        <w:spacing w:after="0" w:line="240" w:lineRule="auto"/>
        <w:ind w:left="426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3063D9" w:rsidRPr="003063D9" w:rsidRDefault="003063D9" w:rsidP="003063D9">
      <w:pPr>
        <w:spacing w:after="0" w:line="240" w:lineRule="auto"/>
        <w:ind w:left="426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063D9">
        <w:rPr>
          <w:rFonts w:ascii="Tahoma" w:hAnsi="Tahoma" w:cs="Tahoma"/>
          <w:b/>
          <w:sz w:val="20"/>
          <w:szCs w:val="20"/>
          <w:u w:val="single"/>
        </w:rPr>
        <w:t>część nr 2) -dodatkowy obiektyw do mikroskopu arkusza światła</w:t>
      </w:r>
    </w:p>
    <w:p w:rsidR="00AE518E" w:rsidRDefault="00B25AF3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22432A">
        <w:rPr>
          <w:rFonts w:ascii="Tahoma" w:hAnsi="Tahoma" w:cs="Tahoma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……………............…….</w:t>
      </w:r>
      <w:r w:rsidRPr="0022432A">
        <w:rPr>
          <w:rFonts w:ascii="Tahoma" w:hAnsi="Tahoma" w:cs="Tahoma"/>
          <w:sz w:val="20"/>
          <w:szCs w:val="20"/>
        </w:rPr>
        <w:t xml:space="preserve">, dnia 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………….……. </w:t>
      </w:r>
      <w:r w:rsidRPr="0022432A">
        <w:rPr>
          <w:rFonts w:ascii="Tahoma" w:hAnsi="Tahoma" w:cs="Tahoma"/>
          <w:sz w:val="20"/>
          <w:szCs w:val="20"/>
        </w:rPr>
        <w:t xml:space="preserve">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</w:t>
      </w:r>
      <w:r w:rsidR="00087CF7">
        <w:rPr>
          <w:rFonts w:ascii="Tahoma" w:hAnsi="Tahoma" w:cs="Tahoma"/>
          <w:sz w:val="20"/>
          <w:szCs w:val="20"/>
        </w:rPr>
        <w:t>enie zamówienia publicznego pn.</w:t>
      </w:r>
      <w:r w:rsidRPr="00BF16AE">
        <w:rPr>
          <w:rFonts w:ascii="Tahoma" w:hAnsi="Tahoma" w:cs="Tahoma"/>
          <w:sz w:val="20"/>
          <w:szCs w:val="20"/>
        </w:rPr>
        <w:t xml:space="preserve"> </w:t>
      </w:r>
      <w:r w:rsidR="00087CF7" w:rsidRPr="00087CF7">
        <w:rPr>
          <w:rFonts w:ascii="Tahoma" w:hAnsi="Tahoma" w:cs="Tahoma"/>
          <w:sz w:val="20"/>
          <w:szCs w:val="20"/>
        </w:rPr>
        <w:t xml:space="preserve">Zestaw mikroskopowy oparty na arkuszu światła, zestaw mikroskopowy do obrazowania FLIM </w:t>
      </w:r>
      <w:r w:rsidRPr="000B0C75">
        <w:rPr>
          <w:rFonts w:ascii="Tahoma" w:hAnsi="Tahoma" w:cs="Tahoma"/>
          <w:sz w:val="20"/>
          <w:szCs w:val="20"/>
        </w:rPr>
        <w:t xml:space="preserve">oraz komora hipoksji, z dopuszczeniem składania ofert częściowych, znak sprawy: </w:t>
      </w:r>
      <w:r w:rsidRPr="000B0C75">
        <w:rPr>
          <w:rFonts w:ascii="Tahoma" w:hAnsi="Tahoma" w:cs="Tahoma"/>
          <w:b/>
          <w:sz w:val="20"/>
          <w:szCs w:val="20"/>
        </w:rPr>
        <w:t>AZP-261-09/2020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E2C1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przedmiot zamówienia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>parametrach techniczno – funkcjonalnych</w:t>
      </w:r>
      <w:r w:rsidR="00EA072B">
        <w:rPr>
          <w:rFonts w:ascii="Tahoma" w:hAnsi="Tahoma" w:cs="Tahoma"/>
          <w:sz w:val="20"/>
          <w:szCs w:val="20"/>
        </w:rPr>
        <w:t xml:space="preserve"> wskazanych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4"/>
        <w:gridCol w:w="4376"/>
        <w:gridCol w:w="4322"/>
      </w:tblGrid>
      <w:tr w:rsidR="00EA072B" w:rsidRPr="00D16C0A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72B" w:rsidRPr="00A97B96" w:rsidRDefault="00A97B96" w:rsidP="00A97B96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A97B96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dodatkow</w:t>
            </w:r>
            <w:r>
              <w:rPr>
                <w:rFonts w:ascii="Tahoma" w:eastAsia="Tahoma" w:hAnsi="Tahoma" w:cs="Tahoma"/>
                <w:sz w:val="20"/>
                <w:szCs w:val="20"/>
                <w:lang w:eastAsia="en-GB"/>
              </w:rPr>
              <w:t>y</w:t>
            </w:r>
            <w:r w:rsidRPr="00A97B96">
              <w:rPr>
                <w:rFonts w:ascii="Tahoma" w:eastAsia="Tahoma" w:hAnsi="Tahoma" w:cs="Tahoma"/>
                <w:sz w:val="20"/>
                <w:szCs w:val="20"/>
                <w:lang w:eastAsia="en-GB"/>
              </w:rPr>
              <w:t xml:space="preserve"> obiektyw do mikroskopu arkusza światła o którym mowa w części</w:t>
            </w:r>
            <w:r>
              <w:rPr>
                <w:rFonts w:ascii="Tahoma" w:eastAsia="Tahoma" w:hAnsi="Tahoma" w:cs="Tahoma"/>
                <w:sz w:val="20"/>
                <w:szCs w:val="20"/>
                <w:lang w:eastAsia="en-GB"/>
              </w:rPr>
              <w:t xml:space="preserve"> nr</w:t>
            </w:r>
            <w:r w:rsidRPr="00A97B96">
              <w:rPr>
                <w:rFonts w:ascii="Tahoma" w:eastAsia="Tahoma" w:hAnsi="Tahoma" w:cs="Tahoma"/>
                <w:sz w:val="20"/>
                <w:szCs w:val="20"/>
                <w:lang w:eastAsia="en-GB"/>
              </w:rPr>
              <w:t xml:space="preserve"> 1)</w:t>
            </w:r>
            <w:r>
              <w:rPr>
                <w:rFonts w:ascii="Tahoma" w:eastAsia="Tahoma" w:hAnsi="Tahoma" w:cs="Tahoma"/>
                <w:sz w:val="20"/>
                <w:szCs w:val="20"/>
                <w:lang w:eastAsia="en-GB"/>
              </w:rPr>
              <w:t xml:space="preserve"> niniejszego postępowania</w:t>
            </w: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D16C0A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Wymagane minimalne parametry -</w:t>
            </w:r>
            <w:r w:rsidR="00EA072B" w:rsidRPr="00D16C0A">
              <w:rPr>
                <w:rFonts w:ascii="Tahoma" w:hAnsi="Tahoma" w:cs="Tahoma"/>
                <w:sz w:val="20"/>
                <w:szCs w:val="20"/>
              </w:rPr>
              <w:t>opis.</w:t>
            </w:r>
          </w:p>
          <w:p w:rsidR="00EA072B" w:rsidRPr="00D16C0A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D16C0A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EA072B" w:rsidRPr="00D16C0A" w:rsidRDefault="00EA072B" w:rsidP="00EA072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D16C0A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D16C0A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D16C0A" w:rsidRDefault="00EA072B" w:rsidP="00EA072B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B7630E" w:rsidRDefault="00B06077" w:rsidP="00934736">
            <w:pPr>
              <w:spacing w:after="0" w:line="24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06077">
              <w:rPr>
                <w:rFonts w:ascii="Tahoma" w:hAnsi="Tahoma" w:cs="Tahoma"/>
                <w:sz w:val="20"/>
                <w:szCs w:val="20"/>
              </w:rPr>
              <w:t xml:space="preserve">obiektyw </w:t>
            </w:r>
            <w:proofErr w:type="spellStart"/>
            <w:r w:rsidRPr="00B06077">
              <w:rPr>
                <w:rFonts w:ascii="Tahoma" w:hAnsi="Tahoma" w:cs="Tahoma"/>
                <w:sz w:val="20"/>
                <w:szCs w:val="20"/>
              </w:rPr>
              <w:t>multi-immersyjny</w:t>
            </w:r>
            <w:proofErr w:type="spellEnd"/>
            <w:r w:rsidRPr="00B06077">
              <w:rPr>
                <w:rFonts w:ascii="Tahoma" w:hAnsi="Tahoma" w:cs="Tahoma"/>
                <w:sz w:val="20"/>
                <w:szCs w:val="20"/>
              </w:rPr>
              <w:t xml:space="preserve"> o powiększeniu nie mniejszym niż 20X, aperturze numerycznej nie mniejszej niż 0,5, zasięgu roboczym nie mniej niż 5 mm, z kompensacją współczynnika załamania w zakresie co najmniej 1.44-1.51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72B" w:rsidRPr="00D16C0A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7A65" w:rsidRPr="00D16C0A" w:rsidTr="002D7A65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2D7A65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2D7A6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7A65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232F42" w:rsidRPr="00D16C0A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42" w:rsidRPr="00D16C0A" w:rsidRDefault="00232F4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42" w:rsidRPr="00D16C0A" w:rsidRDefault="00232F42" w:rsidP="00A97B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eastAsia="Tahoma" w:hAnsi="Tahoma" w:cs="Tahoma"/>
                <w:color w:val="000000"/>
                <w:sz w:val="20"/>
                <w:szCs w:val="20"/>
              </w:rPr>
              <w:t>świadczona co najmniej przez rok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42" w:rsidRPr="00D16C0A" w:rsidRDefault="00232F4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F42" w:rsidRPr="00D16C0A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42" w:rsidRPr="00D16C0A" w:rsidRDefault="00232F4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42" w:rsidRPr="00D16C0A" w:rsidRDefault="00232F4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eastAsia="Tahoma" w:hAnsi="Tahoma" w:cs="Tahoma"/>
                <w:color w:val="000000"/>
                <w:sz w:val="20"/>
                <w:szCs w:val="20"/>
              </w:rPr>
              <w:t>obejmująca pomoc zdalną oraz na miejscu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42" w:rsidRPr="00D16C0A" w:rsidRDefault="00232F4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F42" w:rsidRPr="00D16C0A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42" w:rsidRPr="00D16C0A" w:rsidRDefault="00232F4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42" w:rsidRPr="00D16C0A" w:rsidRDefault="00232F4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eastAsia="Tahoma" w:hAnsi="Tahoma" w:cs="Tahoma"/>
                <w:color w:val="000000"/>
                <w:sz w:val="20"/>
                <w:szCs w:val="20"/>
              </w:rPr>
              <w:t>reakcja serwisu</w:t>
            </w:r>
            <w:r w:rsidRPr="00D16C0A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Pr="00D16C0A">
              <w:rPr>
                <w:rFonts w:ascii="Tahoma" w:eastAsia="Tahoma" w:hAnsi="Tahoma" w:cs="Tahoma"/>
                <w:color w:val="000000"/>
                <w:sz w:val="20"/>
                <w:szCs w:val="20"/>
              </w:rPr>
              <w:t>na miejscu rozumiana jako moment podjęcia naprawy - w ciągu 48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42" w:rsidRPr="00D16C0A" w:rsidRDefault="00232F4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F42" w:rsidRPr="00D16C0A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42" w:rsidRPr="00D16C0A" w:rsidRDefault="00232F4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42" w:rsidRPr="00D16C0A" w:rsidRDefault="00232F4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eastAsia="Tahoma" w:hAnsi="Tahoma" w:cs="Tahoma"/>
                <w:color w:val="000000"/>
                <w:sz w:val="20"/>
                <w:szCs w:val="20"/>
              </w:rPr>
              <w:t>naprawa urządzenia najpóźniej w terminie 14 dni roboczych od daty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42" w:rsidRPr="00D16C0A" w:rsidRDefault="00232F4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F42" w:rsidRPr="00D16C0A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42" w:rsidRPr="00D16C0A" w:rsidRDefault="00232F4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42" w:rsidRPr="00D16C0A" w:rsidRDefault="00232F4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eastAsia="Tahoma" w:hAnsi="Tahoma" w:cs="Tahoma"/>
                <w:color w:val="000000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42" w:rsidRPr="00D16C0A" w:rsidRDefault="00232F4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432A" w:rsidRPr="00B25AF3" w:rsidRDefault="0022432A" w:rsidP="00A97B96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22432A" w:rsidRPr="00B25AF3" w:rsidSect="00AE51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0E3" w:rsidRDefault="004030E3" w:rsidP="00B25AF3">
      <w:pPr>
        <w:spacing w:after="0" w:line="240" w:lineRule="auto"/>
      </w:pPr>
      <w:r>
        <w:separator/>
      </w:r>
    </w:p>
  </w:endnote>
  <w:endnote w:type="continuationSeparator" w:id="0">
    <w:p w:rsidR="004030E3" w:rsidRDefault="004030E3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0E3" w:rsidRDefault="004030E3" w:rsidP="00B25AF3">
      <w:pPr>
        <w:spacing w:after="0" w:line="240" w:lineRule="auto"/>
      </w:pPr>
      <w:r>
        <w:separator/>
      </w:r>
    </w:p>
  </w:footnote>
  <w:footnote w:type="continuationSeparator" w:id="0">
    <w:p w:rsidR="004030E3" w:rsidRDefault="004030E3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3063D9">
      <w:rPr>
        <w:rFonts w:ascii="Tahoma" w:hAnsi="Tahoma" w:cs="Tahoma"/>
        <w:i/>
        <w:color w:val="0070C0"/>
        <w:sz w:val="16"/>
        <w:szCs w:val="16"/>
      </w:rPr>
      <w:t xml:space="preserve">2.2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B25AF3"/>
    <w:rsid w:val="00087CF7"/>
    <w:rsid w:val="000D4CC8"/>
    <w:rsid w:val="001A5D72"/>
    <w:rsid w:val="00216106"/>
    <w:rsid w:val="0022432A"/>
    <w:rsid w:val="00232F42"/>
    <w:rsid w:val="002D7A65"/>
    <w:rsid w:val="003063D9"/>
    <w:rsid w:val="00385536"/>
    <w:rsid w:val="003E2C1F"/>
    <w:rsid w:val="004030E3"/>
    <w:rsid w:val="00510E02"/>
    <w:rsid w:val="005644E6"/>
    <w:rsid w:val="00675B84"/>
    <w:rsid w:val="006D6C23"/>
    <w:rsid w:val="00704648"/>
    <w:rsid w:val="007420CD"/>
    <w:rsid w:val="00750C09"/>
    <w:rsid w:val="007A3BB8"/>
    <w:rsid w:val="007B627A"/>
    <w:rsid w:val="007C5CF3"/>
    <w:rsid w:val="00934736"/>
    <w:rsid w:val="009B4404"/>
    <w:rsid w:val="00A07435"/>
    <w:rsid w:val="00A53DC0"/>
    <w:rsid w:val="00A97B96"/>
    <w:rsid w:val="00AE29AD"/>
    <w:rsid w:val="00AE518E"/>
    <w:rsid w:val="00B06077"/>
    <w:rsid w:val="00B22760"/>
    <w:rsid w:val="00B25AF3"/>
    <w:rsid w:val="00B4561B"/>
    <w:rsid w:val="00B7630E"/>
    <w:rsid w:val="00BD1555"/>
    <w:rsid w:val="00BF5DC8"/>
    <w:rsid w:val="00C82196"/>
    <w:rsid w:val="00CB64EA"/>
    <w:rsid w:val="00CD3B80"/>
    <w:rsid w:val="00D16C0A"/>
    <w:rsid w:val="00E16261"/>
    <w:rsid w:val="00EA072B"/>
    <w:rsid w:val="00EB4FE7"/>
    <w:rsid w:val="00ED09FF"/>
    <w:rsid w:val="00ED35C6"/>
    <w:rsid w:val="00FA080E"/>
    <w:rsid w:val="00FD5A6B"/>
    <w:rsid w:val="00FF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5AF3"/>
  </w:style>
  <w:style w:type="paragraph" w:styleId="Stopka">
    <w:name w:val="footer"/>
    <w:basedOn w:val="Normalny"/>
    <w:link w:val="StopkaZnak"/>
    <w:uiPriority w:val="99"/>
    <w:semiHidden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5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98FC9-B133-4438-9C5F-F7B5D33C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Jrawa</cp:lastModifiedBy>
  <cp:revision>2</cp:revision>
  <dcterms:created xsi:type="dcterms:W3CDTF">2020-06-08T12:37:00Z</dcterms:created>
  <dcterms:modified xsi:type="dcterms:W3CDTF">2020-06-08T12:37:00Z</dcterms:modified>
</cp:coreProperties>
</file>