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DF" w:rsidRPr="00EA18B8" w:rsidRDefault="000966DF" w:rsidP="000966DF">
      <w:pPr>
        <w:ind w:left="0" w:right="14" w:firstLine="0"/>
        <w:rPr>
          <w:lang w:val="en-US"/>
        </w:rPr>
      </w:pPr>
      <w:bookmarkStart w:id="0" w:name="_GoBack"/>
      <w:bookmarkEnd w:id="0"/>
    </w:p>
    <w:p w:rsidR="000966DF" w:rsidRPr="00EA18B8" w:rsidRDefault="000966DF" w:rsidP="000966DF">
      <w:pPr>
        <w:spacing w:after="143" w:line="226" w:lineRule="auto"/>
        <w:ind w:left="158" w:right="3824" w:firstLine="0"/>
        <w:jc w:val="lef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9FAF7D" wp14:editId="001C330B">
            <wp:simplePos x="0" y="0"/>
            <wp:positionH relativeFrom="column">
              <wp:posOffset>100618</wp:posOffset>
            </wp:positionH>
            <wp:positionV relativeFrom="paragraph">
              <wp:posOffset>-270214</wp:posOffset>
            </wp:positionV>
            <wp:extent cx="896413" cy="850715"/>
            <wp:effectExtent l="0" t="0" r="0" b="0"/>
            <wp:wrapSquare wrapText="bothSides"/>
            <wp:docPr id="56429" name="Picture 56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9" name="Picture 564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413" cy="85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A18B8">
        <w:rPr>
          <w:sz w:val="34"/>
          <w:lang w:val="en-US"/>
        </w:rPr>
        <w:t>nencki</w:t>
      </w:r>
      <w:proofErr w:type="spellEnd"/>
      <w:r w:rsidRPr="00EA18B8">
        <w:rPr>
          <w:sz w:val="34"/>
          <w:lang w:val="en-US"/>
        </w:rPr>
        <w:t xml:space="preserve"> institute of experimental biology</w:t>
      </w:r>
    </w:p>
    <w:p w:rsidR="000966DF" w:rsidRPr="00EA18B8" w:rsidRDefault="000966DF" w:rsidP="000966DF">
      <w:pPr>
        <w:spacing w:after="585" w:line="325" w:lineRule="auto"/>
        <w:ind w:left="10" w:right="259" w:hanging="10"/>
        <w:jc w:val="right"/>
        <w:rPr>
          <w:lang w:val="en-US"/>
        </w:rPr>
      </w:pPr>
      <w:r w:rsidRPr="00EA18B8">
        <w:rPr>
          <w:lang w:val="en-US"/>
        </w:rPr>
        <w:t xml:space="preserve">Warsaw, dated </w:t>
      </w:r>
      <w:r w:rsidR="00E868D5">
        <w:rPr>
          <w:lang w:val="en-US"/>
        </w:rPr>
        <w:t>18 March 2019</w:t>
      </w:r>
    </w:p>
    <w:p w:rsidR="000966DF" w:rsidRPr="00EA18B8" w:rsidRDefault="000966DF" w:rsidP="000966DF">
      <w:pPr>
        <w:pStyle w:val="Nagwek1"/>
        <w:spacing w:after="0" w:line="259" w:lineRule="auto"/>
        <w:ind w:left="0" w:right="36" w:firstLine="0"/>
        <w:rPr>
          <w:lang w:val="en-US"/>
        </w:rPr>
      </w:pPr>
      <w:r w:rsidRPr="00EA18B8">
        <w:rPr>
          <w:lang w:val="en-US"/>
        </w:rPr>
        <w:t>THE REQUEST FOR PROPOSAL NO</w:t>
      </w:r>
      <w:r w:rsidR="000E67E3">
        <w:rPr>
          <w:lang w:val="en-US"/>
        </w:rPr>
        <w:t>. 18</w:t>
      </w:r>
      <w:r w:rsidR="002C1600">
        <w:rPr>
          <w:lang w:val="en-US"/>
        </w:rPr>
        <w:t>/2019</w:t>
      </w:r>
    </w:p>
    <w:p w:rsidR="000966DF" w:rsidRPr="00CC0D00" w:rsidRDefault="00A66789" w:rsidP="000966DF">
      <w:pPr>
        <w:spacing w:after="120" w:line="262" w:lineRule="auto"/>
        <w:ind w:left="586" w:right="619" w:hanging="10"/>
        <w:jc w:val="center"/>
        <w:rPr>
          <w:lang w:val="en-GB"/>
        </w:rPr>
      </w:pPr>
      <w:r w:rsidRPr="00CC0D00">
        <w:rPr>
          <w:lang w:val="en-GB"/>
        </w:rPr>
        <w:t xml:space="preserve">for the </w:t>
      </w:r>
      <w:r w:rsidR="002C1600">
        <w:rPr>
          <w:lang w:val="en-GB"/>
        </w:rPr>
        <w:t>delivery of</w:t>
      </w:r>
    </w:p>
    <w:p w:rsidR="00A66789" w:rsidRPr="00A66789" w:rsidRDefault="00FD1BF0" w:rsidP="00A66789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sz w:val="24"/>
          <w:szCs w:val="24"/>
          <w:lang w:val="en-GB"/>
        </w:rPr>
      </w:pPr>
      <w:r>
        <w:rPr>
          <w:rFonts w:asciiTheme="minorHAnsi" w:hAnsiTheme="minorHAnsi" w:cs="Times New Roman"/>
          <w:b/>
          <w:sz w:val="24"/>
          <w:szCs w:val="24"/>
          <w:lang w:val="en-GB"/>
        </w:rPr>
        <w:t>2</w:t>
      </w:r>
      <w:r w:rsidR="00A66789" w:rsidRPr="00A66789">
        <w:rPr>
          <w:rFonts w:asciiTheme="minorHAnsi" w:hAnsiTheme="minorHAnsi" w:cs="Times New Roman"/>
          <w:b/>
          <w:sz w:val="24"/>
          <w:szCs w:val="24"/>
          <w:lang w:val="en-GB"/>
        </w:rPr>
        <w:t xml:space="preserve">0 individuals od 4-week female </w:t>
      </w:r>
      <w:proofErr w:type="spellStart"/>
      <w:r w:rsidR="00A66789" w:rsidRPr="00A66789">
        <w:rPr>
          <w:rFonts w:asciiTheme="minorHAnsi" w:hAnsiTheme="minorHAnsi" w:cs="Times New Roman"/>
          <w:b/>
          <w:sz w:val="24"/>
          <w:szCs w:val="24"/>
          <w:lang w:val="en-GB"/>
        </w:rPr>
        <w:t>laboaratory</w:t>
      </w:r>
      <w:proofErr w:type="spellEnd"/>
      <w:r w:rsidR="00A66789" w:rsidRPr="00A66789">
        <w:rPr>
          <w:rFonts w:asciiTheme="minorHAnsi" w:hAnsiTheme="minorHAnsi" w:cs="Times New Roman"/>
          <w:b/>
          <w:sz w:val="24"/>
          <w:szCs w:val="24"/>
          <w:lang w:val="en-GB"/>
        </w:rPr>
        <w:t xml:space="preserve"> mice of </w:t>
      </w:r>
    </w:p>
    <w:p w:rsidR="00A66789" w:rsidRPr="00A66789" w:rsidRDefault="00A66789" w:rsidP="00A66789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sz w:val="24"/>
          <w:szCs w:val="24"/>
          <w:lang w:val="en-GB"/>
        </w:rPr>
      </w:pPr>
      <w:proofErr w:type="spellStart"/>
      <w:r w:rsidRPr="00A66789">
        <w:rPr>
          <w:rFonts w:asciiTheme="minorHAnsi" w:hAnsiTheme="minorHAnsi" w:cs="Times New Roman"/>
          <w:b/>
          <w:sz w:val="24"/>
          <w:szCs w:val="24"/>
          <w:lang w:val="en-GB"/>
        </w:rPr>
        <w:t>NOD.Cg-</w:t>
      </w:r>
      <w:r w:rsidRPr="00A66789">
        <w:rPr>
          <w:rFonts w:asciiTheme="minorHAnsi" w:hAnsiTheme="minorHAnsi" w:cs="Times New Roman"/>
          <w:b/>
          <w:i/>
          <w:iCs/>
          <w:sz w:val="24"/>
          <w:szCs w:val="24"/>
          <w:lang w:val="en-GB"/>
        </w:rPr>
        <w:t>Prkdcscid</w:t>
      </w:r>
      <w:proofErr w:type="spellEnd"/>
      <w:r w:rsidRPr="00A66789">
        <w:rPr>
          <w:rFonts w:asciiTheme="minorHAnsi" w:hAnsiTheme="minorHAnsi" w:cs="Times New Roman"/>
          <w:b/>
          <w:i/>
          <w:iCs/>
          <w:sz w:val="24"/>
          <w:szCs w:val="24"/>
          <w:lang w:val="en-GB"/>
        </w:rPr>
        <w:t xml:space="preserve"> Il2rgtm1Wjl/</w:t>
      </w:r>
      <w:proofErr w:type="spellStart"/>
      <w:r w:rsidRPr="00A66789">
        <w:rPr>
          <w:rFonts w:asciiTheme="minorHAnsi" w:hAnsiTheme="minorHAnsi" w:cs="Times New Roman"/>
          <w:b/>
          <w:i/>
          <w:iCs/>
          <w:sz w:val="24"/>
          <w:szCs w:val="24"/>
          <w:lang w:val="en-GB"/>
        </w:rPr>
        <w:t>SzJ</w:t>
      </w:r>
      <w:proofErr w:type="spellEnd"/>
      <w:r w:rsidRPr="00A66789">
        <w:rPr>
          <w:rFonts w:asciiTheme="minorHAnsi" w:hAnsiTheme="minorHAnsi" w:cs="Times New Roman"/>
          <w:b/>
          <w:sz w:val="24"/>
          <w:szCs w:val="24"/>
          <w:lang w:val="en-GB"/>
        </w:rPr>
        <w:t xml:space="preserve"> line </w:t>
      </w:r>
    </w:p>
    <w:p w:rsidR="000966DF" w:rsidRPr="002C1600" w:rsidRDefault="000966DF" w:rsidP="000966DF">
      <w:pPr>
        <w:spacing w:after="89" w:line="259" w:lineRule="auto"/>
        <w:ind w:left="1851" w:firstLine="0"/>
        <w:jc w:val="left"/>
        <w:rPr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2ED145CA" wp14:editId="2D6F33D2">
                <wp:extent cx="3494181" cy="9148"/>
                <wp:effectExtent l="0" t="0" r="0" b="0"/>
                <wp:docPr id="56444" name="Group 56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4181" cy="9148"/>
                          <a:chOff x="0" y="0"/>
                          <a:chExt cx="3494181" cy="9148"/>
                        </a:xfrm>
                      </wpg:grpSpPr>
                      <wps:wsp>
                        <wps:cNvPr id="56443" name="Shape 56443"/>
                        <wps:cNvSpPr/>
                        <wps:spPr>
                          <a:xfrm>
                            <a:off x="0" y="0"/>
                            <a:ext cx="349418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4181" h="9148">
                                <a:moveTo>
                                  <a:pt x="0" y="4574"/>
                                </a:moveTo>
                                <a:lnTo>
                                  <a:pt x="349418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122E3" id="Group 56444" o:spid="_x0000_s1026" style="width:275.15pt;height:.7pt;mso-position-horizontal-relative:char;mso-position-vertical-relative:line" coordsize="3494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">
                <v:shape id="Shape 56443" o:spid="_x0000_s1027" style="position:absolute;width:34941;height:91;visibility:visible;mso-wrap-style:square;v-text-anchor:top" coordsize="3494181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" path="m,4574r3494181,e" filled="f" strokeweight=".25411mm">
                  <v:stroke miterlimit="1" joinstyle="miter"/>
                  <v:path arrowok="t" textboxrect="0,0,3494181,9148"/>
                </v:shape>
                <w10:anchorlock/>
              </v:group>
            </w:pict>
          </mc:Fallback>
        </mc:AlternateContent>
      </w:r>
    </w:p>
    <w:p w:rsidR="000966DF" w:rsidRPr="00EA18B8" w:rsidRDefault="000966DF" w:rsidP="000966DF">
      <w:pPr>
        <w:spacing w:after="293"/>
        <w:ind w:left="3061" w:right="2298" w:hanging="598"/>
        <w:rPr>
          <w:lang w:val="en-US"/>
        </w:rPr>
      </w:pPr>
      <w:r w:rsidRPr="00EA18B8">
        <w:rPr>
          <w:lang w:val="en-US"/>
        </w:rPr>
        <w:t>to the Nencki Institute of Experimental Biology of the Polish Academy of Sciences</w:t>
      </w:r>
    </w:p>
    <w:p w:rsidR="000966DF" w:rsidRPr="00EA18B8" w:rsidRDefault="000966DF" w:rsidP="000966DF">
      <w:pPr>
        <w:spacing w:after="250" w:line="242" w:lineRule="auto"/>
        <w:ind w:left="88" w:hanging="17"/>
        <w:jc w:val="left"/>
        <w:rPr>
          <w:lang w:val="en-US"/>
        </w:rPr>
      </w:pPr>
      <w:r w:rsidRPr="00EA18B8">
        <w:rPr>
          <w:lang w:val="en-US"/>
        </w:rPr>
        <w:t>The Contracting Authority : the Nencki Institute of Experimental Biology of the Polish Academy of Sciences, with a registered seat at 3 Pasteur St., Warsaw (02-093), NIP: 525-000-92-69, REGON:000325825</w:t>
      </w:r>
    </w:p>
    <w:p w:rsidR="000966DF" w:rsidRPr="00A66789" w:rsidRDefault="000966DF" w:rsidP="000966DF">
      <w:pPr>
        <w:spacing w:after="126"/>
        <w:ind w:left="31" w:right="14"/>
        <w:rPr>
          <w:lang w:val="en-GB"/>
        </w:rPr>
      </w:pPr>
      <w:r w:rsidRPr="00EA18B8">
        <w:rPr>
          <w:lang w:val="en-US"/>
        </w:rPr>
        <w:t>The contact person regarding the order:</w:t>
      </w:r>
      <w:r w:rsidR="00A66789" w:rsidRPr="00A66789">
        <w:rPr>
          <w:b/>
          <w:lang w:val="en-GB"/>
        </w:rPr>
        <w:t xml:space="preserve"> Anna </w:t>
      </w:r>
      <w:proofErr w:type="spellStart"/>
      <w:r w:rsidR="00A66789" w:rsidRPr="00A66789">
        <w:rPr>
          <w:b/>
          <w:lang w:val="en-GB"/>
        </w:rPr>
        <w:t>Mietelska-Porowska</w:t>
      </w:r>
      <w:proofErr w:type="spellEnd"/>
      <w:r w:rsidR="00A66789" w:rsidRPr="00A66789">
        <w:rPr>
          <w:b/>
          <w:lang w:val="en-GB"/>
        </w:rPr>
        <w:t xml:space="preserve"> / prof. </w:t>
      </w:r>
      <w:proofErr w:type="spellStart"/>
      <w:r w:rsidR="00A66789" w:rsidRPr="00A66789">
        <w:rPr>
          <w:b/>
          <w:lang w:val="en-GB"/>
        </w:rPr>
        <w:t>Urszula</w:t>
      </w:r>
      <w:proofErr w:type="spellEnd"/>
      <w:r w:rsidR="00A66789" w:rsidRPr="00A66789">
        <w:rPr>
          <w:b/>
          <w:lang w:val="en-GB"/>
        </w:rPr>
        <w:t xml:space="preserve"> </w:t>
      </w:r>
      <w:proofErr w:type="spellStart"/>
      <w:r w:rsidR="00A66789" w:rsidRPr="00A66789">
        <w:rPr>
          <w:b/>
          <w:lang w:val="en-GB"/>
        </w:rPr>
        <w:t>Wojda</w:t>
      </w:r>
      <w:proofErr w:type="spellEnd"/>
    </w:p>
    <w:p w:rsidR="000966DF" w:rsidRDefault="000966DF" w:rsidP="000966DF">
      <w:pPr>
        <w:spacing w:after="335" w:line="259" w:lineRule="auto"/>
        <w:ind w:left="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E23C62C" wp14:editId="5D765961">
                <wp:extent cx="5675757" cy="9148"/>
                <wp:effectExtent l="0" t="0" r="0" b="0"/>
                <wp:docPr id="56446" name="Group 56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757" cy="9148"/>
                          <a:chOff x="0" y="0"/>
                          <a:chExt cx="5675757" cy="9148"/>
                        </a:xfrm>
                      </wpg:grpSpPr>
                      <wps:wsp>
                        <wps:cNvPr id="56445" name="Shape 56445"/>
                        <wps:cNvSpPr/>
                        <wps:spPr>
                          <a:xfrm>
                            <a:off x="0" y="0"/>
                            <a:ext cx="567575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57" h="9148">
                                <a:moveTo>
                                  <a:pt x="0" y="4574"/>
                                </a:moveTo>
                                <a:lnTo>
                                  <a:pt x="5675757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99303" id="Group 56446" o:spid="_x0000_s1026" style="width:446.9pt;height:.7pt;mso-position-horizontal-relative:char;mso-position-vertical-relative:line" coordsize="567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">
                <v:shape id="Shape 56445" o:spid="_x0000_s1027" style="position:absolute;width:56757;height:91;visibility:visible;mso-wrap-style:square;v-text-anchor:top" coordsize="567575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" path="m,4574r5675757,e" filled="f" strokeweight=".25411mm">
                  <v:stroke miterlimit="1" joinstyle="miter"/>
                  <v:path arrowok="t" textboxrect="0,0,5675757,9148"/>
                </v:shape>
                <w10:anchorlock/>
              </v:group>
            </w:pict>
          </mc:Fallback>
        </mc:AlternateContent>
      </w:r>
    </w:p>
    <w:p w:rsidR="000966DF" w:rsidRPr="00A66789" w:rsidRDefault="000966DF" w:rsidP="000966DF">
      <w:pPr>
        <w:ind w:left="31" w:right="14"/>
        <w:rPr>
          <w:lang w:val="en-GB"/>
        </w:rPr>
      </w:pPr>
      <w:r w:rsidRPr="00A66789">
        <w:rPr>
          <w:lang w:val="en-GB"/>
        </w:rPr>
        <w:t>The e-mail address:</w:t>
      </w:r>
      <w:r w:rsidR="00A66789" w:rsidRPr="00A66789">
        <w:rPr>
          <w:lang w:val="en-GB"/>
        </w:rPr>
        <w:t xml:space="preserve"> </w:t>
      </w:r>
      <w:hyperlink r:id="rId6" w:history="1">
        <w:r w:rsidR="00A66789" w:rsidRPr="00D421AF">
          <w:rPr>
            <w:rStyle w:val="Hipercze"/>
            <w:lang w:val="en-GB"/>
          </w:rPr>
          <w:t>a.mietelska@nencki.gov.pl</w:t>
        </w:r>
      </w:hyperlink>
      <w:r w:rsidR="00A66789" w:rsidRPr="00D421AF">
        <w:rPr>
          <w:lang w:val="en-GB"/>
        </w:rPr>
        <w:t xml:space="preserve"> / </w:t>
      </w:r>
      <w:hyperlink r:id="rId7" w:history="1">
        <w:r w:rsidR="00A66789" w:rsidRPr="00D421AF">
          <w:rPr>
            <w:rStyle w:val="Hipercze"/>
            <w:lang w:val="en-GB"/>
          </w:rPr>
          <w:t>u.wojda@nencki.gov.pl</w:t>
        </w:r>
      </w:hyperlink>
    </w:p>
    <w:p w:rsidR="000966DF" w:rsidRDefault="000966DF" w:rsidP="000966DF">
      <w:pPr>
        <w:spacing w:after="375" w:line="259" w:lineRule="auto"/>
        <w:ind w:left="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04FBE73" wp14:editId="2E49FDF2">
                <wp:extent cx="5652889" cy="9148"/>
                <wp:effectExtent l="0" t="0" r="0" b="0"/>
                <wp:docPr id="56448" name="Group 56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889" cy="9148"/>
                          <a:chOff x="0" y="0"/>
                          <a:chExt cx="5652889" cy="9148"/>
                        </a:xfrm>
                      </wpg:grpSpPr>
                      <wps:wsp>
                        <wps:cNvPr id="56447" name="Shape 56447"/>
                        <wps:cNvSpPr/>
                        <wps:spPr>
                          <a:xfrm>
                            <a:off x="0" y="0"/>
                            <a:ext cx="565288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889" h="9148">
                                <a:moveTo>
                                  <a:pt x="0" y="4574"/>
                                </a:moveTo>
                                <a:lnTo>
                                  <a:pt x="5652889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22AA8" id="Group 56448" o:spid="_x0000_s1026" style="width:445.1pt;height:.7pt;mso-position-horizontal-relative:char;mso-position-vertical-relative:line" coordsize="56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">
                <v:shape id="Shape 56447" o:spid="_x0000_s1027" style="position:absolute;width:56528;height:91;visibility:visible;mso-wrap-style:square;v-text-anchor:top" coordsize="5652889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" path="m,4574r5652889,e" filled="f" strokeweight=".25411mm">
                  <v:stroke miterlimit="1" joinstyle="miter"/>
                  <v:path arrowok="t" textboxrect="0,0,5652889,9148"/>
                </v:shape>
                <w10:anchorlock/>
              </v:group>
            </w:pict>
          </mc:Fallback>
        </mc:AlternateContent>
      </w:r>
    </w:p>
    <w:p w:rsidR="000966DF" w:rsidRPr="00EA18B8" w:rsidRDefault="000966DF" w:rsidP="000966DF">
      <w:pPr>
        <w:tabs>
          <w:tab w:val="center" w:pos="3248"/>
          <w:tab w:val="center" w:pos="7044"/>
        </w:tabs>
        <w:spacing w:after="274"/>
        <w:ind w:left="0" w:firstLine="0"/>
        <w:jc w:val="left"/>
        <w:rPr>
          <w:lang w:val="en-US"/>
        </w:rPr>
      </w:pPr>
      <w:r>
        <w:tab/>
      </w:r>
      <w:r w:rsidRPr="00EA18B8">
        <w:rPr>
          <w:lang w:val="en-US"/>
        </w:rPr>
        <w:t xml:space="preserve">The deadline for submitting offers: </w:t>
      </w:r>
      <w:r w:rsidR="00E868D5">
        <w:rPr>
          <w:lang w:val="en-US"/>
        </w:rPr>
        <w:t xml:space="preserve">no late than to </w:t>
      </w:r>
      <w:r w:rsidR="00E868D5" w:rsidRPr="00E868D5">
        <w:rPr>
          <w:b/>
          <w:lang w:val="en-US"/>
        </w:rPr>
        <w:t>26 March 2019</w:t>
      </w:r>
      <w:r w:rsidR="00EF0B9E">
        <w:rPr>
          <w:b/>
          <w:lang w:val="en-US"/>
        </w:rPr>
        <w:t>, 12.00 am</w:t>
      </w:r>
    </w:p>
    <w:p w:rsidR="000966DF" w:rsidRPr="00EA18B8" w:rsidRDefault="000966DF" w:rsidP="000966DF">
      <w:pPr>
        <w:spacing w:after="103"/>
        <w:ind w:left="961" w:right="28"/>
        <w:rPr>
          <w:lang w:val="en-US"/>
        </w:rPr>
      </w:pPr>
      <w:r w:rsidRPr="00EA18B8">
        <w:rPr>
          <w:sz w:val="24"/>
          <w:lang w:val="en-US"/>
        </w:rPr>
        <w:t>l. The subject of the contract description:</w:t>
      </w:r>
    </w:p>
    <w:p w:rsidR="000966DF" w:rsidRDefault="000966DF" w:rsidP="000966DF">
      <w:pPr>
        <w:spacing w:after="472"/>
        <w:ind w:left="31" w:right="14"/>
        <w:rPr>
          <w:noProof/>
          <w:lang w:val="en-GB" w:eastAsia="en-GB"/>
        </w:rPr>
      </w:pPr>
      <w:r w:rsidRPr="00EA18B8">
        <w:rPr>
          <w:lang w:val="en-US"/>
        </w:rPr>
        <w:t>The subject of the contract is:</w:t>
      </w:r>
      <w:r w:rsidR="00A66789">
        <w:rPr>
          <w:noProof/>
          <w:lang w:val="en-GB" w:eastAsia="en-GB"/>
        </w:rPr>
        <w:t xml:space="preserve"> </w:t>
      </w:r>
    </w:p>
    <w:p w:rsidR="00A66789" w:rsidRPr="00A66789" w:rsidRDefault="00FD1BF0" w:rsidP="000966DF">
      <w:pPr>
        <w:spacing w:after="472"/>
        <w:ind w:left="31" w:right="14"/>
        <w:rPr>
          <w:b/>
          <w:sz w:val="24"/>
          <w:szCs w:val="24"/>
          <w:lang w:val="en-GB"/>
        </w:rPr>
      </w:pPr>
      <w:r>
        <w:rPr>
          <w:rStyle w:val="tlid-translation"/>
          <w:b/>
          <w:sz w:val="24"/>
          <w:szCs w:val="24"/>
          <w:lang w:val="en-GB"/>
        </w:rPr>
        <w:t>Delivery of 2</w:t>
      </w:r>
      <w:r w:rsidR="00A66789" w:rsidRPr="00A66789">
        <w:rPr>
          <w:rStyle w:val="tlid-translation"/>
          <w:b/>
          <w:sz w:val="24"/>
          <w:szCs w:val="24"/>
          <w:lang w:val="en-GB"/>
        </w:rPr>
        <w:t xml:space="preserve">0 female </w:t>
      </w:r>
      <w:proofErr w:type="spellStart"/>
      <w:r w:rsidR="00A66789" w:rsidRPr="00A66789">
        <w:rPr>
          <w:rStyle w:val="tlid-translation"/>
          <w:b/>
          <w:sz w:val="24"/>
          <w:szCs w:val="24"/>
          <w:lang w:val="en-GB"/>
        </w:rPr>
        <w:t>NOD.Cg-Prkdcscid</w:t>
      </w:r>
      <w:proofErr w:type="spellEnd"/>
      <w:r w:rsidR="00A66789" w:rsidRPr="00A66789">
        <w:rPr>
          <w:rStyle w:val="tlid-translation"/>
          <w:b/>
          <w:sz w:val="24"/>
          <w:szCs w:val="24"/>
          <w:lang w:val="en-GB"/>
        </w:rPr>
        <w:t xml:space="preserve"> Il2rgtm1Wjl/</w:t>
      </w:r>
      <w:proofErr w:type="spellStart"/>
      <w:r w:rsidR="00A66789" w:rsidRPr="00A66789">
        <w:rPr>
          <w:rStyle w:val="tlid-translation"/>
          <w:b/>
          <w:sz w:val="24"/>
          <w:szCs w:val="24"/>
          <w:lang w:val="en-GB"/>
        </w:rPr>
        <w:t>SzJ</w:t>
      </w:r>
      <w:proofErr w:type="spellEnd"/>
      <w:r w:rsidR="00A66789" w:rsidRPr="00A66789">
        <w:rPr>
          <w:rStyle w:val="tlid-translation"/>
          <w:b/>
          <w:sz w:val="24"/>
          <w:szCs w:val="24"/>
          <w:lang w:val="en-GB"/>
        </w:rPr>
        <w:t xml:space="preserve"> mice at 4 weeks of age from a Charles River Laboratories breeding in France, no. 005557, for research purposes.</w:t>
      </w:r>
    </w:p>
    <w:p w:rsidR="000966DF" w:rsidRPr="00EA18B8" w:rsidRDefault="000966DF" w:rsidP="000966DF">
      <w:pPr>
        <w:spacing w:after="161"/>
        <w:ind w:left="968" w:right="28"/>
        <w:rPr>
          <w:lang w:val="en-US"/>
        </w:rPr>
      </w:pPr>
      <w:r w:rsidRPr="00EA18B8">
        <w:rPr>
          <w:sz w:val="24"/>
          <w:lang w:val="en-US"/>
        </w:rPr>
        <w:t>ll. The offer preparation description and its evaluation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tabs>
          <w:tab w:val="center" w:pos="4303"/>
        </w:tabs>
        <w:jc w:val="left"/>
        <w:rPr>
          <w:lang w:val="en-US"/>
        </w:rPr>
      </w:pPr>
      <w:r w:rsidRPr="002C1600">
        <w:rPr>
          <w:lang w:val="en-US"/>
        </w:rPr>
        <w:t>The offer should be prepared on template No. 1 attached to the Proposal.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ind w:right="14"/>
        <w:rPr>
          <w:lang w:val="en-US"/>
        </w:rPr>
      </w:pPr>
      <w:r w:rsidRPr="002C1600">
        <w:rPr>
          <w:lang w:val="en-US"/>
        </w:rPr>
        <w:t>The offer should include Information on the total net value and gross value of the contract: The Contractor whose offer has been selected before signing the contract will provide the following scans: a certificate of entry in the business register, a REGON (statistical identification number) certificate and a certificate of NIP (VAT identification number ) awarding.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spacing w:after="261"/>
        <w:ind w:right="14"/>
        <w:rPr>
          <w:lang w:val="en-US"/>
        </w:rPr>
      </w:pPr>
      <w:r w:rsidRPr="002C1600">
        <w:rPr>
          <w:lang w:val="en-US"/>
        </w:rPr>
        <w:t>The offers should be sent electronically by e-mail in the form of a scanned original offer to the following address:</w:t>
      </w:r>
      <w:r w:rsidR="00A66789" w:rsidRPr="002C1600">
        <w:rPr>
          <w:noProof/>
          <w:lang w:val="en-GB" w:eastAsia="en-GB"/>
        </w:rPr>
        <w:t xml:space="preserve"> </w:t>
      </w:r>
      <w:hyperlink r:id="rId8" w:history="1">
        <w:r w:rsidR="00A66789" w:rsidRPr="002C1600">
          <w:rPr>
            <w:rStyle w:val="Hipercze"/>
            <w:lang w:val="en-GB"/>
          </w:rPr>
          <w:t>a.mietelska@nencki.gov.pl</w:t>
        </w:r>
      </w:hyperlink>
    </w:p>
    <w:p w:rsidR="000966DF" w:rsidRPr="002C1600" w:rsidRDefault="000966DF" w:rsidP="002C1600">
      <w:pPr>
        <w:pStyle w:val="Akapitzlist"/>
        <w:numPr>
          <w:ilvl w:val="0"/>
          <w:numId w:val="5"/>
        </w:numPr>
        <w:spacing w:after="229"/>
        <w:ind w:right="14"/>
        <w:rPr>
          <w:lang w:val="en-US"/>
        </w:rPr>
      </w:pPr>
      <w:r w:rsidRPr="002C1600">
        <w:rPr>
          <w:lang w:val="en-US"/>
        </w:rPr>
        <w:t>Please mark the offer in the title of the message:</w:t>
      </w:r>
      <w:r w:rsidR="00A66789" w:rsidRPr="002C1600">
        <w:rPr>
          <w:noProof/>
          <w:lang w:val="en-GB" w:eastAsia="en-GB"/>
        </w:rPr>
        <w:t xml:space="preserve"> </w:t>
      </w:r>
      <w:r w:rsidR="00A66789" w:rsidRPr="002C1600">
        <w:rPr>
          <w:b/>
          <w:noProof/>
          <w:lang w:val="en-GB" w:eastAsia="en-GB"/>
        </w:rPr>
        <w:t>NSG mice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ind w:right="14"/>
        <w:rPr>
          <w:lang w:val="en-US"/>
        </w:rPr>
      </w:pPr>
      <w:r w:rsidRPr="002C1600">
        <w:rPr>
          <w:lang w:val="en-US"/>
        </w:rPr>
        <w:lastRenderedPageBreak/>
        <w:t>Only offers including all the above-mentioned elements will be evaluated.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spacing w:after="546"/>
        <w:ind w:right="14"/>
        <w:rPr>
          <w:lang w:val="en-US"/>
        </w:rPr>
      </w:pPr>
      <w:r w:rsidRPr="002C1600">
        <w:rPr>
          <w:lang w:val="en-US"/>
        </w:rPr>
        <w:t>In the selection process, the Contracting Authority will be guided by the price criterion when meeting the (yes/no) contract requirements</w:t>
      </w:r>
      <w:r w:rsidR="00CC0D00" w:rsidRPr="002C1600">
        <w:rPr>
          <w:lang w:val="en-US"/>
        </w:rPr>
        <w:t>.</w:t>
      </w:r>
    </w:p>
    <w:p w:rsidR="000966DF" w:rsidRPr="00CC0D00" w:rsidRDefault="000966DF" w:rsidP="000966DF">
      <w:pPr>
        <w:spacing w:after="299"/>
        <w:ind w:left="738" w:right="28"/>
        <w:rPr>
          <w:lang w:val="en-GB"/>
        </w:rPr>
      </w:pPr>
      <w:r w:rsidRPr="00CC0D00">
        <w:rPr>
          <w:sz w:val="24"/>
          <w:lang w:val="en-GB"/>
        </w:rPr>
        <w:t>Ill. Additional information:</w:t>
      </w:r>
    </w:p>
    <w:p w:rsidR="000966DF" w:rsidRPr="00EA18B8" w:rsidRDefault="000966DF" w:rsidP="000966DF">
      <w:pPr>
        <w:numPr>
          <w:ilvl w:val="0"/>
          <w:numId w:val="3"/>
        </w:numPr>
        <w:spacing w:after="264"/>
        <w:ind w:right="14" w:hanging="908"/>
        <w:rPr>
          <w:lang w:val="en-US"/>
        </w:rPr>
      </w:pPr>
      <w:r w:rsidRPr="00EA18B8">
        <w:rPr>
          <w:lang w:val="en-US"/>
        </w:rPr>
        <w:t>In order to execute the contract with a selected Contractor, a contract agreement shall be concluded.</w:t>
      </w:r>
    </w:p>
    <w:p w:rsidR="000966DF" w:rsidRPr="00EA18B8" w:rsidRDefault="000966DF" w:rsidP="000966DF">
      <w:pPr>
        <w:numPr>
          <w:ilvl w:val="0"/>
          <w:numId w:val="3"/>
        </w:numPr>
        <w:spacing w:after="268"/>
        <w:ind w:right="14" w:hanging="908"/>
        <w:rPr>
          <w:lang w:val="en-US"/>
        </w:rPr>
      </w:pPr>
      <w:r w:rsidRPr="00EA18B8">
        <w:rPr>
          <w:lang w:val="en-US"/>
        </w:rPr>
        <w:t>The Contracting Authority reserves the right to negotiate the terms of the contract with the best Contractors.</w:t>
      </w:r>
    </w:p>
    <w:p w:rsidR="000966DF" w:rsidRPr="00EA18B8" w:rsidRDefault="000966DF" w:rsidP="000966DF">
      <w:pPr>
        <w:numPr>
          <w:ilvl w:val="0"/>
          <w:numId w:val="3"/>
        </w:numPr>
        <w:spacing w:after="295"/>
        <w:ind w:right="14" w:hanging="908"/>
        <w:rPr>
          <w:lang w:val="en-US"/>
        </w:rPr>
      </w:pPr>
      <w:r w:rsidRPr="00EA18B8">
        <w:rPr>
          <w:lang w:val="en-US"/>
        </w:rPr>
        <w:t>The Contracting Authority reserves the right not to choose any of the Contractors.</w:t>
      </w:r>
    </w:p>
    <w:p w:rsidR="000966DF" w:rsidRPr="00EA18B8" w:rsidRDefault="000966DF" w:rsidP="000966DF">
      <w:pPr>
        <w:numPr>
          <w:ilvl w:val="0"/>
          <w:numId w:val="3"/>
        </w:numPr>
        <w:ind w:right="14" w:hanging="908"/>
        <w:rPr>
          <w:lang w:val="en-US"/>
        </w:rPr>
      </w:pPr>
      <w:r w:rsidRPr="00EA18B8">
        <w:rPr>
          <w:lang w:val="en-US"/>
        </w:rPr>
        <w:t>The selection of the Contractor will be announced on the Contracting Authority's website immediately after the end of the procedure.</w:t>
      </w:r>
      <w:r w:rsidRPr="00EA18B8">
        <w:rPr>
          <w:lang w:val="en-US"/>
        </w:rPr>
        <w:br w:type="page"/>
      </w:r>
    </w:p>
    <w:p w:rsidR="000966DF" w:rsidRPr="00EA18B8" w:rsidRDefault="000966DF" w:rsidP="000966DF">
      <w:pPr>
        <w:spacing w:after="214"/>
        <w:ind w:left="1083" w:right="28"/>
        <w:rPr>
          <w:lang w:val="en-US"/>
        </w:rPr>
      </w:pPr>
      <w:r w:rsidRPr="00EA18B8">
        <w:rPr>
          <w:sz w:val="24"/>
          <w:lang w:val="en-US"/>
        </w:rPr>
        <w:lastRenderedPageBreak/>
        <w:t>Appendix No. 1: The template form of an offer</w:t>
      </w:r>
    </w:p>
    <w:p w:rsidR="000C0908" w:rsidRDefault="000966DF" w:rsidP="000C0908">
      <w:pPr>
        <w:ind w:left="0" w:right="281"/>
        <w:rPr>
          <w:lang w:val="en-US"/>
        </w:rPr>
      </w:pPr>
      <w:r w:rsidRPr="00EA18B8">
        <w:rPr>
          <w:lang w:val="en-US"/>
        </w:rPr>
        <w:t xml:space="preserve">The Contractor's name and address: . </w:t>
      </w:r>
      <w:r>
        <w:rPr>
          <w:noProof/>
        </w:rPr>
        <w:drawing>
          <wp:inline distT="0" distB="0" distL="0" distR="0" wp14:anchorId="5F32FF34" wp14:editId="42755152">
            <wp:extent cx="2593195" cy="22869"/>
            <wp:effectExtent l="0" t="0" r="0" b="0"/>
            <wp:docPr id="56458" name="Picture 56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8" name="Picture 564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3195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Pr="00EA18B8" w:rsidRDefault="000966DF" w:rsidP="000C0908">
      <w:pPr>
        <w:ind w:left="0" w:right="281"/>
        <w:rPr>
          <w:lang w:val="en-US"/>
        </w:rPr>
      </w:pPr>
      <w:r w:rsidRPr="00EA18B8">
        <w:rPr>
          <w:lang w:val="en-US"/>
        </w:rPr>
        <w:t>The contact person:</w:t>
      </w:r>
      <w:r>
        <w:rPr>
          <w:noProof/>
        </w:rPr>
        <w:drawing>
          <wp:inline distT="0" distB="0" distL="0" distR="0" wp14:anchorId="29BD920E" wp14:editId="6898DFB3">
            <wp:extent cx="3690843" cy="22869"/>
            <wp:effectExtent l="0" t="0" r="0" b="0"/>
            <wp:docPr id="56460" name="Picture 56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0" name="Picture 564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0843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Default="000C0908" w:rsidP="000966DF">
      <w:pPr>
        <w:spacing w:after="0" w:line="265" w:lineRule="auto"/>
        <w:ind w:left="10" w:hanging="10"/>
        <w:jc w:val="left"/>
        <w:rPr>
          <w:lang w:val="en-US"/>
        </w:rPr>
      </w:pPr>
      <w:r>
        <w:rPr>
          <w:lang w:val="en-US"/>
        </w:rPr>
        <w:t>The name, model/ producer …………………………………………………………………………</w:t>
      </w:r>
    </w:p>
    <w:p w:rsidR="000C0908" w:rsidRDefault="000C0908" w:rsidP="000966DF">
      <w:pPr>
        <w:spacing w:after="0" w:line="265" w:lineRule="auto"/>
        <w:ind w:left="10" w:hanging="10"/>
        <w:jc w:val="left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………………………………………………………………………………………………………………………..</w:t>
      </w:r>
    </w:p>
    <w:p w:rsidR="000966DF" w:rsidRDefault="000C0908" w:rsidP="000C0908">
      <w:pPr>
        <w:spacing w:after="0" w:line="265" w:lineRule="auto"/>
        <w:ind w:left="10" w:hanging="10"/>
        <w:jc w:val="left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</w:t>
      </w:r>
    </w:p>
    <w:p w:rsidR="000C0908" w:rsidRPr="000C0908" w:rsidRDefault="000C0908" w:rsidP="000C0908">
      <w:pPr>
        <w:spacing w:after="0" w:line="265" w:lineRule="auto"/>
        <w:ind w:left="10" w:hanging="10"/>
        <w:jc w:val="left"/>
        <w:rPr>
          <w:lang w:val="en-US"/>
        </w:rPr>
      </w:pPr>
    </w:p>
    <w:tbl>
      <w:tblPr>
        <w:tblStyle w:val="TableGrid"/>
        <w:tblW w:w="9593" w:type="dxa"/>
        <w:tblInd w:w="-204" w:type="dxa"/>
        <w:tblCellMar>
          <w:top w:w="60" w:type="dxa"/>
          <w:left w:w="101" w:type="dxa"/>
          <w:right w:w="137" w:type="dxa"/>
        </w:tblCellMar>
        <w:tblLook w:val="04A0" w:firstRow="1" w:lastRow="0" w:firstColumn="1" w:lastColumn="0" w:noHBand="0" w:noVBand="1"/>
      </w:tblPr>
      <w:tblGrid>
        <w:gridCol w:w="672"/>
        <w:gridCol w:w="4311"/>
        <w:gridCol w:w="2305"/>
        <w:gridCol w:w="2305"/>
      </w:tblGrid>
      <w:tr w:rsidR="000966DF" w:rsidTr="00723EA1">
        <w:trPr>
          <w:trHeight w:val="747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0C0908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EA18B8" w:rsidRDefault="00723EA1" w:rsidP="00723EA1">
            <w:pPr>
              <w:spacing w:after="0" w:line="259" w:lineRule="auto"/>
              <w:ind w:left="0" w:right="14" w:firstLine="0"/>
              <w:rPr>
                <w:lang w:val="en-US"/>
              </w:rPr>
            </w:pPr>
            <w:r>
              <w:rPr>
                <w:sz w:val="20"/>
                <w:lang w:val="en-US"/>
              </w:rPr>
              <w:t>THE DESCRIPTION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EA18B8" w:rsidRDefault="000966DF" w:rsidP="00723EA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EA18B8">
              <w:rPr>
                <w:sz w:val="20"/>
                <w:lang w:val="en-US"/>
              </w:rPr>
              <w:t xml:space="preserve">The fulfillment of the requirement (YES / NO) 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Default="000966DF" w:rsidP="0027725A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COMMENTS</w:t>
            </w:r>
          </w:p>
        </w:tc>
      </w:tr>
      <w:tr w:rsidR="000966DF" w:rsidRPr="000E67E3" w:rsidTr="00723EA1">
        <w:trPr>
          <w:trHeight w:val="28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Default="00DB3E43" w:rsidP="0027725A">
            <w:pPr>
              <w:spacing w:after="16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A66789" w:rsidP="00A66789">
            <w:pPr>
              <w:rPr>
                <w:sz w:val="21"/>
                <w:szCs w:val="21"/>
                <w:lang w:val="en-GB" w:eastAsia="en-GB"/>
              </w:rPr>
            </w:pPr>
            <w:r w:rsidRPr="008819CE">
              <w:rPr>
                <w:sz w:val="21"/>
                <w:szCs w:val="21"/>
                <w:lang w:val="en-GB" w:eastAsia="en-GB"/>
              </w:rPr>
              <w:t>NOD.Cg-Prkdc</w:t>
            </w:r>
            <w:r w:rsidRPr="008819CE">
              <w:rPr>
                <w:sz w:val="12"/>
                <w:szCs w:val="12"/>
                <w:lang w:val="en-GB" w:eastAsia="en-GB"/>
              </w:rPr>
              <w:t>scid</w:t>
            </w:r>
            <w:r w:rsidRPr="008819CE">
              <w:rPr>
                <w:sz w:val="21"/>
                <w:szCs w:val="21"/>
                <w:lang w:val="en-GB" w:eastAsia="en-GB"/>
              </w:rPr>
              <w:t>Il2rg</w:t>
            </w:r>
            <w:r w:rsidRPr="008819CE">
              <w:rPr>
                <w:sz w:val="12"/>
                <w:szCs w:val="12"/>
                <w:lang w:val="en-GB" w:eastAsia="en-GB"/>
              </w:rPr>
              <w:t>tm1Wjl</w:t>
            </w:r>
            <w:r w:rsidRPr="008819CE">
              <w:rPr>
                <w:sz w:val="21"/>
                <w:szCs w:val="21"/>
                <w:lang w:val="en-GB" w:eastAsia="en-GB"/>
              </w:rPr>
              <w:t>/</w:t>
            </w:r>
            <w:proofErr w:type="spellStart"/>
            <w:r w:rsidRPr="008819CE">
              <w:rPr>
                <w:sz w:val="21"/>
                <w:szCs w:val="21"/>
                <w:lang w:val="en-GB" w:eastAsia="en-GB"/>
              </w:rPr>
              <w:t>SzJ</w:t>
            </w:r>
            <w:proofErr w:type="spellEnd"/>
            <w:r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 xml:space="preserve">mice, do not express the </w:t>
            </w:r>
            <w:proofErr w:type="spellStart"/>
            <w:r w:rsidRPr="008819CE">
              <w:rPr>
                <w:sz w:val="21"/>
                <w:szCs w:val="21"/>
                <w:lang w:val="en-GB" w:eastAsia="en-GB"/>
              </w:rPr>
              <w:t>Prkdc</w:t>
            </w:r>
            <w:proofErr w:type="spellEnd"/>
            <w:r w:rsidRPr="00CB2B63"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>gene nor the X-linked Il2rg</w:t>
            </w:r>
            <w:r w:rsidRPr="00CB2B63"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 xml:space="preserve">gene. 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0E67E3" w:rsidTr="00723EA1">
        <w:trPr>
          <w:trHeight w:val="288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A66789" w:rsidP="00A66789">
            <w:pPr>
              <w:rPr>
                <w:sz w:val="21"/>
                <w:szCs w:val="21"/>
                <w:lang w:val="en-GB" w:eastAsia="en-GB"/>
              </w:rPr>
            </w:pPr>
            <w:r w:rsidRPr="008819CE">
              <w:rPr>
                <w:sz w:val="21"/>
                <w:szCs w:val="21"/>
                <w:lang w:val="en-GB" w:eastAsia="en-GB"/>
              </w:rPr>
              <w:t>NOD.Cg-Prkdc</w:t>
            </w:r>
            <w:r w:rsidRPr="008819CE">
              <w:rPr>
                <w:sz w:val="12"/>
                <w:szCs w:val="12"/>
                <w:lang w:val="en-GB" w:eastAsia="en-GB"/>
              </w:rPr>
              <w:t>scid</w:t>
            </w:r>
            <w:r w:rsidRPr="008819CE">
              <w:rPr>
                <w:sz w:val="21"/>
                <w:szCs w:val="21"/>
                <w:lang w:val="en-GB" w:eastAsia="en-GB"/>
              </w:rPr>
              <w:t>Il2rg</w:t>
            </w:r>
            <w:r w:rsidRPr="008819CE">
              <w:rPr>
                <w:sz w:val="12"/>
                <w:szCs w:val="12"/>
                <w:lang w:val="en-GB" w:eastAsia="en-GB"/>
              </w:rPr>
              <w:t>tm1Wjl</w:t>
            </w:r>
            <w:r w:rsidRPr="008819CE">
              <w:rPr>
                <w:sz w:val="21"/>
                <w:szCs w:val="21"/>
                <w:lang w:val="en-GB" w:eastAsia="en-GB"/>
              </w:rPr>
              <w:t>/</w:t>
            </w:r>
            <w:proofErr w:type="spellStart"/>
            <w:r w:rsidRPr="008819CE">
              <w:rPr>
                <w:sz w:val="21"/>
                <w:szCs w:val="21"/>
                <w:lang w:val="en-GB" w:eastAsia="en-GB"/>
              </w:rPr>
              <w:t>SzJ</w:t>
            </w:r>
            <w:proofErr w:type="spellEnd"/>
            <w:r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 xml:space="preserve">mice are deficient in mature lymphocytes, serum Ig is not detectable and natural </w:t>
            </w:r>
            <w:r w:rsidRPr="00CB2B63"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>killer (NK) cell cyto</w:t>
            </w:r>
            <w:r w:rsidRPr="00CB2B63">
              <w:rPr>
                <w:sz w:val="21"/>
                <w:szCs w:val="21"/>
                <w:lang w:val="en-GB" w:eastAsia="en-GB"/>
              </w:rPr>
              <w:t>toxic activity is extremely low.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0E67E3" w:rsidTr="00723EA1">
        <w:trPr>
          <w:trHeight w:val="2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A66789" w:rsidP="00A66789">
            <w:pPr>
              <w:rPr>
                <w:sz w:val="21"/>
                <w:szCs w:val="21"/>
                <w:lang w:val="en-GB" w:eastAsia="en-GB"/>
              </w:rPr>
            </w:pPr>
            <w:r w:rsidRPr="008819CE">
              <w:rPr>
                <w:sz w:val="21"/>
                <w:szCs w:val="21"/>
                <w:lang w:val="en-GB" w:eastAsia="en-GB"/>
              </w:rPr>
              <w:t>NOD.Cg-Prkdc</w:t>
            </w:r>
            <w:r w:rsidRPr="008819CE">
              <w:rPr>
                <w:sz w:val="12"/>
                <w:szCs w:val="12"/>
                <w:lang w:val="en-GB" w:eastAsia="en-GB"/>
              </w:rPr>
              <w:t>scid</w:t>
            </w:r>
            <w:r w:rsidRPr="008819CE">
              <w:rPr>
                <w:sz w:val="21"/>
                <w:szCs w:val="21"/>
                <w:lang w:val="en-GB" w:eastAsia="en-GB"/>
              </w:rPr>
              <w:t>Il2rg</w:t>
            </w:r>
            <w:r w:rsidRPr="008819CE">
              <w:rPr>
                <w:sz w:val="12"/>
                <w:szCs w:val="12"/>
                <w:lang w:val="en-GB" w:eastAsia="en-GB"/>
              </w:rPr>
              <w:t>tm1Wjl</w:t>
            </w:r>
            <w:r w:rsidRPr="008819CE">
              <w:rPr>
                <w:sz w:val="21"/>
                <w:szCs w:val="21"/>
                <w:lang w:val="en-GB" w:eastAsia="en-GB"/>
              </w:rPr>
              <w:t>/</w:t>
            </w:r>
            <w:proofErr w:type="spellStart"/>
            <w:r w:rsidRPr="008819CE">
              <w:rPr>
                <w:sz w:val="21"/>
                <w:szCs w:val="21"/>
                <w:lang w:val="en-GB" w:eastAsia="en-GB"/>
              </w:rPr>
              <w:t>SzJ</w:t>
            </w:r>
            <w:proofErr w:type="spellEnd"/>
            <w:r w:rsidRPr="00CB2B63">
              <w:rPr>
                <w:sz w:val="21"/>
                <w:szCs w:val="21"/>
                <w:lang w:val="en-GB" w:eastAsia="en-GB"/>
              </w:rPr>
              <w:t xml:space="preserve"> </w:t>
            </w:r>
            <w:r w:rsidRPr="00CB2B63">
              <w:rPr>
                <w:lang w:val="en-GB"/>
              </w:rPr>
              <w:t>mice carry the null interleukin-2 receptor gamma chain mutation (</w:t>
            </w:r>
            <w:r w:rsidRPr="00A66789">
              <w:rPr>
                <w:u w:val="single"/>
                <w:lang w:val="en-GB"/>
              </w:rPr>
              <w:t>truncated interleukin-2 receptor gamma chain – inadmissible</w:t>
            </w:r>
            <w:r>
              <w:rPr>
                <w:lang w:val="en-GB"/>
              </w:rPr>
              <w:t>).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0E67E3" w:rsidTr="00723EA1">
        <w:trPr>
          <w:trHeight w:val="276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21296" w:rsidP="00D2129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The lack</w:t>
            </w:r>
            <w:r w:rsidR="00A66789" w:rsidRPr="00CB2B63">
              <w:rPr>
                <w:lang w:val="en-GB"/>
              </w:rPr>
              <w:t xml:space="preserve"> of lymphoid cells and some cystic structures in the thymus, a </w:t>
            </w:r>
            <w:r>
              <w:rPr>
                <w:lang w:val="en-GB"/>
              </w:rPr>
              <w:t>lack</w:t>
            </w:r>
            <w:r w:rsidR="00A66789" w:rsidRPr="00CB2B63">
              <w:rPr>
                <w:lang w:val="en-GB"/>
              </w:rPr>
              <w:t xml:space="preserve"> of follicles in the spleen and markedly diminished </w:t>
            </w:r>
            <w:r w:rsidR="00506BB2" w:rsidRPr="00CB2B63">
              <w:rPr>
                <w:lang w:val="en-GB"/>
              </w:rPr>
              <w:t>cellularity</w:t>
            </w:r>
            <w:r w:rsidR="00A66789" w:rsidRPr="00CB2B63">
              <w:rPr>
                <w:lang w:val="en-GB"/>
              </w:rPr>
              <w:t xml:space="preserve"> of lymph nodes confirmed by histological examination</w:t>
            </w:r>
            <w:r w:rsidR="00A66789">
              <w:rPr>
                <w:lang w:val="en-GB"/>
              </w:rPr>
              <w:t>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A66789" w:rsidTr="00723EA1">
        <w:trPr>
          <w:trHeight w:val="276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FDC" w:rsidRDefault="00A66789" w:rsidP="00A66789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A66789">
              <w:rPr>
                <w:rStyle w:val="tlid-translation"/>
                <w:u w:val="single"/>
                <w:lang w:val="en-GB"/>
              </w:rPr>
              <w:t>Origin – Animal breeding of Charles River Laboratories, France</w:t>
            </w:r>
            <w:r w:rsidR="00F02FDC" w:rsidRPr="00F02FDC">
              <w:rPr>
                <w:lang w:val="en-GB"/>
              </w:rPr>
              <w:t xml:space="preserve"> </w:t>
            </w:r>
          </w:p>
          <w:p w:rsidR="000966DF" w:rsidRPr="00A66789" w:rsidRDefault="00F02FDC" w:rsidP="00A66789">
            <w:pPr>
              <w:autoSpaceDE w:val="0"/>
              <w:autoSpaceDN w:val="0"/>
              <w:adjustRightInd w:val="0"/>
              <w:rPr>
                <w:u w:val="single"/>
                <w:lang w:val="en-GB"/>
              </w:rPr>
            </w:pPr>
            <w:r w:rsidRPr="00F02FDC">
              <w:rPr>
                <w:lang w:val="en-GB"/>
              </w:rPr>
              <w:t>Stock No. 005557</w:t>
            </w:r>
            <w:r w:rsidR="00D21296">
              <w:rPr>
                <w:lang w:val="en-GB"/>
              </w:rPr>
              <w:t xml:space="preserve"> JAX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0E67E3" w:rsidTr="00723EA1">
        <w:trPr>
          <w:trHeight w:val="27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A66789" w:rsidP="00A66789">
            <w:pPr>
              <w:spacing w:after="160" w:line="259" w:lineRule="auto"/>
              <w:ind w:left="0" w:firstLine="0"/>
              <w:rPr>
                <w:lang w:val="en-GB"/>
              </w:rPr>
            </w:pPr>
            <w:r w:rsidRPr="00E37D4F">
              <w:rPr>
                <w:rStyle w:val="tlid-translation"/>
                <w:lang w:val="en-GB"/>
              </w:rPr>
              <w:t>Health certificate and document</w:t>
            </w:r>
            <w:r w:rsidR="00D21296">
              <w:rPr>
                <w:rStyle w:val="tlid-translation"/>
                <w:lang w:val="en-GB"/>
              </w:rPr>
              <w:t>s</w:t>
            </w:r>
            <w:r w:rsidRPr="00E37D4F">
              <w:rPr>
                <w:rStyle w:val="tlid-translation"/>
                <w:lang w:val="en-GB"/>
              </w:rPr>
              <w:t xml:space="preserve"> confirming the condition of animals, their health and </w:t>
            </w:r>
            <w:r>
              <w:rPr>
                <w:rStyle w:val="tlid-translation"/>
                <w:lang w:val="en-GB"/>
              </w:rPr>
              <w:t>sanitary</w:t>
            </w:r>
            <w:r w:rsidRPr="00E37D4F">
              <w:rPr>
                <w:rStyle w:val="tlid-translation"/>
                <w:lang w:val="en-GB"/>
              </w:rPr>
              <w:t xml:space="preserve"> status and information on the admission for transport issued by an authorized </w:t>
            </w:r>
            <w:r>
              <w:rPr>
                <w:rStyle w:val="tlid-translation"/>
                <w:lang w:val="en-GB"/>
              </w:rPr>
              <w:t>V</w:t>
            </w:r>
            <w:r w:rsidRPr="00E37D4F">
              <w:rPr>
                <w:rStyle w:val="tlid-translation"/>
                <w:lang w:val="en-GB"/>
              </w:rPr>
              <w:t>eterinarian</w:t>
            </w:r>
            <w:r>
              <w:rPr>
                <w:rStyle w:val="tlid-translation"/>
                <w:lang w:val="en-GB"/>
              </w:rPr>
              <w:t>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0E67E3" w:rsidTr="00723EA1">
        <w:trPr>
          <w:trHeight w:val="274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7D" w:rsidRDefault="00C9017D" w:rsidP="00A66789">
            <w:pPr>
              <w:autoSpaceDE w:val="0"/>
              <w:autoSpaceDN w:val="0"/>
              <w:adjustRightInd w:val="0"/>
              <w:rPr>
                <w:rStyle w:val="tlid-translation"/>
                <w:lang w:val="en-GB"/>
              </w:rPr>
            </w:pPr>
            <w:r w:rsidRPr="00C9017D">
              <w:rPr>
                <w:rStyle w:val="tlid-translation"/>
                <w:lang w:val="en-GB"/>
              </w:rPr>
              <w:t xml:space="preserve">A set of current diagnostic results (health report) according to the </w:t>
            </w:r>
            <w:r w:rsidRPr="00D21296">
              <w:rPr>
                <w:rStyle w:val="tlid-translation"/>
                <w:u w:val="single"/>
                <w:lang w:val="en-GB"/>
              </w:rPr>
              <w:t>FELLASA guidelines</w:t>
            </w:r>
            <w:r w:rsidRPr="00C9017D">
              <w:rPr>
                <w:rStyle w:val="tlid-translation"/>
                <w:lang w:val="en-GB"/>
              </w:rPr>
              <w:t xml:space="preserve"> confirming the Specific Pathogen Free (SPF) status, no older than the last quarter, regarding individuals planned  to be sent to Ordering </w:t>
            </w:r>
            <w:proofErr w:type="spellStart"/>
            <w:r w:rsidRPr="00C9017D">
              <w:rPr>
                <w:rStyle w:val="tlid-translation"/>
                <w:lang w:val="en-GB"/>
              </w:rPr>
              <w:t>Laboaratory</w:t>
            </w:r>
            <w:proofErr w:type="spellEnd"/>
            <w:r w:rsidRPr="00C9017D">
              <w:rPr>
                <w:rStyle w:val="tlid-translation"/>
                <w:lang w:val="en-GB"/>
              </w:rPr>
              <w:t xml:space="preserve">. </w:t>
            </w:r>
          </w:p>
          <w:p w:rsidR="000966DF" w:rsidRPr="00A66789" w:rsidRDefault="00C9017D" w:rsidP="00106CA2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rStyle w:val="tlid-translation"/>
                <w:lang w:val="en-GB"/>
              </w:rPr>
              <w:t>The delivery</w:t>
            </w:r>
            <w:r w:rsidRPr="00C9017D">
              <w:rPr>
                <w:rStyle w:val="tlid-translation"/>
                <w:lang w:val="en-GB"/>
              </w:rPr>
              <w:t xml:space="preserve"> of the health report no later than 3 days before the planned date of dispatch to the </w:t>
            </w:r>
            <w:r w:rsidR="00106CA2" w:rsidRPr="00EA18B8">
              <w:rPr>
                <w:lang w:val="en-US"/>
              </w:rPr>
              <w:t>person regarding the order</w:t>
            </w:r>
            <w:r w:rsidR="00106CA2" w:rsidRPr="00C9017D">
              <w:rPr>
                <w:rStyle w:val="tlid-translation"/>
                <w:lang w:val="en-GB"/>
              </w:rPr>
              <w:t xml:space="preserve"> e-mail address</w:t>
            </w:r>
            <w:r w:rsidRPr="00C9017D">
              <w:rPr>
                <w:rStyle w:val="tlid-translation"/>
                <w:lang w:val="en-GB"/>
              </w:rPr>
              <w:t>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0E67E3" w:rsidTr="00723EA1">
        <w:trPr>
          <w:trHeight w:val="284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lastRenderedPageBreak/>
              <w:t>8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73" w:rsidRDefault="00644173" w:rsidP="00A66789">
            <w:pPr>
              <w:spacing w:after="0" w:line="259" w:lineRule="auto"/>
              <w:ind w:left="36" w:firstLine="0"/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-GB"/>
              </w:rPr>
              <w:t>Guarantee term…………………</w:t>
            </w:r>
            <w:r w:rsidR="00F02FDC">
              <w:rPr>
                <w:rStyle w:val="tlid-translation"/>
                <w:lang w:val="en-GB"/>
              </w:rPr>
              <w:t>months</w:t>
            </w:r>
          </w:p>
          <w:p w:rsidR="000966DF" w:rsidRPr="00506BB2" w:rsidRDefault="00506BB2" w:rsidP="00506BB2">
            <w:pPr>
              <w:spacing w:after="0" w:line="259" w:lineRule="auto"/>
              <w:ind w:left="36" w:firstLine="0"/>
              <w:rPr>
                <w:lang w:val="en-GB"/>
              </w:rPr>
            </w:pPr>
            <w:r w:rsidRPr="00506BB2">
              <w:rPr>
                <w:rStyle w:val="tlid-translation"/>
                <w:lang w:val="en-GB"/>
              </w:rPr>
              <w:t xml:space="preserve">The guarantee covers the entire transport route to the Ordering </w:t>
            </w:r>
            <w:r>
              <w:rPr>
                <w:rStyle w:val="tlid-translation"/>
                <w:lang w:val="en-GB"/>
              </w:rPr>
              <w:t>Laboratory</w:t>
            </w:r>
            <w:r w:rsidRPr="00506BB2">
              <w:rPr>
                <w:rStyle w:val="tlid-translation"/>
                <w:lang w:val="en-GB"/>
              </w:rPr>
              <w:t xml:space="preserve">. </w:t>
            </w:r>
            <w:r>
              <w:rPr>
                <w:rStyle w:val="tlid-translation"/>
                <w:lang w:val="en-GB"/>
              </w:rPr>
              <w:t>In the case of falls/</w:t>
            </w:r>
            <w:r w:rsidRPr="00506BB2">
              <w:rPr>
                <w:rStyle w:val="tlid-translation"/>
                <w:lang w:val="en-GB"/>
              </w:rPr>
              <w:t>deaths or doubts as to health due to poor general condition and transport conditions, supplementing missing individuals within 7 days at the expense of the Shipper.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</w:tbl>
    <w:p w:rsidR="000C0908" w:rsidRDefault="000C0908" w:rsidP="000966DF">
      <w:pPr>
        <w:spacing w:after="223"/>
        <w:ind w:left="53" w:right="28"/>
        <w:rPr>
          <w:sz w:val="24"/>
          <w:lang w:val="en-GB"/>
        </w:rPr>
      </w:pPr>
    </w:p>
    <w:p w:rsidR="000966DF" w:rsidRPr="00723EA1" w:rsidRDefault="000966DF" w:rsidP="000966DF">
      <w:pPr>
        <w:spacing w:after="223"/>
        <w:ind w:left="53" w:right="28"/>
        <w:rPr>
          <w:lang w:val="en-GB"/>
        </w:rPr>
      </w:pPr>
      <w:r w:rsidRPr="00DB3E43">
        <w:rPr>
          <w:sz w:val="24"/>
          <w:lang w:val="en-GB"/>
        </w:rPr>
        <w:t>Net price</w:t>
      </w:r>
      <w:r>
        <w:rPr>
          <w:noProof/>
        </w:rPr>
        <w:drawing>
          <wp:inline distT="0" distB="0" distL="0" distR="0" wp14:anchorId="51B7C23A" wp14:editId="11A31373">
            <wp:extent cx="4235093" cy="41163"/>
            <wp:effectExtent l="0" t="0" r="0" b="0"/>
            <wp:docPr id="56464" name="Picture 56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4" name="Picture 564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5093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EA1">
        <w:rPr>
          <w:sz w:val="24"/>
          <w:lang w:val="en-GB"/>
        </w:rPr>
        <w:t>PLN</w:t>
      </w:r>
      <w:r w:rsidR="00723EA1">
        <w:rPr>
          <w:sz w:val="24"/>
          <w:lang w:val="en-GB"/>
        </w:rPr>
        <w:t>/EUR</w:t>
      </w:r>
      <w:r w:rsidRPr="00723EA1">
        <w:rPr>
          <w:sz w:val="24"/>
          <w:lang w:val="en-GB"/>
        </w:rPr>
        <w:t>,</w:t>
      </w:r>
    </w:p>
    <w:p w:rsidR="000966DF" w:rsidRPr="00DB3E43" w:rsidRDefault="000966DF" w:rsidP="000966DF">
      <w:pPr>
        <w:spacing w:after="204" w:line="259" w:lineRule="auto"/>
        <w:ind w:left="0" w:right="720" w:firstLine="0"/>
        <w:jc w:val="right"/>
        <w:rPr>
          <w:lang w:val="en-GB"/>
        </w:rPr>
      </w:pPr>
      <w:r w:rsidRPr="00723EA1">
        <w:rPr>
          <w:noProof/>
        </w:rPr>
        <w:drawing>
          <wp:inline distT="0" distB="0" distL="0" distR="0" wp14:anchorId="59B2B4E2" wp14:editId="37D231AC">
            <wp:extent cx="1152531" cy="32016"/>
            <wp:effectExtent l="0" t="0" r="0" b="0"/>
            <wp:docPr id="56466" name="Picture 56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6" name="Picture 564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2531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EA1">
        <w:rPr>
          <w:sz w:val="24"/>
          <w:lang w:val="en-GB"/>
        </w:rPr>
        <w:t>% VAT</w:t>
      </w:r>
      <w:r w:rsidRPr="00723EA1">
        <w:rPr>
          <w:noProof/>
        </w:rPr>
        <w:drawing>
          <wp:inline distT="0" distB="0" distL="0" distR="0" wp14:anchorId="15C858B9" wp14:editId="42005E64">
            <wp:extent cx="3439298" cy="32017"/>
            <wp:effectExtent l="0" t="0" r="0" b="0"/>
            <wp:docPr id="56468" name="Picture 56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8" name="Picture 564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9298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EA1">
        <w:rPr>
          <w:sz w:val="24"/>
          <w:lang w:val="en-GB"/>
        </w:rPr>
        <w:t>PLN</w:t>
      </w:r>
    </w:p>
    <w:p w:rsidR="000966DF" w:rsidRPr="00DB3E43" w:rsidRDefault="000966DF" w:rsidP="000966DF">
      <w:pPr>
        <w:spacing w:after="211"/>
        <w:ind w:left="53" w:right="28"/>
        <w:rPr>
          <w:lang w:val="en-GB"/>
        </w:rPr>
      </w:pPr>
      <w:r w:rsidRPr="00DB3E43">
        <w:rPr>
          <w:sz w:val="24"/>
          <w:lang w:val="en-GB"/>
        </w:rPr>
        <w:t>Gross price</w:t>
      </w:r>
      <w:r>
        <w:rPr>
          <w:noProof/>
        </w:rPr>
        <w:drawing>
          <wp:inline distT="0" distB="0" distL="0" distR="0" wp14:anchorId="45BF5090" wp14:editId="578287F5">
            <wp:extent cx="4134476" cy="36590"/>
            <wp:effectExtent l="0" t="0" r="0" b="0"/>
            <wp:docPr id="56470" name="Picture 56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0" name="Picture 564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4476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E43">
        <w:rPr>
          <w:sz w:val="24"/>
          <w:lang w:val="en-GB"/>
        </w:rPr>
        <w:t>PLN</w:t>
      </w:r>
      <w:r w:rsidR="00723EA1">
        <w:rPr>
          <w:sz w:val="24"/>
          <w:lang w:val="en-GB"/>
        </w:rPr>
        <w:t>/EUR</w:t>
      </w:r>
    </w:p>
    <w:p w:rsidR="000966DF" w:rsidRPr="00DB3E43" w:rsidRDefault="000966DF" w:rsidP="000966DF">
      <w:pPr>
        <w:spacing w:after="227"/>
        <w:ind w:left="53" w:right="28"/>
        <w:rPr>
          <w:lang w:val="en-GB"/>
        </w:rPr>
      </w:pPr>
      <w:r w:rsidRPr="00DB3E43">
        <w:rPr>
          <w:sz w:val="24"/>
          <w:lang w:val="en-GB"/>
        </w:rPr>
        <w:t xml:space="preserve">Date of order </w:t>
      </w:r>
      <w:r w:rsidR="000C0908">
        <w:rPr>
          <w:sz w:val="24"/>
          <w:lang w:val="en-GB"/>
        </w:rPr>
        <w:t xml:space="preserve">fulfilment </w:t>
      </w:r>
      <w:r>
        <w:rPr>
          <w:noProof/>
        </w:rPr>
        <w:drawing>
          <wp:inline distT="0" distB="0" distL="0" distR="0" wp14:anchorId="45A6A2E3" wp14:editId="24C3B2FC">
            <wp:extent cx="3494181" cy="32017"/>
            <wp:effectExtent l="0" t="0" r="0" b="0"/>
            <wp:docPr id="56472" name="Picture 56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2" name="Picture 564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4181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Pr="00DB3E43" w:rsidRDefault="000966DF" w:rsidP="000966DF">
      <w:pPr>
        <w:spacing w:after="143"/>
        <w:ind w:left="31" w:right="14"/>
        <w:rPr>
          <w:lang w:val="en-GB"/>
        </w:rPr>
      </w:pPr>
      <w:r w:rsidRPr="00DB3E43">
        <w:rPr>
          <w:lang w:val="en-GB"/>
        </w:rPr>
        <w:t>Guarantee period</w:t>
      </w:r>
      <w:r w:rsidR="000C0908">
        <w:rPr>
          <w:lang w:val="en-GB"/>
        </w:rPr>
        <w:t xml:space="preserve"> </w:t>
      </w:r>
      <w:r>
        <w:rPr>
          <w:noProof/>
        </w:rPr>
        <w:drawing>
          <wp:inline distT="0" distB="0" distL="0" distR="0" wp14:anchorId="02B64332" wp14:editId="253C79E2">
            <wp:extent cx="3860063" cy="36590"/>
            <wp:effectExtent l="0" t="0" r="0" b="0"/>
            <wp:docPr id="56474" name="Picture 56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4" name="Picture 564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0063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Default="000966DF" w:rsidP="000966DF">
      <w:pPr>
        <w:spacing w:after="209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C1C86BB" wp14:editId="0D69842F">
                <wp:extent cx="2469709" cy="13722"/>
                <wp:effectExtent l="0" t="0" r="0" b="0"/>
                <wp:docPr id="56483" name="Group 56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9709" cy="13722"/>
                          <a:chOff x="0" y="0"/>
                          <a:chExt cx="2469709" cy="13722"/>
                        </a:xfrm>
                      </wpg:grpSpPr>
                      <wps:wsp>
                        <wps:cNvPr id="56482" name="Shape 56482"/>
                        <wps:cNvSpPr/>
                        <wps:spPr>
                          <a:xfrm>
                            <a:off x="0" y="0"/>
                            <a:ext cx="2469709" cy="1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709" h="13722">
                                <a:moveTo>
                                  <a:pt x="0" y="6861"/>
                                </a:moveTo>
                                <a:lnTo>
                                  <a:pt x="2469709" y="6861"/>
                                </a:lnTo>
                              </a:path>
                            </a:pathLst>
                          </a:custGeom>
                          <a:ln w="137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BC2C3" id="Group 56483" o:spid="_x0000_s1026" style="width:194.45pt;height:1.1pt;mso-position-horizontal-relative:char;mso-position-vertical-relative:line" coordsize="2469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">
                <v:shape id="Shape 56482" o:spid="_x0000_s1027" style="position:absolute;width:24697;height:137;visibility:visible;mso-wrap-style:square;v-text-anchor:top" coordsize="2469709,1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" path="m,6861r2469709,e" filled="f" strokeweight=".38117mm">
                  <v:stroke miterlimit="1" joinstyle="miter"/>
                  <v:path arrowok="t" textboxrect="0,0,2469709,13722"/>
                </v:shape>
                <w10:anchorlock/>
              </v:group>
            </w:pict>
          </mc:Fallback>
        </mc:AlternateContent>
      </w:r>
    </w:p>
    <w:p w:rsidR="000966DF" w:rsidRDefault="000966DF" w:rsidP="000966DF">
      <w:pPr>
        <w:spacing w:after="99" w:line="259" w:lineRule="auto"/>
        <w:ind w:left="554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00C728" wp14:editId="4CE51954">
                <wp:extent cx="2080958" cy="13721"/>
                <wp:effectExtent l="0" t="0" r="0" b="0"/>
                <wp:docPr id="56485" name="Group 56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958" cy="13721"/>
                          <a:chOff x="0" y="0"/>
                          <a:chExt cx="2080958" cy="13721"/>
                        </a:xfrm>
                      </wpg:grpSpPr>
                      <wps:wsp>
                        <wps:cNvPr id="56484" name="Shape 56484"/>
                        <wps:cNvSpPr/>
                        <wps:spPr>
                          <a:xfrm>
                            <a:off x="0" y="0"/>
                            <a:ext cx="2080958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958" h="13721">
                                <a:moveTo>
                                  <a:pt x="0" y="6861"/>
                                </a:moveTo>
                                <a:lnTo>
                                  <a:pt x="2080958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D0091" id="Group 56485" o:spid="_x0000_s1026" style="width:163.85pt;height:1.1pt;mso-position-horizontal-relative:char;mso-position-vertical-relative:line" coordsize="2080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">
                <v:shape id="Shape 56484" o:spid="_x0000_s1027" style="position:absolute;width:20809;height:137;visibility:visible;mso-wrap-style:square;v-text-anchor:top" coordsize="2080958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" path="m,6861r2080958,e" filled="f" strokeweight=".38114mm">
                  <v:stroke miterlimit="1" joinstyle="miter"/>
                  <v:path arrowok="t" textboxrect="0,0,2080958,13721"/>
                </v:shape>
                <w10:anchorlock/>
              </v:group>
            </w:pict>
          </mc:Fallback>
        </mc:AlternateContent>
      </w:r>
    </w:p>
    <w:p w:rsidR="000966DF" w:rsidRPr="00EA18B8" w:rsidRDefault="000966DF" w:rsidP="000966DF">
      <w:pPr>
        <w:tabs>
          <w:tab w:val="center" w:pos="7066"/>
        </w:tabs>
        <w:ind w:left="0" w:firstLine="0"/>
        <w:jc w:val="left"/>
        <w:rPr>
          <w:lang w:val="en-US"/>
        </w:rPr>
      </w:pPr>
      <w:r w:rsidRPr="00EA18B8">
        <w:rPr>
          <w:sz w:val="24"/>
          <w:lang w:val="en-US"/>
        </w:rPr>
        <w:t>Place, date</w:t>
      </w:r>
      <w:r w:rsidRPr="00EA18B8">
        <w:rPr>
          <w:sz w:val="24"/>
          <w:lang w:val="en-US"/>
        </w:rPr>
        <w:tab/>
        <w:t>Contractor's stamp and signature</w:t>
      </w:r>
    </w:p>
    <w:p w:rsidR="00C20B1E" w:rsidRPr="000966DF" w:rsidRDefault="00C20B1E">
      <w:pPr>
        <w:rPr>
          <w:lang w:val="en-US"/>
        </w:rPr>
      </w:pPr>
    </w:p>
    <w:sectPr w:rsidR="00C20B1E" w:rsidRPr="00096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5AF"/>
    <w:multiLevelType w:val="hybridMultilevel"/>
    <w:tmpl w:val="FC364E5C"/>
    <w:lvl w:ilvl="0" w:tplc="A08EEF66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E87B5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98B5D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96FA3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74671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AF57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0E7AA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EECAF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F283E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FD4961"/>
    <w:multiLevelType w:val="hybridMultilevel"/>
    <w:tmpl w:val="B5668C30"/>
    <w:lvl w:ilvl="0" w:tplc="0415000F">
      <w:start w:val="1"/>
      <w:numFmt w:val="decimal"/>
      <w:lvlText w:val="%1.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 w15:restartNumberingAfterBreak="0">
    <w:nsid w:val="38294572"/>
    <w:multiLevelType w:val="hybridMultilevel"/>
    <w:tmpl w:val="DCECEEAE"/>
    <w:lvl w:ilvl="0" w:tplc="1F88294C">
      <w:start w:val="3"/>
      <w:numFmt w:val="decimal"/>
      <w:lvlText w:val="%1.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2AAE6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2E228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A294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8C1AA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0B076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65E7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A2FD4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2633A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7542FB"/>
    <w:multiLevelType w:val="hybridMultilevel"/>
    <w:tmpl w:val="CA908A9E"/>
    <w:lvl w:ilvl="0" w:tplc="73BA2610">
      <w:start w:val="1"/>
      <w:numFmt w:val="decimal"/>
      <w:lvlText w:val="%1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E7E8332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4DAC74A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0760F48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0BAF148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960C5CE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A2AFBBC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156437A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0CEFFAE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636D5C"/>
    <w:multiLevelType w:val="hybridMultilevel"/>
    <w:tmpl w:val="654E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47915"/>
    <w:multiLevelType w:val="hybridMultilevel"/>
    <w:tmpl w:val="55309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DF"/>
    <w:rsid w:val="000966DF"/>
    <w:rsid w:val="000C0908"/>
    <w:rsid w:val="000E67E3"/>
    <w:rsid w:val="001003E1"/>
    <w:rsid w:val="00106CA2"/>
    <w:rsid w:val="002C1600"/>
    <w:rsid w:val="004B742E"/>
    <w:rsid w:val="00506BB2"/>
    <w:rsid w:val="005B29B2"/>
    <w:rsid w:val="005F0F24"/>
    <w:rsid w:val="00644173"/>
    <w:rsid w:val="00723EA1"/>
    <w:rsid w:val="008C5E46"/>
    <w:rsid w:val="00A66789"/>
    <w:rsid w:val="00C20B1E"/>
    <w:rsid w:val="00C9017D"/>
    <w:rsid w:val="00CC0D00"/>
    <w:rsid w:val="00D21296"/>
    <w:rsid w:val="00DA076F"/>
    <w:rsid w:val="00DB3E43"/>
    <w:rsid w:val="00E868D5"/>
    <w:rsid w:val="00EF0B9E"/>
    <w:rsid w:val="00F02FDC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FB4A9-BAE2-4763-8002-C212E22D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6DF"/>
    <w:pPr>
      <w:spacing w:after="5" w:line="261" w:lineRule="auto"/>
      <w:ind w:left="82" w:hanging="3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966DF"/>
    <w:pPr>
      <w:keepNext/>
      <w:keepLines/>
      <w:spacing w:after="446" w:line="235" w:lineRule="auto"/>
      <w:ind w:left="2291" w:right="65" w:hanging="519"/>
      <w:jc w:val="center"/>
      <w:outlineLvl w:val="0"/>
    </w:pPr>
    <w:rPr>
      <w:rFonts w:ascii="Calibri" w:eastAsia="Calibri" w:hAnsi="Calibri" w:cs="Calibri"/>
      <w:color w:val="000000"/>
      <w:sz w:val="3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6DF"/>
    <w:rPr>
      <w:rFonts w:ascii="Calibri" w:eastAsia="Calibri" w:hAnsi="Calibri" w:cs="Calibri"/>
      <w:color w:val="000000"/>
      <w:sz w:val="34"/>
      <w:lang w:eastAsia="pl-PL"/>
    </w:rPr>
  </w:style>
  <w:style w:type="table" w:customStyle="1" w:styleId="TableGrid">
    <w:name w:val="TableGrid"/>
    <w:rsid w:val="000966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2E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styleId="Hipercze">
    <w:name w:val="Hyperlink"/>
    <w:rsid w:val="00A66789"/>
    <w:rPr>
      <w:color w:val="0000FF"/>
      <w:u w:val="single"/>
    </w:rPr>
  </w:style>
  <w:style w:type="character" w:customStyle="1" w:styleId="tlid-translation">
    <w:name w:val="tlid-translation"/>
    <w:basedOn w:val="Domylnaczcionkaakapitu"/>
    <w:rsid w:val="00A66789"/>
  </w:style>
  <w:style w:type="paragraph" w:styleId="Akapitzlist">
    <w:name w:val="List Paragraph"/>
    <w:basedOn w:val="Normalny"/>
    <w:uiPriority w:val="34"/>
    <w:qFormat/>
    <w:rsid w:val="002C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etelska@nencki.gov.pl" TargetMode="External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.wojda@nencki.gov.pl" TargetMode="Externa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hyperlink" Target="mailto:a.mietelska@nencki.gov.pl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2019-03-19T09:47:00Z</dcterms:created>
  <dcterms:modified xsi:type="dcterms:W3CDTF">2019-03-19T09:47:00Z</dcterms:modified>
</cp:coreProperties>
</file>