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F2FD9" w14:textId="77777777"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0FFB9617" w14:textId="77777777"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1B9A64E" w14:textId="77777777" w:rsidR="00141F32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141F32">
        <w:rPr>
          <w:rFonts w:ascii="Tahoma" w:hAnsi="Tahoma" w:cs="Tahoma"/>
          <w:b/>
          <w:bCs/>
          <w:color w:val="000000"/>
          <w:sz w:val="20"/>
          <w:szCs w:val="20"/>
        </w:rPr>
        <w:t>ormularz asortymentowo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</w:p>
    <w:p w14:paraId="0A2DCFC9" w14:textId="451E707A" w:rsidR="00141F32" w:rsidRPr="00141F32" w:rsidRDefault="00467C61" w:rsidP="00141F3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41F32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część nr </w:t>
      </w:r>
      <w:r w:rsidR="002A4229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2</w:t>
      </w:r>
    </w:p>
    <w:p w14:paraId="1A891682" w14:textId="50290279" w:rsidR="00141F32" w:rsidRPr="00141F32" w:rsidRDefault="00141F32" w:rsidP="00141F32">
      <w:pPr>
        <w:widowControl w:val="0"/>
        <w:autoSpaceDE w:val="0"/>
        <w:autoSpaceDN w:val="0"/>
        <w:adjustRightInd w:val="0"/>
        <w:ind w:left="-142" w:right="-142"/>
        <w:jc w:val="center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pn.: „</w:t>
      </w:r>
      <w:r w:rsidRPr="00651BD5">
        <w:rPr>
          <w:rFonts w:ascii="Tahoma" w:hAnsi="Tahoma" w:cs="Tahoma"/>
          <w:b/>
          <w:sz w:val="20"/>
          <w:szCs w:val="20"/>
          <w:u w:val="single"/>
        </w:rPr>
        <w:t>Sukcesywne świadczenie usług odbioru, transportu i utylizacji odpadów KAT I</w:t>
      </w:r>
      <w:r w:rsidR="002A4229">
        <w:rPr>
          <w:rFonts w:ascii="Tahoma" w:hAnsi="Tahoma" w:cs="Tahoma"/>
          <w:b/>
          <w:sz w:val="20"/>
          <w:szCs w:val="20"/>
          <w:u w:val="single"/>
        </w:rPr>
        <w:t>I</w:t>
      </w: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18312D74" w14:textId="77777777" w:rsidR="00141F32" w:rsidRDefault="00141F32" w:rsidP="00BF4E3F">
      <w:pPr>
        <w:ind w:left="851" w:hanging="851"/>
        <w:rPr>
          <w:rFonts w:ascii="Tahoma" w:hAnsi="Tahoma" w:cs="Tahoma"/>
          <w:sz w:val="20"/>
          <w:szCs w:val="20"/>
        </w:rPr>
      </w:pPr>
    </w:p>
    <w:p w14:paraId="31A985C5" w14:textId="4B6A4DAF" w:rsidR="00141F32" w:rsidRDefault="00110D33" w:rsidP="0076155E">
      <w:pPr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76155E">
        <w:rPr>
          <w:rFonts w:ascii="Tahoma" w:hAnsi="Tahoma" w:cs="Tahoma"/>
          <w:sz w:val="20"/>
          <w:szCs w:val="20"/>
        </w:rPr>
        <w:t xml:space="preserve">otyczy: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141F32">
        <w:rPr>
          <w:rFonts w:ascii="Tahoma" w:hAnsi="Tahoma" w:cs="Tahoma"/>
          <w:sz w:val="20"/>
          <w:szCs w:val="20"/>
        </w:rPr>
        <w:t>„</w:t>
      </w:r>
      <w:r w:rsidR="00141F32">
        <w:rPr>
          <w:rFonts w:ascii="Tahoma" w:hAnsi="Tahoma" w:cs="Tahoma"/>
          <w:b/>
          <w:sz w:val="20"/>
          <w:szCs w:val="20"/>
        </w:rPr>
        <w:t xml:space="preserve">Sukcesywny odbiór, </w:t>
      </w:r>
      <w:r w:rsidR="00141F32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141F32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141F32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141F32">
        <w:rPr>
          <w:rFonts w:ascii="Tahoma" w:hAnsi="Tahoma" w:cs="Tahoma"/>
          <w:b/>
          <w:sz w:val="20"/>
          <w:szCs w:val="20"/>
        </w:rPr>
        <w:t xml:space="preserve">”, </w:t>
      </w:r>
      <w:r w:rsidR="00141F32" w:rsidRPr="00141F32">
        <w:rPr>
          <w:rFonts w:ascii="Tahoma" w:hAnsi="Tahoma" w:cs="Tahoma"/>
          <w:sz w:val="20"/>
          <w:szCs w:val="20"/>
        </w:rPr>
        <w:t>znak sprawy</w:t>
      </w:r>
      <w:r w:rsidR="00141F32">
        <w:rPr>
          <w:rFonts w:ascii="Tahoma" w:hAnsi="Tahoma" w:cs="Tahoma"/>
          <w:sz w:val="20"/>
          <w:szCs w:val="20"/>
        </w:rPr>
        <w:t>:</w:t>
      </w:r>
      <w:r w:rsidR="00141F32">
        <w:rPr>
          <w:rFonts w:ascii="Tahoma" w:hAnsi="Tahoma" w:cs="Tahoma"/>
          <w:b/>
          <w:sz w:val="20"/>
          <w:szCs w:val="20"/>
        </w:rPr>
        <w:t xml:space="preserve"> AZP-261-08</w:t>
      </w:r>
      <w:r w:rsidR="00141F32" w:rsidRPr="00E01948">
        <w:rPr>
          <w:rFonts w:ascii="Tahoma" w:hAnsi="Tahoma" w:cs="Tahoma"/>
          <w:b/>
          <w:sz w:val="20"/>
          <w:szCs w:val="20"/>
        </w:rPr>
        <w:t>/20</w:t>
      </w:r>
      <w:r w:rsidR="00141F32">
        <w:rPr>
          <w:rFonts w:ascii="Tahoma" w:hAnsi="Tahoma" w:cs="Tahoma"/>
          <w:b/>
          <w:sz w:val="20"/>
          <w:szCs w:val="20"/>
        </w:rPr>
        <w:t>20</w:t>
      </w:r>
    </w:p>
    <w:p w14:paraId="4F7DAD1C" w14:textId="77777777"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14:paraId="2366DD25" w14:textId="77777777" w:rsidR="00AF0FA1" w:rsidRDefault="00FD5521" w:rsidP="00141F32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14:paraId="3C3EA357" w14:textId="77777777"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14:paraId="4A0D24B6" w14:textId="77777777"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14:paraId="7546275E" w14:textId="77777777" w:rsidR="00CB4CC0" w:rsidRPr="00CB4CC0" w:rsidRDefault="00A92D13" w:rsidP="00CB4CC0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bez VAT</w:t>
      </w:r>
      <w:r w:rsidR="00CB4CC0">
        <w:rPr>
          <w:rFonts w:ascii="Tahoma" w:hAnsi="Tahoma" w:cs="Tahoma"/>
          <w:b/>
          <w:sz w:val="20"/>
          <w:szCs w:val="20"/>
        </w:rPr>
        <w:t>: ……………………. zł</w:t>
      </w:r>
    </w:p>
    <w:p w14:paraId="1F612568" w14:textId="236F556E"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 w:rsidRPr="00CB4CC0"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 xml:space="preserve">kol. F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 xml:space="preserve">1 + kol E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;</w:t>
      </w:r>
    </w:p>
    <w:p w14:paraId="6CE4BBC1" w14:textId="77777777" w:rsidR="00CB4CC0" w:rsidRDefault="00CB4CC0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kwota </w:t>
      </w:r>
      <w:r w:rsidR="00A92D13" w:rsidRPr="00731F99">
        <w:rPr>
          <w:rFonts w:ascii="Tahoma" w:hAnsi="Tahoma" w:cs="Tahoma"/>
          <w:b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 xml:space="preserve">: </w:t>
      </w:r>
      <w:r w:rsidRPr="00CB4CC0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........</w:t>
      </w:r>
      <w:r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14:paraId="1E03C510" w14:textId="51157E10" w:rsidR="00A92D13" w:rsidRPr="00731F99" w:rsidRDefault="002A4229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>ko</w:t>
      </w:r>
      <w:r w:rsidR="00A92D13">
        <w:rPr>
          <w:rFonts w:ascii="Tahoma" w:hAnsi="Tahoma" w:cs="Tahoma"/>
          <w:sz w:val="20"/>
          <w:szCs w:val="20"/>
        </w:rPr>
        <w:t>l. G Tabeli nr 1 + kol F Tabeli 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 w:rsidR="00CB4CC0"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;</w:t>
      </w:r>
    </w:p>
    <w:p w14:paraId="11ABCAA9" w14:textId="77777777" w:rsidR="00CB4CC0" w:rsidRDefault="00A92D13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="00CB4CC0">
        <w:rPr>
          <w:rFonts w:ascii="Tahoma" w:hAnsi="Tahoma" w:cs="Tahoma"/>
          <w:sz w:val="20"/>
          <w:szCs w:val="20"/>
        </w:rPr>
        <w:t xml:space="preserve">: </w:t>
      </w:r>
      <w:r w:rsidR="00CB4CC0" w:rsidRPr="00CB4CC0">
        <w:rPr>
          <w:rFonts w:ascii="Tahoma" w:hAnsi="Tahoma" w:cs="Tahoma"/>
          <w:b/>
          <w:sz w:val="20"/>
          <w:szCs w:val="20"/>
        </w:rPr>
        <w:t>………………………</w:t>
      </w:r>
      <w:r w:rsidR="00CB4CC0">
        <w:rPr>
          <w:rFonts w:ascii="Tahoma" w:hAnsi="Tahoma" w:cs="Tahoma"/>
          <w:b/>
          <w:sz w:val="20"/>
          <w:szCs w:val="20"/>
        </w:rPr>
        <w:t>.</w:t>
      </w:r>
      <w:r w:rsidR="00CB4CC0"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14:paraId="068A72B1" w14:textId="17DD0AAD"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 xml:space="preserve">kol. H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 xml:space="preserve">1 + kol G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.</w:t>
      </w:r>
    </w:p>
    <w:p w14:paraId="085E93BF" w14:textId="77777777"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14:paraId="2F56B6A4" w14:textId="77777777"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1</w:t>
      </w:r>
    </w:p>
    <w:p w14:paraId="2CA98A85" w14:textId="68FD155A" w:rsidR="00A92D13" w:rsidRPr="00731F99" w:rsidRDefault="00A92D13" w:rsidP="00A92D13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>Sukcesywne świadczenie usług odbioru, transportu i utylizacji odpadów KAT I</w:t>
      </w:r>
      <w:r w:rsidR="002A4229">
        <w:rPr>
          <w:rFonts w:ascii="Tahoma" w:hAnsi="Tahoma" w:cs="Tahoma"/>
          <w:sz w:val="20"/>
          <w:szCs w:val="20"/>
        </w:rPr>
        <w:t>I</w:t>
      </w:r>
      <w:r w:rsidRPr="00731F99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314"/>
        <w:gridCol w:w="1800"/>
        <w:gridCol w:w="994"/>
        <w:gridCol w:w="934"/>
        <w:gridCol w:w="1181"/>
        <w:gridCol w:w="739"/>
        <w:gridCol w:w="1055"/>
      </w:tblGrid>
      <w:tr w:rsidR="00A92D13" w:rsidRPr="00731F99" w14:paraId="776ED6D5" w14:textId="77777777" w:rsidTr="00C501AB">
        <w:tc>
          <w:tcPr>
            <w:tcW w:w="465" w:type="dxa"/>
            <w:vAlign w:val="center"/>
          </w:tcPr>
          <w:p w14:paraId="7F33DB17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4" w:type="dxa"/>
            <w:shd w:val="clear" w:color="auto" w:fill="auto"/>
            <w:vAlign w:val="center"/>
          </w:tcPr>
          <w:p w14:paraId="03690C3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05CA5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2FF57F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E9E21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14:paraId="3A92E40B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(1kg)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435E7A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14:paraId="238C380D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4F1A5F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B38B92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14:paraId="40FE50CE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A92D13" w:rsidRPr="00731F99" w14:paraId="2F68E460" w14:textId="77777777" w:rsidTr="00F82E59">
        <w:tc>
          <w:tcPr>
            <w:tcW w:w="465" w:type="dxa"/>
          </w:tcPr>
          <w:p w14:paraId="7234AE13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4" w:type="dxa"/>
            <w:shd w:val="clear" w:color="auto" w:fill="auto"/>
          </w:tcPr>
          <w:p w14:paraId="6A07031D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14:paraId="2A0F6540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14:paraId="2BAC0970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34" w:type="dxa"/>
            <w:shd w:val="clear" w:color="auto" w:fill="auto"/>
          </w:tcPr>
          <w:p w14:paraId="01F2E894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81" w:type="dxa"/>
            <w:shd w:val="clear" w:color="auto" w:fill="auto"/>
          </w:tcPr>
          <w:p w14:paraId="5ED135E7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39" w:type="dxa"/>
            <w:shd w:val="clear" w:color="auto" w:fill="auto"/>
          </w:tcPr>
          <w:p w14:paraId="1B0DCB58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5" w:type="dxa"/>
            <w:shd w:val="clear" w:color="auto" w:fill="auto"/>
          </w:tcPr>
          <w:p w14:paraId="7B3EB313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A92D13" w:rsidRPr="00731F99" w14:paraId="4FE7C6D7" w14:textId="77777777" w:rsidTr="00D460E1">
        <w:tc>
          <w:tcPr>
            <w:tcW w:w="465" w:type="dxa"/>
            <w:vAlign w:val="center"/>
          </w:tcPr>
          <w:p w14:paraId="72D7A842" w14:textId="7C675686" w:rsidR="00A92D13" w:rsidRPr="00731F99" w:rsidRDefault="002A4229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65EE356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4441B9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Ściółka  zwierząt laboratoryjnych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9A03C4" w14:textId="77777777" w:rsidR="00A92D13" w:rsidRPr="00731F99" w:rsidRDefault="005673C5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37 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F3A76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6C2ACEB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5707B00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72BA1B8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2910284" w14:textId="77777777" w:rsidR="00A92D13" w:rsidRPr="00731F99" w:rsidRDefault="00A92D13" w:rsidP="00A92D13">
      <w:pPr>
        <w:jc w:val="center"/>
        <w:rPr>
          <w:rFonts w:ascii="Tahoma" w:hAnsi="Tahoma" w:cs="Tahoma"/>
          <w:sz w:val="20"/>
          <w:szCs w:val="20"/>
        </w:rPr>
      </w:pPr>
    </w:p>
    <w:p w14:paraId="001A4086" w14:textId="77777777"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2</w:t>
      </w:r>
    </w:p>
    <w:p w14:paraId="0A29FB7F" w14:textId="77777777"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Wycena dzierżawy pojemników </w:t>
      </w:r>
      <w:r w:rsidR="005673C5">
        <w:rPr>
          <w:rFonts w:ascii="Tahoma" w:hAnsi="Tahoma" w:cs="Tahoma"/>
          <w:sz w:val="20"/>
          <w:szCs w:val="20"/>
        </w:rPr>
        <w:t>na ściółkę: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904"/>
        <w:gridCol w:w="2289"/>
        <w:gridCol w:w="1383"/>
        <w:gridCol w:w="1006"/>
        <w:gridCol w:w="1027"/>
        <w:gridCol w:w="1559"/>
      </w:tblGrid>
      <w:tr w:rsidR="00A92D13" w:rsidRPr="00731F99" w14:paraId="2CF161DA" w14:textId="77777777" w:rsidTr="00C501AB">
        <w:tc>
          <w:tcPr>
            <w:tcW w:w="451" w:type="dxa"/>
            <w:vAlign w:val="center"/>
          </w:tcPr>
          <w:p w14:paraId="07A1EE10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14:paraId="6A36A322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D1D3D4D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Liczba pojemników </w:t>
            </w:r>
            <w:r w:rsidR="00C501AB">
              <w:rPr>
                <w:rFonts w:ascii="Tahoma" w:hAnsi="Tahoma" w:cs="Tahoma"/>
                <w:bCs/>
                <w:sz w:val="20"/>
                <w:szCs w:val="20"/>
              </w:rPr>
              <w:t xml:space="preserve">w dzierżawie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rocznie</w:t>
            </w:r>
          </w:p>
        </w:tc>
        <w:tc>
          <w:tcPr>
            <w:tcW w:w="1383" w:type="dxa"/>
            <w:vAlign w:val="center"/>
          </w:tcPr>
          <w:p w14:paraId="75C57FC5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 1 pojemnika</w:t>
            </w:r>
            <w:r w:rsidR="00C501AB">
              <w:rPr>
                <w:rFonts w:ascii="Tahoma" w:hAnsi="Tahoma" w:cs="Tahoma"/>
                <w:bCs/>
                <w:sz w:val="20"/>
                <w:szCs w:val="20"/>
              </w:rPr>
              <w:t xml:space="preserve"> w dzierżawie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C3AFBD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14:paraId="5239B336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(C x D)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9CF863" w14:textId="77777777" w:rsidR="00A92D13" w:rsidRPr="00731F99" w:rsidRDefault="000B195E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  <w:p w14:paraId="42F1924E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697D9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14:paraId="6E7C2DAE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(E + F)</w:t>
            </w:r>
          </w:p>
        </w:tc>
      </w:tr>
      <w:tr w:rsidR="00A92D13" w:rsidRPr="00731F99" w14:paraId="17282B72" w14:textId="77777777" w:rsidTr="00F82E59">
        <w:tc>
          <w:tcPr>
            <w:tcW w:w="451" w:type="dxa"/>
          </w:tcPr>
          <w:p w14:paraId="4343A291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04" w:type="dxa"/>
            <w:shd w:val="clear" w:color="auto" w:fill="auto"/>
          </w:tcPr>
          <w:p w14:paraId="14C05B43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89" w:type="dxa"/>
            <w:shd w:val="clear" w:color="auto" w:fill="auto"/>
          </w:tcPr>
          <w:p w14:paraId="3279D0DD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83" w:type="dxa"/>
          </w:tcPr>
          <w:p w14:paraId="064E789E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06" w:type="dxa"/>
            <w:shd w:val="clear" w:color="auto" w:fill="auto"/>
          </w:tcPr>
          <w:p w14:paraId="0B760012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7" w:type="dxa"/>
            <w:shd w:val="clear" w:color="auto" w:fill="auto"/>
          </w:tcPr>
          <w:p w14:paraId="48ED6EA2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559" w:type="dxa"/>
            <w:shd w:val="clear" w:color="auto" w:fill="auto"/>
          </w:tcPr>
          <w:p w14:paraId="57BA0A40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A92D13" w:rsidRPr="00731F99" w14:paraId="39156FFF" w14:textId="77777777" w:rsidTr="00F82E59">
        <w:tc>
          <w:tcPr>
            <w:tcW w:w="451" w:type="dxa"/>
          </w:tcPr>
          <w:p w14:paraId="7B1760FE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14:paraId="4AF0F366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240</w:t>
            </w:r>
            <w:r w:rsidR="006B6BB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2289" w:type="dxa"/>
            <w:shd w:val="clear" w:color="auto" w:fill="auto"/>
          </w:tcPr>
          <w:p w14:paraId="18B6651A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</w:tcPr>
          <w:p w14:paraId="28515024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14:paraId="527C49AC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0523281A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C60E0A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67665BA" w14:textId="77777777" w:rsidR="00110D33" w:rsidRPr="00A92D13" w:rsidRDefault="00110D33" w:rsidP="00A20F30">
      <w:pPr>
        <w:rPr>
          <w:rFonts w:ascii="Tahoma" w:hAnsi="Tahoma" w:cs="Tahoma"/>
          <w:color w:val="FF0000"/>
          <w:sz w:val="20"/>
          <w:szCs w:val="20"/>
        </w:rPr>
      </w:pPr>
    </w:p>
    <w:p w14:paraId="07294D1E" w14:textId="77777777" w:rsidR="00AE365B" w:rsidRDefault="00A92D13" w:rsidP="005673C5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sz w:val="20"/>
          <w:szCs w:val="20"/>
        </w:rPr>
        <w:t>Ceną oferty w części nr 1) jest zsumowana wartoś</w:t>
      </w:r>
      <w:r w:rsidR="00AE365B">
        <w:rPr>
          <w:rFonts w:ascii="Tahoma" w:hAnsi="Tahoma" w:cs="Tahoma"/>
          <w:b/>
          <w:sz w:val="20"/>
          <w:szCs w:val="20"/>
        </w:rPr>
        <w:t>ć</w:t>
      </w:r>
      <w:r w:rsidRPr="00A92D13">
        <w:rPr>
          <w:rFonts w:ascii="Tahoma" w:hAnsi="Tahoma" w:cs="Tahoma"/>
          <w:b/>
          <w:sz w:val="20"/>
          <w:szCs w:val="20"/>
        </w:rPr>
        <w:t xml:space="preserve"> obu tabel (netto, VAT, brutto).</w:t>
      </w:r>
    </w:p>
    <w:p w14:paraId="56802262" w14:textId="77777777" w:rsidR="00D43FB3" w:rsidRPr="00A92D13" w:rsidRDefault="00962984" w:rsidP="005673C5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14:paraId="0CB3E312" w14:textId="77777777" w:rsidR="006020E1" w:rsidRDefault="006020E1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C1AD85E" w14:textId="77777777" w:rsidR="006C34E1" w:rsidRDefault="00756654" w:rsidP="006C34E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CEB7C24" w14:textId="77777777"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0663CB" w14:textId="77777777"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2F401A" w14:textId="77777777"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14:paraId="18BB3217" w14:textId="77777777"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14:paraId="607D4D95" w14:textId="77777777"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90DF" w14:textId="77777777" w:rsidR="006359BA" w:rsidRDefault="006359BA">
      <w:r>
        <w:separator/>
      </w:r>
    </w:p>
  </w:endnote>
  <w:endnote w:type="continuationSeparator" w:id="0">
    <w:p w14:paraId="4FC28120" w14:textId="77777777" w:rsidR="006359BA" w:rsidRDefault="006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E269" w14:textId="77777777" w:rsidR="006359BA" w:rsidRDefault="006359BA">
      <w:r>
        <w:separator/>
      </w:r>
    </w:p>
  </w:footnote>
  <w:footnote w:type="continuationSeparator" w:id="0">
    <w:p w14:paraId="5B01F5BA" w14:textId="77777777" w:rsidR="006359BA" w:rsidRDefault="0063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D16B" w14:textId="3069F58F"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467C61">
      <w:rPr>
        <w:rFonts w:ascii="Tahoma" w:hAnsi="Tahoma" w:cs="Tahoma"/>
        <w:i/>
        <w:color w:val="0070C0"/>
        <w:sz w:val="16"/>
        <w:szCs w:val="16"/>
      </w:rPr>
      <w:t>2.</w:t>
    </w:r>
    <w:r w:rsidR="002A4229">
      <w:rPr>
        <w:rFonts w:ascii="Tahoma" w:hAnsi="Tahoma" w:cs="Tahoma"/>
        <w:i/>
        <w:color w:val="0070C0"/>
        <w:sz w:val="16"/>
        <w:szCs w:val="16"/>
      </w:rPr>
      <w:t>2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35C21"/>
    <w:rsid w:val="00052704"/>
    <w:rsid w:val="000678EE"/>
    <w:rsid w:val="000B195E"/>
    <w:rsid w:val="000E12EF"/>
    <w:rsid w:val="000E490D"/>
    <w:rsid w:val="000F3402"/>
    <w:rsid w:val="00110D33"/>
    <w:rsid w:val="00141F32"/>
    <w:rsid w:val="001A4528"/>
    <w:rsid w:val="001D4651"/>
    <w:rsid w:val="0020528A"/>
    <w:rsid w:val="00275338"/>
    <w:rsid w:val="002940D3"/>
    <w:rsid w:val="002A4229"/>
    <w:rsid w:val="002B32CE"/>
    <w:rsid w:val="002B5DF9"/>
    <w:rsid w:val="002C02EF"/>
    <w:rsid w:val="002F416E"/>
    <w:rsid w:val="002F7D04"/>
    <w:rsid w:val="00336C0C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94AF3"/>
    <w:rsid w:val="004B7432"/>
    <w:rsid w:val="004F4900"/>
    <w:rsid w:val="0051314B"/>
    <w:rsid w:val="005635AD"/>
    <w:rsid w:val="005673C5"/>
    <w:rsid w:val="005D00F2"/>
    <w:rsid w:val="005D7811"/>
    <w:rsid w:val="006020E1"/>
    <w:rsid w:val="00605AEA"/>
    <w:rsid w:val="0062200F"/>
    <w:rsid w:val="006359BA"/>
    <w:rsid w:val="00695AFA"/>
    <w:rsid w:val="00696488"/>
    <w:rsid w:val="006A7695"/>
    <w:rsid w:val="006B034E"/>
    <w:rsid w:val="006B3CB4"/>
    <w:rsid w:val="006B6BBA"/>
    <w:rsid w:val="006C34E1"/>
    <w:rsid w:val="006D4144"/>
    <w:rsid w:val="006D4FAC"/>
    <w:rsid w:val="006D5021"/>
    <w:rsid w:val="00702C37"/>
    <w:rsid w:val="0070713A"/>
    <w:rsid w:val="007126BB"/>
    <w:rsid w:val="00756654"/>
    <w:rsid w:val="0076155E"/>
    <w:rsid w:val="00787337"/>
    <w:rsid w:val="00791112"/>
    <w:rsid w:val="0079529C"/>
    <w:rsid w:val="007973C0"/>
    <w:rsid w:val="007F1F4C"/>
    <w:rsid w:val="007F22E8"/>
    <w:rsid w:val="00821F49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B5630"/>
    <w:rsid w:val="00A2010B"/>
    <w:rsid w:val="00A20F30"/>
    <w:rsid w:val="00A22D3F"/>
    <w:rsid w:val="00A25414"/>
    <w:rsid w:val="00A6165A"/>
    <w:rsid w:val="00A63F24"/>
    <w:rsid w:val="00A74084"/>
    <w:rsid w:val="00A92D13"/>
    <w:rsid w:val="00AE365B"/>
    <w:rsid w:val="00AF0FA1"/>
    <w:rsid w:val="00B66D25"/>
    <w:rsid w:val="00B66DAE"/>
    <w:rsid w:val="00B77877"/>
    <w:rsid w:val="00B93A61"/>
    <w:rsid w:val="00B9554B"/>
    <w:rsid w:val="00BA5D21"/>
    <w:rsid w:val="00BB29CC"/>
    <w:rsid w:val="00BB7D55"/>
    <w:rsid w:val="00BF2BCD"/>
    <w:rsid w:val="00BF4E3F"/>
    <w:rsid w:val="00C107DF"/>
    <w:rsid w:val="00C21C99"/>
    <w:rsid w:val="00C501AB"/>
    <w:rsid w:val="00C61323"/>
    <w:rsid w:val="00C61CA3"/>
    <w:rsid w:val="00C86534"/>
    <w:rsid w:val="00CB4CC0"/>
    <w:rsid w:val="00CB72E9"/>
    <w:rsid w:val="00CF2978"/>
    <w:rsid w:val="00CF29D8"/>
    <w:rsid w:val="00D076ED"/>
    <w:rsid w:val="00D12AA7"/>
    <w:rsid w:val="00D15FE0"/>
    <w:rsid w:val="00D16016"/>
    <w:rsid w:val="00D32E0E"/>
    <w:rsid w:val="00D37EC9"/>
    <w:rsid w:val="00D4071D"/>
    <w:rsid w:val="00D43FB3"/>
    <w:rsid w:val="00D460E1"/>
    <w:rsid w:val="00D465A4"/>
    <w:rsid w:val="00D57EC8"/>
    <w:rsid w:val="00D9497D"/>
    <w:rsid w:val="00DD192F"/>
    <w:rsid w:val="00DE54EE"/>
    <w:rsid w:val="00DE678D"/>
    <w:rsid w:val="00E01D40"/>
    <w:rsid w:val="00E03164"/>
    <w:rsid w:val="00E061F5"/>
    <w:rsid w:val="00E14FF2"/>
    <w:rsid w:val="00E24637"/>
    <w:rsid w:val="00E8313A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66A7C"/>
  <w15:docId w15:val="{1257AFB6-3F38-4EF8-8698-98D12DD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4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F340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F340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0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340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4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340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2008-03-03T08:24:00Z</cp:lastPrinted>
  <dcterms:created xsi:type="dcterms:W3CDTF">2020-05-22T13:25:00Z</dcterms:created>
  <dcterms:modified xsi:type="dcterms:W3CDTF">2020-05-22T13:25:00Z</dcterms:modified>
</cp:coreProperties>
</file>