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>o treśc</w:t>
      </w:r>
      <w:r w:rsidRPr="00186116">
        <w:rPr>
          <w:rFonts w:ascii="Tahoma" w:hAnsi="Tahoma" w:cs="Tahoma"/>
          <w:sz w:val="16"/>
          <w:szCs w:val="16"/>
        </w:rPr>
        <w:t xml:space="preserve">i </w:t>
      </w:r>
      <w:r w:rsidR="00B95D2C" w:rsidRPr="00186116">
        <w:rPr>
          <w:rFonts w:ascii="Tahoma" w:hAnsi="Tahoma" w:cs="Tahoma"/>
          <w:sz w:val="16"/>
          <w:szCs w:val="16"/>
        </w:rPr>
        <w:t>zgodne</w:t>
      </w:r>
      <w:r w:rsidRPr="00186116">
        <w:rPr>
          <w:rFonts w:ascii="Tahoma" w:hAnsi="Tahoma" w:cs="Tahoma"/>
          <w:sz w:val="16"/>
          <w:szCs w:val="16"/>
        </w:rPr>
        <w:t>j</w:t>
      </w:r>
      <w:r w:rsidR="00B95D2C" w:rsidRPr="00186116">
        <w:rPr>
          <w:rFonts w:ascii="Tahoma" w:hAnsi="Tahoma" w:cs="Tahoma"/>
          <w:sz w:val="16"/>
          <w:szCs w:val="16"/>
        </w:rPr>
        <w:t xml:space="preserve"> z</w:t>
      </w:r>
      <w:r w:rsidR="00A47BFC" w:rsidRPr="00186116">
        <w:rPr>
          <w:rFonts w:ascii="Tahoma" w:hAnsi="Tahoma" w:cs="Tahoma"/>
          <w:sz w:val="16"/>
          <w:szCs w:val="16"/>
        </w:rPr>
        <w:t xml:space="preserve"> §9 ust. 1</w:t>
      </w:r>
      <w:r w:rsidR="00B95D2C" w:rsidRPr="007610BE">
        <w:rPr>
          <w:rFonts w:ascii="Tahoma" w:hAnsi="Tahoma" w:cs="Tahoma"/>
          <w:color w:val="E36C0A" w:themeColor="accent6" w:themeShade="BF"/>
          <w:sz w:val="16"/>
          <w:szCs w:val="16"/>
        </w:rPr>
        <w:t xml:space="preserve"> </w:t>
      </w:r>
      <w:r w:rsidR="00B95D2C" w:rsidRPr="007610BE">
        <w:rPr>
          <w:rFonts w:ascii="Tahoma" w:hAnsi="Tahoma" w:cs="Tahoma"/>
          <w:sz w:val="16"/>
          <w:szCs w:val="16"/>
        </w:rPr>
        <w:t>rozporządzeniem Ministra Rozwoju z dnia 26 lipca 2016 r. w sprawie rodzajów dokumentów, jakich może żądać zamawiający od wykonawcy w postępowaniu o udzielenie zamówienia</w:t>
      </w:r>
    </w:p>
    <w:p w:rsidR="00907B85" w:rsidRPr="007165B3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7165B3">
        <w:rPr>
          <w:rFonts w:ascii="Tahoma" w:hAnsi="Tahoma" w:cs="Tahoma"/>
          <w:i/>
          <w:color w:val="0070C0"/>
          <w:lang w:eastAsia="ar-SA"/>
        </w:rPr>
        <w:t>(</w:t>
      </w:r>
      <w:r w:rsidRPr="007165B3">
        <w:rPr>
          <w:rFonts w:ascii="Tahoma" w:hAnsi="Tahoma" w:cs="Tahoma"/>
          <w:b/>
          <w:i/>
          <w:color w:val="0070C0"/>
          <w:lang w:eastAsia="ar-SA"/>
        </w:rPr>
        <w:t>należy załączyć do Oferty tylko w przypadku zaistnienia takiej sytuacji</w:t>
      </w:r>
      <w:r w:rsidR="00907B85" w:rsidRPr="007165B3">
        <w:rPr>
          <w:rFonts w:ascii="Tahoma" w:hAnsi="Tahoma" w:cs="Tahoma"/>
          <w:b/>
          <w:i/>
          <w:color w:val="0070C0"/>
          <w:lang w:eastAsia="ar-SA"/>
        </w:rPr>
        <w:t>,</w:t>
      </w:r>
      <w:r w:rsidR="00D9225B" w:rsidRPr="007165B3">
        <w:rPr>
          <w:rFonts w:ascii="Tahoma" w:hAnsi="Tahoma" w:cs="Tahoma"/>
          <w:b/>
          <w:i/>
          <w:color w:val="0070C0"/>
          <w:lang w:eastAsia="ar-SA"/>
        </w:rPr>
        <w:t xml:space="preserve"> oraz</w:t>
      </w:r>
    </w:p>
    <w:p w:rsidR="005E102B" w:rsidRPr="007165B3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7165B3">
        <w:rPr>
          <w:rFonts w:ascii="Tahoma" w:hAnsi="Tahoma" w:cs="Tahoma"/>
          <w:b/>
          <w:i/>
          <w:color w:val="0070C0"/>
          <w:lang w:eastAsia="ar-SA"/>
        </w:rPr>
        <w:t>uzupełni</w:t>
      </w:r>
      <w:r w:rsidR="00D9225B" w:rsidRPr="007165B3">
        <w:rPr>
          <w:rFonts w:ascii="Tahoma" w:hAnsi="Tahoma" w:cs="Tahoma"/>
          <w:b/>
          <w:i/>
          <w:color w:val="0070C0"/>
          <w:lang w:eastAsia="ar-SA"/>
        </w:rPr>
        <w:t>ć</w:t>
      </w:r>
      <w:r w:rsidRPr="007165B3">
        <w:rPr>
          <w:rFonts w:ascii="Tahoma" w:hAnsi="Tahoma" w:cs="Tahoma"/>
          <w:b/>
          <w:i/>
          <w:color w:val="0070C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165B3">
        <w:rPr>
          <w:rFonts w:ascii="Tahoma" w:hAnsi="Tahoma" w:cs="Tahoma"/>
          <w:i/>
          <w:color w:val="0070C0"/>
          <w:lang w:eastAsia="ar-SA"/>
        </w:rPr>
        <w:t>)</w:t>
      </w:r>
    </w:p>
    <w:p w:rsidR="00C075EB" w:rsidRDefault="00C075EB" w:rsidP="00C075EB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C075EB" w:rsidRPr="00442745" w:rsidRDefault="00C075EB" w:rsidP="00C075E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075EB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7165B3" w:rsidRDefault="007165B3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2C3782" w:rsidRPr="005C16BA">
        <w:rPr>
          <w:rFonts w:ascii="Tahoma" w:hAnsi="Tahoma" w:cs="Tahoma"/>
          <w:sz w:val="20"/>
          <w:szCs w:val="20"/>
        </w:rPr>
        <w:t>Pięcio-laserowy cytometr spektralny wraz z wyposażeniem</w:t>
      </w:r>
      <w:r w:rsidR="002C3782" w:rsidRPr="000B0C75">
        <w:rPr>
          <w:rFonts w:ascii="Tahoma" w:hAnsi="Tahoma" w:cs="Tahoma"/>
          <w:sz w:val="20"/>
          <w:szCs w:val="20"/>
        </w:rPr>
        <w:t xml:space="preserve">, znak sprawy: </w:t>
      </w:r>
      <w:r w:rsidR="002C3782">
        <w:rPr>
          <w:rFonts w:ascii="Tahoma" w:hAnsi="Tahoma" w:cs="Tahoma"/>
          <w:b/>
          <w:sz w:val="20"/>
          <w:szCs w:val="20"/>
        </w:rPr>
        <w:t>AZP-261-17</w:t>
      </w:r>
      <w:r w:rsidR="002C3782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09" w:rsidRDefault="007A6709">
      <w:r>
        <w:separator/>
      </w:r>
    </w:p>
  </w:endnote>
  <w:endnote w:type="continuationSeparator" w:id="0">
    <w:p w:rsidR="007A6709" w:rsidRDefault="007A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09" w:rsidRDefault="007A6709">
      <w:r>
        <w:separator/>
      </w:r>
    </w:p>
  </w:footnote>
  <w:footnote w:type="continuationSeparator" w:id="0">
    <w:p w:rsidR="007A6709" w:rsidRDefault="007A6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075EB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2233E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86116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C3782"/>
    <w:rsid w:val="002F416E"/>
    <w:rsid w:val="002F5B41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D64E5"/>
    <w:rsid w:val="005E102B"/>
    <w:rsid w:val="00605AEA"/>
    <w:rsid w:val="006110BB"/>
    <w:rsid w:val="006429C1"/>
    <w:rsid w:val="00674F55"/>
    <w:rsid w:val="0069392F"/>
    <w:rsid w:val="00695A33"/>
    <w:rsid w:val="00696D06"/>
    <w:rsid w:val="006C775C"/>
    <w:rsid w:val="006D4144"/>
    <w:rsid w:val="006F6B48"/>
    <w:rsid w:val="007126BB"/>
    <w:rsid w:val="007165B3"/>
    <w:rsid w:val="007610BE"/>
    <w:rsid w:val="00767929"/>
    <w:rsid w:val="00776AB2"/>
    <w:rsid w:val="0078448B"/>
    <w:rsid w:val="00791112"/>
    <w:rsid w:val="0079529C"/>
    <w:rsid w:val="007A6709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B4871"/>
    <w:rsid w:val="008B6440"/>
    <w:rsid w:val="008D33F5"/>
    <w:rsid w:val="008E440A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4E2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075EB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5488A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BE3D2-E05F-4EF7-B88E-8A7B9D4B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10</TotalTime>
  <Pages>2</Pages>
  <Words>783</Words>
  <Characters>4698</Characters>
  <Application>Microsoft Office Word</Application>
  <DocSecurity>0</DocSecurity>
  <Lines>39</Lines>
  <Paragraphs>10</Paragraphs>
  <ScaleCrop>false</ScaleCrop>
  <Company>IBD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5</cp:revision>
  <dcterms:created xsi:type="dcterms:W3CDTF">2020-07-22T13:29:00Z</dcterms:created>
  <dcterms:modified xsi:type="dcterms:W3CDTF">2020-07-23T08:02:00Z</dcterms:modified>
</cp:coreProperties>
</file>