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B6EB" w14:textId="77777777"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14:paraId="58924157" w14:textId="77777777"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EE61B0">
        <w:rPr>
          <w:rFonts w:ascii="Tahoma" w:hAnsi="Tahoma" w:cs="Tahoma"/>
          <w:sz w:val="20"/>
          <w:szCs w:val="20"/>
        </w:rPr>
        <w:t xml:space="preserve"> ustawy</w:t>
      </w:r>
      <w:r w:rsidR="00D55C40" w:rsidRPr="00017291">
        <w:rPr>
          <w:rFonts w:ascii="Tahoma" w:hAnsi="Tahoma" w:cs="Tahoma"/>
          <w:sz w:val="20"/>
          <w:szCs w:val="20"/>
        </w:rPr>
        <w:t xml:space="preserve"> Prawo zamówień publicznych</w:t>
      </w:r>
    </w:p>
    <w:p w14:paraId="7DE19CFD" w14:textId="77777777"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14:paraId="535095D0" w14:textId="77777777"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14:paraId="559028CC" w14:textId="77777777"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14:paraId="167A0AF4" w14:textId="77777777"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14:paraId="6302FB3F" w14:textId="21A0348C" w:rsidR="00ED2C6B" w:rsidRPr="004F4AA1" w:rsidRDefault="00ED2C6B" w:rsidP="00EE61B0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EE61B0">
        <w:rPr>
          <w:rFonts w:ascii="Tahoma" w:hAnsi="Tahoma" w:cs="Tahoma"/>
          <w:sz w:val="20"/>
          <w:szCs w:val="20"/>
        </w:rPr>
        <w:t>„</w:t>
      </w:r>
      <w:r w:rsidR="00EE61B0">
        <w:rPr>
          <w:rFonts w:ascii="Tahoma" w:hAnsi="Tahoma" w:cs="Tahoma"/>
          <w:b/>
          <w:sz w:val="20"/>
          <w:szCs w:val="20"/>
        </w:rPr>
        <w:t xml:space="preserve">Sukcesywny odbiór, </w:t>
      </w:r>
      <w:r w:rsidR="00EE61B0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EE61B0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EE61B0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EE61B0">
        <w:rPr>
          <w:rFonts w:ascii="Tahoma" w:hAnsi="Tahoma" w:cs="Tahoma"/>
          <w:b/>
          <w:sz w:val="20"/>
          <w:szCs w:val="20"/>
        </w:rPr>
        <w:t>”</w:t>
      </w:r>
      <w:r w:rsidR="00D850DC" w:rsidRPr="00E01948">
        <w:rPr>
          <w:rFonts w:ascii="Tahoma" w:hAnsi="Tahoma" w:cs="Tahoma"/>
          <w:sz w:val="20"/>
          <w:szCs w:val="20"/>
        </w:rPr>
        <w:t>,</w:t>
      </w:r>
      <w:r w:rsidR="00D850DC">
        <w:rPr>
          <w:rFonts w:ascii="Tahoma" w:hAnsi="Tahoma" w:cs="Tahoma"/>
          <w:sz w:val="20"/>
          <w:szCs w:val="20"/>
        </w:rPr>
        <w:t xml:space="preserve"> znak sprawy:</w:t>
      </w:r>
      <w:r w:rsidR="00D850DC" w:rsidRPr="00483710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b/>
          <w:sz w:val="20"/>
          <w:szCs w:val="20"/>
        </w:rPr>
        <w:t>AZP-261-</w:t>
      </w:r>
      <w:r w:rsidR="00AF488E">
        <w:rPr>
          <w:rFonts w:ascii="Tahoma" w:hAnsi="Tahoma" w:cs="Tahoma"/>
          <w:b/>
          <w:sz w:val="20"/>
          <w:szCs w:val="20"/>
        </w:rPr>
        <w:t>11</w:t>
      </w:r>
      <w:r w:rsidR="00D850DC" w:rsidRPr="00E01948">
        <w:rPr>
          <w:rFonts w:ascii="Tahoma" w:hAnsi="Tahoma" w:cs="Tahoma"/>
          <w:b/>
          <w:sz w:val="20"/>
          <w:szCs w:val="20"/>
        </w:rPr>
        <w:t>/20</w:t>
      </w:r>
      <w:r w:rsidR="00EE61B0">
        <w:rPr>
          <w:rFonts w:ascii="Tahoma" w:hAnsi="Tahoma" w:cs="Tahoma"/>
          <w:b/>
          <w:sz w:val="20"/>
          <w:szCs w:val="20"/>
        </w:rPr>
        <w:t>20</w:t>
      </w:r>
      <w:r w:rsidR="00D850DC" w:rsidRPr="00F34306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14:paraId="046D7A1B" w14:textId="77777777"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14:paraId="76F20598" w14:textId="77777777" w:rsidR="00290601" w:rsidRDefault="00290601" w:rsidP="002F416E">
      <w:pPr>
        <w:rPr>
          <w:rFonts w:ascii="Tahoma" w:hAnsi="Tahoma" w:cs="Tahoma"/>
          <w:b/>
        </w:rPr>
      </w:pPr>
    </w:p>
    <w:p w14:paraId="3DCD835E" w14:textId="77777777"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14:paraId="10357D66" w14:textId="77777777"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14:paraId="6F187A22" w14:textId="77777777" w:rsidR="00910419" w:rsidRPr="001527E0" w:rsidRDefault="00E72E08" w:rsidP="00EE61B0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EE61B0">
        <w:rPr>
          <w:rFonts w:ascii="Tahoma" w:hAnsi="Tahoma" w:cs="Tahoma"/>
          <w:sz w:val="20"/>
          <w:szCs w:val="20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r w:rsidR="006818EA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z dnia 29 stycznia 2004 r. Prawo zamówień 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>publicznych 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Dz.U. z 2019 r. poz. 1843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>)</w:t>
      </w:r>
      <w:r w:rsidR="00910419" w:rsidRPr="006818EA">
        <w:rPr>
          <w:rFonts w:ascii="Tahoma" w:hAnsi="Tahoma" w:cs="Tahoma"/>
          <w:sz w:val="20"/>
          <w:szCs w:val="20"/>
        </w:rPr>
        <w:t>.</w:t>
      </w:r>
    </w:p>
    <w:p w14:paraId="19126084" w14:textId="77777777"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10D6CA9" w14:textId="77777777"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2B0E7EE4" w14:textId="77777777"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14:paraId="6626AF17" w14:textId="77777777"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14:paraId="75180362" w14:textId="77777777"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14:paraId="3546B45F" w14:textId="77777777"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14:paraId="74827E65" w14:textId="77777777" w:rsidR="00A876FE" w:rsidRPr="008F5DF6" w:rsidRDefault="00E72E08" w:rsidP="006818E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</w:t>
      </w:r>
      <w:r w:rsidR="00EE61B0">
        <w:rPr>
          <w:rFonts w:ascii="Tahoma" w:hAnsi="Tahoma" w:cs="Tahoma"/>
          <w:sz w:val="20"/>
          <w:szCs w:val="20"/>
        </w:rPr>
        <w:t xml:space="preserve">onie konkurencji i konsumentów </w:t>
      </w:r>
      <w:r w:rsidR="00EE61B0" w:rsidRPr="008F5DF6">
        <w:rPr>
          <w:rFonts w:ascii="Tahoma" w:hAnsi="Tahoma" w:cs="Tahoma"/>
          <w:sz w:val="20"/>
          <w:szCs w:val="20"/>
        </w:rPr>
        <w:t>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r w:rsidR="006818EA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EE61B0" w:rsidRPr="008F5DF6">
        <w:rPr>
          <w:rFonts w:ascii="Tahoma" w:hAnsi="Tahoma" w:cs="Tahoma"/>
          <w:sz w:val="20"/>
          <w:szCs w:val="20"/>
        </w:rPr>
        <w:t>)</w:t>
      </w:r>
      <w:r w:rsidR="00EE61B0" w:rsidRPr="008F5DF6">
        <w:rPr>
          <w:rFonts w:ascii="Tahoma" w:hAnsi="Tahoma" w:cs="Tahoma"/>
          <w:sz w:val="20"/>
          <w:szCs w:val="20"/>
          <w:lang w:bidi="hi-IN"/>
        </w:rPr>
        <w:t xml:space="preserve">, </w:t>
      </w:r>
      <w:r w:rsidR="00A876FE" w:rsidRPr="008F5DF6">
        <w:rPr>
          <w:rFonts w:ascii="Tahoma" w:hAnsi="Tahoma" w:cs="Tahoma"/>
          <w:sz w:val="20"/>
          <w:szCs w:val="20"/>
        </w:rPr>
        <w:t>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822E67" w:rsidRPr="006818EA">
        <w:rPr>
          <w:rFonts w:ascii="Tahoma" w:hAnsi="Tahoma" w:cs="Tahoma"/>
          <w:sz w:val="20"/>
          <w:szCs w:val="20"/>
        </w:rPr>
        <w:t>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Dz.U. z 2019 r. poz. 1843</w:t>
      </w:r>
      <w:r w:rsidR="00822E67" w:rsidRPr="006818EA">
        <w:rPr>
          <w:rFonts w:ascii="Tahoma" w:hAnsi="Tahoma" w:cs="Tahoma"/>
          <w:sz w:val="20"/>
          <w:szCs w:val="20"/>
        </w:rPr>
        <w:t>)</w:t>
      </w:r>
      <w:r w:rsidR="00BC5E06" w:rsidRPr="006818EA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14:paraId="4D37D962" w14:textId="77777777" w:rsidR="00A876FE" w:rsidRPr="008F5DF6" w:rsidRDefault="00A876FE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14:paraId="729B65A2" w14:textId="77777777" w:rsidR="00A876FE" w:rsidRPr="008F5DF6" w:rsidRDefault="00A876FE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14:paraId="4E96DA4F" w14:textId="77777777" w:rsidR="00A876FE" w:rsidRPr="008F5DF6" w:rsidRDefault="00826C36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14:paraId="0C41D641" w14:textId="77777777"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4C52F03" w14:textId="77777777"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2BA97728" w14:textId="77777777"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1F4D170B" w14:textId="77777777" w:rsidR="006818EA" w:rsidRDefault="006818EA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B79CED8" w14:textId="77777777"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14:paraId="3B012A1B" w14:textId="77777777"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14:paraId="36B92E8B" w14:textId="77777777"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93B5113" w14:textId="77777777" w:rsidR="00FE2F91" w:rsidRPr="008F5DF6" w:rsidRDefault="005D52EC" w:rsidP="00FB52B4">
      <w:pP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14:paraId="73A24A26" w14:textId="77777777"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14:paraId="34038493" w14:textId="77777777" w:rsidR="005D52EC" w:rsidRPr="008F5DF6" w:rsidRDefault="005D52EC" w:rsidP="006818E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FB52B4">
        <w:rPr>
          <w:rFonts w:ascii="Tahoma" w:hAnsi="Tahoma" w:cs="Tahoma"/>
          <w:sz w:val="20"/>
          <w:szCs w:val="20"/>
        </w:rPr>
        <w:t xml:space="preserve"> 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r w:rsidR="00EE61B0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EE61B0" w:rsidRPr="008F5DF6">
        <w:rPr>
          <w:rFonts w:ascii="Tahoma" w:hAnsi="Tahoma" w:cs="Tahoma"/>
          <w:sz w:val="20"/>
          <w:szCs w:val="20"/>
        </w:rPr>
        <w:t>)</w:t>
      </w:r>
      <w:r w:rsidR="00EE61B0">
        <w:rPr>
          <w:rFonts w:ascii="Tahoma" w:hAnsi="Tahoma" w:cs="Tahoma"/>
          <w:sz w:val="20"/>
          <w:szCs w:val="20"/>
          <w:lang w:bidi="hi-IN"/>
        </w:rPr>
        <w:t>,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 o której mowa w art. 24 ust. 1 pkt 23 ustawy z dnia 29 stycznia 2004 r. Prawo zamówień </w:t>
      </w:r>
      <w:r w:rsidRPr="006818EA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822E67" w:rsidRPr="006818EA">
        <w:rPr>
          <w:rFonts w:ascii="Tahoma" w:hAnsi="Tahoma" w:cs="Tahoma"/>
          <w:sz w:val="20"/>
          <w:szCs w:val="20"/>
        </w:rPr>
        <w:t>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Dz.U. z 2019 r. poz. 1843</w:t>
      </w:r>
      <w:r w:rsidR="00822E67" w:rsidRPr="006818EA">
        <w:rPr>
          <w:rFonts w:ascii="Tahoma" w:hAnsi="Tahoma" w:cs="Tahoma"/>
          <w:sz w:val="20"/>
          <w:szCs w:val="20"/>
        </w:rPr>
        <w:t>)</w:t>
      </w:r>
      <w:r w:rsidRPr="006818EA">
        <w:rPr>
          <w:rFonts w:ascii="Tahoma" w:hAnsi="Tahoma" w:cs="Tahoma"/>
          <w:sz w:val="20"/>
          <w:szCs w:val="20"/>
        </w:rPr>
        <w:t>.</w:t>
      </w:r>
    </w:p>
    <w:p w14:paraId="0601BD1E" w14:textId="77777777" w:rsidR="005D52EC" w:rsidRDefault="005D52EC" w:rsidP="006818EA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14:paraId="0BC0E6D7" w14:textId="77777777"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14:paraId="02648FC4" w14:textId="77777777"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6EBF485" w14:textId="77777777"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14:paraId="05107381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32BD688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D201DD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A9E48B0" w14:textId="77777777"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55753C4" w14:textId="77777777"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14:paraId="72355925" w14:textId="77777777"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4E43" w14:textId="77777777" w:rsidR="00291F8E" w:rsidRDefault="00291F8E">
      <w:r>
        <w:separator/>
      </w:r>
    </w:p>
  </w:endnote>
  <w:endnote w:type="continuationSeparator" w:id="0">
    <w:p w14:paraId="1F0CAD7C" w14:textId="77777777" w:rsidR="00291F8E" w:rsidRDefault="0029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EEF74" w14:textId="77777777"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0933" w14:textId="77777777" w:rsidR="00291F8E" w:rsidRDefault="00291F8E">
      <w:r>
        <w:separator/>
      </w:r>
    </w:p>
  </w:footnote>
  <w:footnote w:type="continuationSeparator" w:id="0">
    <w:p w14:paraId="02C19DA9" w14:textId="77777777" w:rsidR="00291F8E" w:rsidRDefault="0029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A027" w14:textId="77777777"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7F7D1E">
      <w:rPr>
        <w:rFonts w:ascii="Tahoma" w:hAnsi="Tahoma" w:cs="Tahoma"/>
        <w:i/>
        <w:color w:val="0070C0"/>
        <w:sz w:val="16"/>
        <w:szCs w:val="16"/>
      </w:rPr>
      <w:t xml:space="preserve">8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14:paraId="5C7FEF61" w14:textId="77777777"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90601"/>
    <w:rsid w:val="0029161A"/>
    <w:rsid w:val="00291F8E"/>
    <w:rsid w:val="00297693"/>
    <w:rsid w:val="002B199E"/>
    <w:rsid w:val="002B49A6"/>
    <w:rsid w:val="002E0B60"/>
    <w:rsid w:val="002F416E"/>
    <w:rsid w:val="00331914"/>
    <w:rsid w:val="00362988"/>
    <w:rsid w:val="003638BF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818EA"/>
    <w:rsid w:val="0069392F"/>
    <w:rsid w:val="00696D06"/>
    <w:rsid w:val="006C775C"/>
    <w:rsid w:val="006D4144"/>
    <w:rsid w:val="006F6B48"/>
    <w:rsid w:val="007126BB"/>
    <w:rsid w:val="007224A3"/>
    <w:rsid w:val="00730966"/>
    <w:rsid w:val="00767929"/>
    <w:rsid w:val="00776AB2"/>
    <w:rsid w:val="0078448B"/>
    <w:rsid w:val="00791112"/>
    <w:rsid w:val="0079529C"/>
    <w:rsid w:val="007B7369"/>
    <w:rsid w:val="007C3743"/>
    <w:rsid w:val="007F7D1E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95746"/>
    <w:rsid w:val="009A417F"/>
    <w:rsid w:val="009B2EFA"/>
    <w:rsid w:val="009B4E99"/>
    <w:rsid w:val="009E5075"/>
    <w:rsid w:val="009F4C3A"/>
    <w:rsid w:val="00A2010B"/>
    <w:rsid w:val="00A618A2"/>
    <w:rsid w:val="00A63F24"/>
    <w:rsid w:val="00A769BE"/>
    <w:rsid w:val="00A819B2"/>
    <w:rsid w:val="00A876FE"/>
    <w:rsid w:val="00AA343F"/>
    <w:rsid w:val="00AE44C6"/>
    <w:rsid w:val="00AF11EC"/>
    <w:rsid w:val="00AF488E"/>
    <w:rsid w:val="00AF7C43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50DC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C7812"/>
    <w:rsid w:val="00ED2C6B"/>
    <w:rsid w:val="00EE61B0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A5349"/>
    <w:rsid w:val="00FB1737"/>
    <w:rsid w:val="00FB52B4"/>
    <w:rsid w:val="00FC3A7C"/>
    <w:rsid w:val="00FD1766"/>
    <w:rsid w:val="00FE1C1A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6A9E6"/>
  <w15:docId w15:val="{188BF7E9-06B1-40D9-A3A7-A405DA21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8574-D1AD-401D-BA1D-035DC696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2020-05-22T13:22:00Z</dcterms:created>
  <dcterms:modified xsi:type="dcterms:W3CDTF">2020-05-22T13:22:00Z</dcterms:modified>
</cp:coreProperties>
</file>