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A40262">
        <w:rPr>
          <w:rFonts w:ascii="Tahoma" w:hAnsi="Tahoma" w:cs="Tahoma"/>
          <w:sz w:val="20"/>
          <w:szCs w:val="20"/>
        </w:rPr>
        <w:t xml:space="preserve">Zapytaniem ofertowym nr </w:t>
      </w:r>
      <w:r w:rsidR="00AE0CD2">
        <w:rPr>
          <w:rFonts w:ascii="Tahoma" w:hAnsi="Tahoma" w:cs="Tahoma"/>
          <w:sz w:val="20"/>
          <w:szCs w:val="20"/>
        </w:rPr>
        <w:t>9</w:t>
      </w:r>
      <w:r w:rsidR="00A40262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53" w:rsidRDefault="00EC7853">
      <w:pPr>
        <w:spacing w:after="0" w:line="240" w:lineRule="auto"/>
      </w:pPr>
      <w:r>
        <w:separator/>
      </w:r>
    </w:p>
  </w:endnote>
  <w:endnote w:type="continuationSeparator" w:id="0">
    <w:p w:rsidR="00EC7853" w:rsidRDefault="00EC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E64711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53" w:rsidRDefault="00EC7853">
      <w:pPr>
        <w:spacing w:after="0" w:line="240" w:lineRule="auto"/>
      </w:pPr>
      <w:r>
        <w:separator/>
      </w:r>
    </w:p>
  </w:footnote>
  <w:footnote w:type="continuationSeparator" w:id="0">
    <w:p w:rsidR="00EC7853" w:rsidRDefault="00EC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808E9"/>
    <w:rsid w:val="001A5C5C"/>
    <w:rsid w:val="001B400C"/>
    <w:rsid w:val="001C49A2"/>
    <w:rsid w:val="00221DDB"/>
    <w:rsid w:val="00235C11"/>
    <w:rsid w:val="00290819"/>
    <w:rsid w:val="00290ECE"/>
    <w:rsid w:val="00300CC9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878FA"/>
    <w:rsid w:val="00712F1A"/>
    <w:rsid w:val="00750CAC"/>
    <w:rsid w:val="007C25C5"/>
    <w:rsid w:val="007E6FD9"/>
    <w:rsid w:val="008654A2"/>
    <w:rsid w:val="009134B0"/>
    <w:rsid w:val="00A40262"/>
    <w:rsid w:val="00A51E62"/>
    <w:rsid w:val="00A60F19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C04DA"/>
    <w:rsid w:val="00E17053"/>
    <w:rsid w:val="00E26151"/>
    <w:rsid w:val="00E64711"/>
    <w:rsid w:val="00E97736"/>
    <w:rsid w:val="00EA5A90"/>
    <w:rsid w:val="00EC7853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2019-09-17T12:58:00Z</dcterms:created>
  <dcterms:modified xsi:type="dcterms:W3CDTF">2019-09-17T12:58:00Z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