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275A2B2A" w14:textId="72CCB49F" w:rsidR="00ED290F" w:rsidRPr="00632668" w:rsidRDefault="00191816" w:rsidP="00ED290F">
      <w:pPr>
        <w:spacing w:after="0" w:line="240" w:lineRule="auto"/>
        <w:rPr>
          <w:rFonts w:eastAsia="Batang" w:cstheme="minorHAnsi"/>
          <w:b/>
          <w:bCs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ED290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W</w:t>
      </w:r>
      <w:r w:rsidR="00ED290F"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yposażeni</w:t>
      </w:r>
      <w:r w:rsidR="00ED290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e</w:t>
      </w:r>
      <w:r w:rsidR="00ED290F"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mikroskopu fluorescencyjnego  - wzmacniacz i system do akwizycji</w:t>
      </w:r>
      <w:r w:rsidR="00ED290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ED290F"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elektrofizjologii</w:t>
      </w:r>
    </w:p>
    <w:p w14:paraId="1F2DEEFB" w14:textId="4936B39D" w:rsidR="00F815FD" w:rsidRDefault="00F815FD" w:rsidP="00ED290F">
      <w:pPr>
        <w:spacing w:after="0" w:line="240" w:lineRule="auto"/>
        <w:ind w:left="-284" w:firstLine="284"/>
        <w:rPr>
          <w:rFonts w:cstheme="minorHAnsi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5871"/>
        <w:gridCol w:w="1134"/>
        <w:gridCol w:w="1134"/>
        <w:gridCol w:w="1418"/>
      </w:tblGrid>
      <w:tr w:rsidR="008F4B03" w:rsidRPr="008778C7" w14:paraId="6ADA80BB" w14:textId="74203950" w:rsidTr="00BE62EA">
        <w:tc>
          <w:tcPr>
            <w:tcW w:w="436" w:type="dxa"/>
            <w:tcBorders>
              <w:bottom w:val="single" w:sz="4" w:space="0" w:color="auto"/>
            </w:tcBorders>
          </w:tcPr>
          <w:p w14:paraId="4035DD37" w14:textId="77777777" w:rsidR="008F4B03" w:rsidRPr="008778C7" w:rsidRDefault="008F4B03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6D744C23" w14:textId="77777777" w:rsidR="008F4B03" w:rsidRPr="008778C7" w:rsidRDefault="008F4B03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8F4B03" w:rsidRPr="008778C7" w:rsidRDefault="008F4B03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8F4B03" w:rsidRPr="008778C7" w:rsidRDefault="008F4B03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A15" w14:textId="77777777" w:rsidR="008F4B03" w:rsidRPr="008778C7" w:rsidRDefault="008F4B03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B4E1767" w:rsidR="008F4B03" w:rsidRPr="008778C7" w:rsidRDefault="008F4B0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Model 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43B7D0" w14:textId="5E19352D" w:rsidR="008F4B03" w:rsidRDefault="008F4B03" w:rsidP="008F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8F4B03" w:rsidRPr="008778C7" w14:paraId="41B94902" w14:textId="27EF62E2" w:rsidTr="00BE62EA">
        <w:tc>
          <w:tcPr>
            <w:tcW w:w="436" w:type="dxa"/>
          </w:tcPr>
          <w:p w14:paraId="5B896D8F" w14:textId="77777777" w:rsidR="008F4B03" w:rsidRPr="008778C7" w:rsidRDefault="008F4B03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871" w:type="dxa"/>
          </w:tcPr>
          <w:p w14:paraId="458433B9" w14:textId="7295876A" w:rsidR="003124E4" w:rsidRDefault="00ED290F" w:rsidP="003124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290F">
              <w:rPr>
                <w:rFonts w:cstheme="minorHAnsi"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Wyposażenie mikroskopu fluorescencyjnego  - wzmacniacz </w:t>
            </w:r>
            <w:r>
              <w:rPr>
                <w:rFonts w:cstheme="minorHAnsi"/>
                <w:color w:val="222222"/>
                <w:sz w:val="20"/>
                <w:szCs w:val="20"/>
                <w:u w:val="single"/>
                <w:shd w:val="clear" w:color="auto" w:fill="FFFFFF"/>
              </w:rPr>
              <w:br/>
            </w:r>
            <w:r w:rsidRPr="00ED290F">
              <w:rPr>
                <w:rFonts w:cstheme="minorHAnsi"/>
                <w:color w:val="222222"/>
                <w:sz w:val="20"/>
                <w:szCs w:val="20"/>
                <w:u w:val="single"/>
                <w:shd w:val="clear" w:color="auto" w:fill="FFFFFF"/>
              </w:rPr>
              <w:t>i system do akwizycji elektrofizjologii</w:t>
            </w:r>
            <w:r w:rsidRPr="00FC2D63">
              <w:rPr>
                <w:rFonts w:cstheme="minorHAnsi"/>
                <w:sz w:val="20"/>
                <w:szCs w:val="20"/>
              </w:rPr>
              <w:t xml:space="preserve"> </w:t>
            </w:r>
            <w:r w:rsidR="003124E4" w:rsidRPr="00FC2D63">
              <w:rPr>
                <w:rFonts w:cstheme="minorHAnsi"/>
                <w:sz w:val="20"/>
                <w:szCs w:val="20"/>
              </w:rPr>
              <w:t>o następujących parametrach:</w:t>
            </w:r>
          </w:p>
          <w:p w14:paraId="1543ACC7" w14:textId="77777777" w:rsidR="003124E4" w:rsidRDefault="003124E4" w:rsidP="003124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03D696" w14:textId="6ACEA959" w:rsidR="003124E4" w:rsidRPr="003B1004" w:rsidRDefault="003124E4" w:rsidP="003124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Wzmacniacz do elektrofizjologii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patch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clamp</w:t>
            </w:r>
            <w:proofErr w:type="spellEnd"/>
          </w:p>
          <w:p w14:paraId="514C42CF" w14:textId="77777777" w:rsidR="003124E4" w:rsidRPr="003B1004" w:rsidRDefault="003124E4" w:rsidP="003124E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>Zawiera 2 przedwzmacniacze z aktywnym chłodzeniem</w:t>
            </w:r>
          </w:p>
          <w:p w14:paraId="75ABE506" w14:textId="77777777" w:rsidR="003124E4" w:rsidRPr="003B1004" w:rsidRDefault="003124E4" w:rsidP="003124E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Odpowiedni do rejestracji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patch-clamp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w całej komórce, rejestracji pojedynczych kanałów jonowych, rejestracji zewnątrzkomórkowej, amperometrii/woltamperometrii, rejestracji warstwowej, badania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nanoporów</w:t>
            </w:r>
            <w:proofErr w:type="spellEnd"/>
          </w:p>
          <w:p w14:paraId="5E7E119C" w14:textId="77777777" w:rsidR="003124E4" w:rsidRPr="003B1004" w:rsidRDefault="003124E4" w:rsidP="003124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>Sterowany komputerowo dzięki dołączonemu oprogramowaniu</w:t>
            </w:r>
          </w:p>
          <w:p w14:paraId="25768662" w14:textId="77777777" w:rsidR="003124E4" w:rsidRPr="003B1004" w:rsidRDefault="003124E4" w:rsidP="003124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Umożliwia rejestrację w trybie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voltage-clamp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current-clamp</w:t>
            </w:r>
            <w:proofErr w:type="spellEnd"/>
          </w:p>
          <w:p w14:paraId="4F0E28FB" w14:textId="77777777" w:rsidR="003124E4" w:rsidRPr="003B1004" w:rsidRDefault="003124E4" w:rsidP="003124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Zakres potencjału trzymania ± 1000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mV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, zakres prądu trzymania ± 200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  <w:p w14:paraId="6D46F4AE" w14:textId="77777777" w:rsidR="003124E4" w:rsidRDefault="003124E4" w:rsidP="003124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Szum obwodu otwartego: 0,15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pA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rms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, (5 kHz), 0,28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pA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rms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(10 kHz)</w:t>
            </w:r>
          </w:p>
          <w:p w14:paraId="5625ACB3" w14:textId="77777777" w:rsidR="003124E4" w:rsidRDefault="003124E4" w:rsidP="003124E4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5F21AB" w14:textId="77777777" w:rsidR="003124E4" w:rsidRPr="003B1004" w:rsidRDefault="003124E4" w:rsidP="003124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>Przetwornik analogowo-cyfrowy współpracujący z oferowanym wzmacniaczem</w:t>
            </w:r>
          </w:p>
          <w:p w14:paraId="229BAABD" w14:textId="77777777" w:rsidR="003124E4" w:rsidRPr="003B1004" w:rsidRDefault="003124E4" w:rsidP="003124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Do 8 kanałów wejść analogowych; częstotliwość próbkowania 1Hz - 500 kHz na kanał; rezystancja wejść analogowych &gt; 1 M </w:t>
            </w:r>
            <w:r w:rsidRPr="003B1004">
              <w:rPr>
                <w:rFonts w:cstheme="minorHAnsi"/>
                <w:sz w:val="20"/>
                <w:szCs w:val="20"/>
                <w:lang w:val="en-GB"/>
              </w:rPr>
              <w:t>Ω</w:t>
            </w:r>
          </w:p>
          <w:p w14:paraId="48F1D3D3" w14:textId="77777777" w:rsidR="003124E4" w:rsidRPr="003B1004" w:rsidRDefault="003124E4" w:rsidP="003124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>Zakres wejściowy: -10 V do 10 V</w:t>
            </w:r>
          </w:p>
          <w:p w14:paraId="00582437" w14:textId="77777777" w:rsidR="003124E4" w:rsidRPr="003B1004" w:rsidRDefault="003124E4" w:rsidP="003124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Do 8 kanałów wyjść analogowych, częstotliwość próbkowania: 1Hz - 500kHz; Impedancja wyjścia analogowego &lt; 0,5 </w:t>
            </w:r>
            <w:r w:rsidRPr="003B1004">
              <w:rPr>
                <w:rFonts w:cstheme="minorHAnsi"/>
                <w:sz w:val="20"/>
                <w:szCs w:val="20"/>
                <w:lang w:val="en-GB"/>
              </w:rPr>
              <w:t>Ω</w:t>
            </w:r>
          </w:p>
          <w:p w14:paraId="50720E4C" w14:textId="77777777" w:rsidR="003124E4" w:rsidRPr="003B1004" w:rsidRDefault="003124E4" w:rsidP="003124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>Do 8 wyjść cyfrowych</w:t>
            </w:r>
          </w:p>
          <w:p w14:paraId="429B5BEB" w14:textId="77777777" w:rsidR="003124E4" w:rsidRDefault="003124E4" w:rsidP="003124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7" w:hanging="284"/>
              <w:rPr>
                <w:rFonts w:cstheme="minorHAnsi"/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 xml:space="preserve">Wbudowany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HumSilencer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dla jednego kanału analogowego lub dodatkowy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HumSilencer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(jako osobne urządzenie) do tłumienia szumów o częstotliwości liniowej (50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 xml:space="preserve"> / 60 </w:t>
            </w:r>
            <w:proofErr w:type="spellStart"/>
            <w:r w:rsidRPr="003B100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B1004">
              <w:rPr>
                <w:rFonts w:cstheme="minorHAnsi"/>
                <w:sz w:val="20"/>
                <w:szCs w:val="20"/>
              </w:rPr>
              <w:t>) i harmonicznych do 10 kHz; czas reakcji tłumienia &lt; 1s</w:t>
            </w:r>
          </w:p>
          <w:p w14:paraId="5D221438" w14:textId="77777777" w:rsidR="003124E4" w:rsidRPr="003B1004" w:rsidRDefault="003124E4" w:rsidP="003124E4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AB4571" w14:textId="1714A216" w:rsidR="008F4B03" w:rsidRPr="00191816" w:rsidRDefault="003124E4" w:rsidP="003124E4">
            <w:pPr>
              <w:pStyle w:val="Akapitzlist"/>
              <w:numPr>
                <w:ilvl w:val="0"/>
                <w:numId w:val="13"/>
              </w:numPr>
              <w:ind w:left="417" w:hanging="284"/>
              <w:rPr>
                <w:sz w:val="20"/>
                <w:szCs w:val="20"/>
              </w:rPr>
            </w:pPr>
            <w:r w:rsidRPr="003B1004">
              <w:rPr>
                <w:rFonts w:cstheme="minorHAnsi"/>
                <w:sz w:val="20"/>
                <w:szCs w:val="20"/>
              </w:rPr>
              <w:t>Oprogramowanie elektrofizjologiczne do sterowania wzmacniaczem i digitizerem</w:t>
            </w:r>
          </w:p>
        </w:tc>
        <w:tc>
          <w:tcPr>
            <w:tcW w:w="1134" w:type="dxa"/>
          </w:tcPr>
          <w:p w14:paraId="6C93F576" w14:textId="77777777" w:rsidR="008F4B03" w:rsidRDefault="008F4B03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06A966" w14:textId="559D9528" w:rsidR="008F4B03" w:rsidRDefault="008F4B0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96FF6FA" w14:textId="77628752" w:rsidR="008F4B03" w:rsidRDefault="008F4B0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9EE3EF7" w14:textId="77777777" w:rsidR="008F4B03" w:rsidRDefault="008F4B0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E9581E" w14:textId="77777777" w:rsidR="008F4B03" w:rsidRDefault="008F4B0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8F4B03" w:rsidRDefault="008F4B0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35522BA9" w:rsidR="008F4B03" w:rsidRDefault="008F4B0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C61B947" w14:textId="3C0DAC30" w:rsidR="003124E4" w:rsidRDefault="003124E4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3938DA5" w14:textId="7EADD578" w:rsidR="003124E4" w:rsidRDefault="003124E4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DE35766" w14:textId="459CD92B" w:rsidR="003124E4" w:rsidRDefault="003124E4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D441CDD" w14:textId="291426C0" w:rsidR="003124E4" w:rsidRDefault="003124E4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51F4CC6" w14:textId="77777777" w:rsidR="003124E4" w:rsidRDefault="003124E4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A0F31BD" w14:textId="1CD1042D" w:rsidR="003124E4" w:rsidRDefault="003124E4" w:rsidP="003124E4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999E753" w14:textId="404C1EBD" w:rsidR="003124E4" w:rsidRDefault="003124E4" w:rsidP="003124E4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3440C5B" w14:textId="249AD4C7" w:rsidR="003124E4" w:rsidRDefault="003124E4" w:rsidP="003124E4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2E1A856" w14:textId="0603E77A" w:rsidR="003124E4" w:rsidRDefault="003124E4" w:rsidP="003124E4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D1CDB44" w14:textId="77777777" w:rsidR="003124E4" w:rsidRDefault="003124E4" w:rsidP="003124E4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41B2E4D8" w:rsidR="008F4B03" w:rsidRPr="008778C7" w:rsidRDefault="003124E4" w:rsidP="003124E4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</w:tc>
        <w:tc>
          <w:tcPr>
            <w:tcW w:w="1134" w:type="dxa"/>
          </w:tcPr>
          <w:p w14:paraId="4427B0E0" w14:textId="77777777" w:rsidR="008F4B03" w:rsidRPr="008778C7" w:rsidRDefault="008F4B03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1340C" w14:textId="77777777" w:rsidR="008F4B03" w:rsidRPr="008778C7" w:rsidRDefault="008F4B03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4B03" w:rsidRPr="008778C7" w14:paraId="1A82DB7E" w14:textId="1A266FD4" w:rsidTr="00BE62EA">
        <w:trPr>
          <w:trHeight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8F4B03" w:rsidRPr="008778C7" w:rsidRDefault="008F4B03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4F7" w14:textId="080E0B56" w:rsidR="008F4B03" w:rsidRPr="007E2DAC" w:rsidRDefault="008F4B03" w:rsidP="007E2D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>Dostawa, wniesienie</w:t>
            </w:r>
          </w:p>
          <w:p w14:paraId="0EF3DA8E" w14:textId="77777777" w:rsidR="008F4B03" w:rsidRPr="00F90D5E" w:rsidRDefault="008F4B03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8F4B03" w:rsidRPr="008778C7" w:rsidRDefault="008F4B03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8F4B03" w:rsidRPr="008778C7" w:rsidRDefault="008F4B03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5B9" w14:textId="77777777" w:rsidR="008F4B03" w:rsidRPr="008778C7" w:rsidRDefault="008F4B03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05AEFAB6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</w:t>
      </w:r>
      <w:r w:rsidR="007E2DAC">
        <w:rPr>
          <w:rFonts w:ascii="Calibri" w:hAnsi="Calibri" w:cstheme="minorHAnsi"/>
          <w:color w:val="000000"/>
          <w:sz w:val="20"/>
          <w:szCs w:val="20"/>
        </w:rPr>
        <w:t>ksymalnie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013794">
        <w:rPr>
          <w:rFonts w:ascii="Calibri" w:hAnsi="Calibri" w:cstheme="minorHAnsi"/>
          <w:color w:val="000000"/>
          <w:sz w:val="20"/>
          <w:szCs w:val="20"/>
        </w:rPr>
        <w:t>5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3A0A7944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3124E4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3124E4">
        <w:rPr>
          <w:rFonts w:ascii="Calibri" w:hAnsi="Calibri"/>
          <w:sz w:val="20"/>
          <w:szCs w:val="20"/>
        </w:rPr>
        <w:t>ęcy</w:t>
      </w:r>
      <w:r w:rsidR="007E2DAC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23A14C23" w14:textId="5059D820" w:rsidR="00C55E3A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61A3ED2A" w14:textId="77777777" w:rsidR="00C55E3A" w:rsidRPr="008778C7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2F53CBC2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013794">
        <w:rPr>
          <w:rFonts w:ascii="Calibri" w:hAnsi="Calibri" w:cstheme="minorHAnsi"/>
          <w:color w:val="365F91"/>
          <w:lang w:val="it-IT"/>
        </w:rPr>
        <w:t>p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013794">
        <w:rPr>
          <w:rFonts w:ascii="Calibri" w:hAnsi="Calibri" w:cstheme="minorHAnsi"/>
          <w:color w:val="365F91"/>
          <w:lang w:val="it-IT"/>
        </w:rPr>
        <w:t>michaluk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8EAF" w14:textId="77777777" w:rsidR="00066C3A" w:rsidRDefault="00066C3A" w:rsidP="002E6700">
      <w:pPr>
        <w:spacing w:after="0" w:line="240" w:lineRule="auto"/>
      </w:pPr>
      <w:r>
        <w:separator/>
      </w:r>
    </w:p>
  </w:endnote>
  <w:endnote w:type="continuationSeparator" w:id="0">
    <w:p w14:paraId="14F4B17F" w14:textId="77777777" w:rsidR="00066C3A" w:rsidRDefault="00066C3A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7642" w14:textId="77777777" w:rsidR="00066C3A" w:rsidRDefault="00066C3A" w:rsidP="002E6700">
      <w:pPr>
        <w:spacing w:after="0" w:line="240" w:lineRule="auto"/>
      </w:pPr>
      <w:r>
        <w:separator/>
      </w:r>
    </w:p>
  </w:footnote>
  <w:footnote w:type="continuationSeparator" w:id="0">
    <w:p w14:paraId="45637299" w14:textId="77777777" w:rsidR="00066C3A" w:rsidRDefault="00066C3A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49"/>
    <w:multiLevelType w:val="hybridMultilevel"/>
    <w:tmpl w:val="EEDCFDA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34F"/>
    <w:multiLevelType w:val="hybridMultilevel"/>
    <w:tmpl w:val="8D16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BA9"/>
    <w:multiLevelType w:val="hybridMultilevel"/>
    <w:tmpl w:val="9DE60E0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21CD"/>
    <w:multiLevelType w:val="hybridMultilevel"/>
    <w:tmpl w:val="C91A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60"/>
    <w:multiLevelType w:val="hybridMultilevel"/>
    <w:tmpl w:val="6A12A6C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2629"/>
    <w:multiLevelType w:val="hybridMultilevel"/>
    <w:tmpl w:val="44A4D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1DD6"/>
    <w:multiLevelType w:val="hybridMultilevel"/>
    <w:tmpl w:val="8BAA7E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2DE8"/>
    <w:multiLevelType w:val="hybridMultilevel"/>
    <w:tmpl w:val="CA221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13794"/>
    <w:rsid w:val="00022033"/>
    <w:rsid w:val="00025784"/>
    <w:rsid w:val="00026C84"/>
    <w:rsid w:val="000424FC"/>
    <w:rsid w:val="00044C67"/>
    <w:rsid w:val="00050E1E"/>
    <w:rsid w:val="00066C3A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270"/>
    <w:rsid w:val="002C76B9"/>
    <w:rsid w:val="002D2184"/>
    <w:rsid w:val="002D4AAB"/>
    <w:rsid w:val="002E2933"/>
    <w:rsid w:val="002E6700"/>
    <w:rsid w:val="002F36F0"/>
    <w:rsid w:val="002F5B99"/>
    <w:rsid w:val="003124E4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42EF5"/>
    <w:rsid w:val="004565BF"/>
    <w:rsid w:val="0047193A"/>
    <w:rsid w:val="00473FBD"/>
    <w:rsid w:val="0048293E"/>
    <w:rsid w:val="004879BF"/>
    <w:rsid w:val="00494A23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26193"/>
    <w:rsid w:val="008778C7"/>
    <w:rsid w:val="00886B18"/>
    <w:rsid w:val="008A0B7A"/>
    <w:rsid w:val="008F4B03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411CC"/>
    <w:rsid w:val="00A67081"/>
    <w:rsid w:val="00A82A88"/>
    <w:rsid w:val="00A8516E"/>
    <w:rsid w:val="00AA1D19"/>
    <w:rsid w:val="00AC62D8"/>
    <w:rsid w:val="00AD34B7"/>
    <w:rsid w:val="00B52636"/>
    <w:rsid w:val="00B6357F"/>
    <w:rsid w:val="00B837EF"/>
    <w:rsid w:val="00B87627"/>
    <w:rsid w:val="00BA65DC"/>
    <w:rsid w:val="00BE62EA"/>
    <w:rsid w:val="00BF3C1C"/>
    <w:rsid w:val="00C13F7B"/>
    <w:rsid w:val="00C25A00"/>
    <w:rsid w:val="00C33819"/>
    <w:rsid w:val="00C37509"/>
    <w:rsid w:val="00C40735"/>
    <w:rsid w:val="00C55E3A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66959"/>
    <w:rsid w:val="00E6729D"/>
    <w:rsid w:val="00E97AF2"/>
    <w:rsid w:val="00EC379B"/>
    <w:rsid w:val="00EC67DB"/>
    <w:rsid w:val="00ED290F"/>
    <w:rsid w:val="00ED7B69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97E3C"/>
    <w:rsid w:val="00FA2AFB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25</cp:revision>
  <cp:lastPrinted>2019-09-18T14:25:00Z</cp:lastPrinted>
  <dcterms:created xsi:type="dcterms:W3CDTF">2022-06-09T06:13:00Z</dcterms:created>
  <dcterms:modified xsi:type="dcterms:W3CDTF">2022-09-29T11:55:00Z</dcterms:modified>
</cp:coreProperties>
</file>