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AE4E29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AE4E29">
        <w:rPr>
          <w:rFonts w:ascii="Tahoma" w:hAnsi="Tahoma" w:cs="Tahoma"/>
          <w:b/>
          <w:sz w:val="20"/>
          <w:szCs w:val="20"/>
        </w:rPr>
        <w:t>FORMULARZ PARAMETRY</w:t>
      </w:r>
      <w:r w:rsidRPr="00AE4E29">
        <w:rPr>
          <w:rFonts w:ascii="Tahoma" w:hAnsi="Tahoma" w:cs="Tahoma"/>
          <w:sz w:val="20"/>
          <w:szCs w:val="20"/>
        </w:rPr>
        <w:t xml:space="preserve"> </w:t>
      </w:r>
      <w:r w:rsidR="002D7A65" w:rsidRPr="00AE4E29">
        <w:rPr>
          <w:rFonts w:ascii="Tahoma" w:hAnsi="Tahoma" w:cs="Tahoma"/>
          <w:b/>
          <w:sz w:val="20"/>
          <w:szCs w:val="20"/>
          <w:u w:val="single"/>
        </w:rPr>
        <w:t xml:space="preserve">część nr 1) </w:t>
      </w:r>
      <w:r w:rsidR="001B48F0" w:rsidRPr="00AE4E29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AE4E29">
        <w:rPr>
          <w:rFonts w:ascii="Tahoma" w:hAnsi="Tahoma" w:cs="Tahoma"/>
          <w:b/>
          <w:sz w:val="20"/>
          <w:szCs w:val="20"/>
        </w:rPr>
        <w:t xml:space="preserve"> </w:t>
      </w:r>
      <w:r w:rsidR="00980A29">
        <w:rPr>
          <w:rFonts w:ascii="Tahoma" w:hAnsi="Tahoma" w:cs="Tahoma"/>
          <w:b/>
          <w:sz w:val="20"/>
          <w:szCs w:val="20"/>
        </w:rPr>
        <w:t xml:space="preserve">trzy </w:t>
      </w:r>
      <w:r w:rsidR="00014062">
        <w:rPr>
          <w:rFonts w:ascii="Tahoma" w:hAnsi="Tahoma" w:cs="Tahoma"/>
          <w:b/>
          <w:sz w:val="20"/>
          <w:szCs w:val="20"/>
        </w:rPr>
        <w:t>regał</w:t>
      </w:r>
      <w:r w:rsidR="00980A29">
        <w:rPr>
          <w:rFonts w:ascii="Tahoma" w:hAnsi="Tahoma" w:cs="Tahoma"/>
          <w:b/>
          <w:sz w:val="20"/>
          <w:szCs w:val="20"/>
        </w:rPr>
        <w:t>y</w:t>
      </w:r>
      <w:r w:rsidR="00014062">
        <w:rPr>
          <w:rFonts w:ascii="Tahoma" w:hAnsi="Tahoma" w:cs="Tahoma"/>
          <w:b/>
          <w:sz w:val="20"/>
          <w:szCs w:val="20"/>
        </w:rPr>
        <w:t xml:space="preserve"> IVC</w:t>
      </w:r>
    </w:p>
    <w:p w:rsidR="00AE518E" w:rsidRPr="00AE4E29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(miejscowość)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AE4E29">
        <w:rPr>
          <w:rFonts w:ascii="Tahoma" w:hAnsi="Tahoma" w:cs="Tahoma"/>
          <w:sz w:val="20"/>
          <w:szCs w:val="20"/>
        </w:rPr>
        <w:t xml:space="preserve">, dnia 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AE4E29">
        <w:rPr>
          <w:rFonts w:ascii="Tahoma" w:hAnsi="Tahoma" w:cs="Tahoma"/>
          <w:sz w:val="20"/>
          <w:szCs w:val="20"/>
        </w:rPr>
        <w:t xml:space="preserve">r. </w:t>
      </w:r>
    </w:p>
    <w:p w:rsidR="00B25AF3" w:rsidRPr="00AE4E29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AE4E29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Na potrzeby postępowania o udziele</w:t>
      </w:r>
      <w:r w:rsidR="00DC399E">
        <w:rPr>
          <w:rFonts w:ascii="Tahoma" w:hAnsi="Tahoma" w:cs="Tahoma"/>
          <w:sz w:val="20"/>
          <w:szCs w:val="20"/>
        </w:rPr>
        <w:t xml:space="preserve">nie zamówienia publicznego pn. </w:t>
      </w:r>
      <w:r w:rsidR="00FD3DB8" w:rsidRPr="00947987">
        <w:rPr>
          <w:rFonts w:ascii="Tahoma" w:hAnsi="Tahoma" w:cs="Tahoma"/>
          <w:sz w:val="20"/>
          <w:szCs w:val="20"/>
        </w:rPr>
        <w:t>Rozbudowa istniejącego systemu klatek do hodowli gryzoni laboratoryjnych z dopuszczeniem składania ofert częściowych</w:t>
      </w:r>
      <w:r w:rsidRPr="00947987">
        <w:rPr>
          <w:rFonts w:ascii="Tahoma" w:hAnsi="Tahoma" w:cs="Tahoma"/>
          <w:sz w:val="20"/>
          <w:szCs w:val="20"/>
        </w:rPr>
        <w:t>, z</w:t>
      </w:r>
      <w:r w:rsidRPr="00EA7226">
        <w:rPr>
          <w:rFonts w:ascii="Tahoma" w:hAnsi="Tahoma" w:cs="Tahoma"/>
          <w:sz w:val="20"/>
          <w:szCs w:val="20"/>
        </w:rPr>
        <w:t xml:space="preserve">nak sprawy: </w:t>
      </w:r>
      <w:r w:rsidR="00014062" w:rsidRPr="00EA7226">
        <w:rPr>
          <w:rFonts w:ascii="Tahoma" w:hAnsi="Tahoma" w:cs="Tahoma"/>
          <w:b/>
          <w:sz w:val="20"/>
          <w:szCs w:val="20"/>
        </w:rPr>
        <w:t>AZP-261-18</w:t>
      </w:r>
      <w:r w:rsidRPr="00EA7226">
        <w:rPr>
          <w:rFonts w:ascii="Tahoma" w:hAnsi="Tahoma" w:cs="Tahoma"/>
          <w:b/>
          <w:sz w:val="20"/>
          <w:szCs w:val="20"/>
        </w:rPr>
        <w:t>/2020</w:t>
      </w:r>
      <w:r w:rsidRPr="00EA7226">
        <w:rPr>
          <w:rFonts w:ascii="Tahoma" w:hAnsi="Tahoma" w:cs="Tahoma"/>
          <w:sz w:val="20"/>
          <w:szCs w:val="20"/>
        </w:rPr>
        <w:t>,</w:t>
      </w:r>
      <w:r w:rsidRPr="00AE4E29">
        <w:rPr>
          <w:rFonts w:ascii="Tahoma" w:hAnsi="Tahoma" w:cs="Tahoma"/>
          <w:sz w:val="20"/>
          <w:szCs w:val="20"/>
        </w:rPr>
        <w:t xml:space="preserve"> prowadzonego przez Zamawiającego </w:t>
      </w:r>
      <w:r w:rsidRPr="00AE4E29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AE4E29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AE4E29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AE4E29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AE4E29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oświadczam,</w:t>
      </w:r>
      <w:r w:rsidR="0022432A" w:rsidRPr="00AE4E29">
        <w:rPr>
          <w:rFonts w:ascii="Tahoma" w:hAnsi="Tahoma" w:cs="Tahoma"/>
          <w:sz w:val="20"/>
          <w:szCs w:val="20"/>
        </w:rPr>
        <w:t xml:space="preserve"> że oferujemy przedmiot zamówienia o parametrach </w:t>
      </w:r>
      <w:proofErr w:type="spellStart"/>
      <w:r w:rsidR="0022432A" w:rsidRPr="00AE4E29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AE4E29">
        <w:rPr>
          <w:rFonts w:ascii="Tahoma" w:hAnsi="Tahoma" w:cs="Tahoma"/>
          <w:sz w:val="20"/>
          <w:szCs w:val="20"/>
        </w:rPr>
        <w:t xml:space="preserve"> – funkcjonalnych</w:t>
      </w:r>
      <w:r w:rsidR="00F5485B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F5485B">
        <w:rPr>
          <w:rFonts w:ascii="Tahoma" w:hAnsi="Tahoma" w:cs="Tahoma"/>
          <w:sz w:val="20"/>
          <w:szCs w:val="20"/>
        </w:rPr>
        <w:t>wskazanych w tabeli</w:t>
      </w:r>
      <w:r w:rsidR="00EA072B" w:rsidRPr="00AE4E29">
        <w:rPr>
          <w:rFonts w:ascii="Tahoma" w:hAnsi="Tahoma" w:cs="Tahoma"/>
          <w:sz w:val="20"/>
          <w:szCs w:val="20"/>
        </w:rPr>
        <w:t xml:space="preserve"> poniżej.</w:t>
      </w:r>
    </w:p>
    <w:p w:rsidR="00EA072B" w:rsidRPr="00AE4E29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AE4E29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C93CD5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Regał na klatki indywidualnie wentylowane dla gryzoni laboratoryjnych (IVC) kompatybilny z asortymentem do hodowli gryzoni laboratoryjnych linii zielonej Green Line produkcji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Tecniplast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(z klatkami GM500 produkcji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Tecniplast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oraz jednostką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nawiewczo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-wyciągową Smart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Flow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produkcji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Tecniplast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AE4E29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887BE9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7BE9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61F95" w:rsidRDefault="00A14464" w:rsidP="00C64F6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1B9D">
              <w:rPr>
                <w:rFonts w:ascii="Arial" w:hAnsi="Arial" w:cs="Arial"/>
                <w:sz w:val="20"/>
                <w:szCs w:val="20"/>
              </w:rPr>
              <w:t>regał na klatki indywidualnie wentylowane</w:t>
            </w:r>
            <w:r>
              <w:rPr>
                <w:rFonts w:ascii="Arial" w:hAnsi="Arial" w:cs="Arial"/>
                <w:sz w:val="20"/>
                <w:szCs w:val="20"/>
              </w:rPr>
              <w:t>, dwustronny, na osiem kolumn i dziesięć rzędów</w:t>
            </w:r>
            <w:r w:rsidRPr="00821B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561F95" w:rsidP="00C64F62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wymiary zewnętrzne nie większe niż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1750</w:t>
            </w: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 x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900 x 210</w:t>
            </w:r>
            <w:r w:rsidRPr="00AE4E29">
              <w:rPr>
                <w:rFonts w:ascii="Tahoma" w:hAnsi="Tahoma" w:cs="Tahoma"/>
                <w:bCs/>
                <w:sz w:val="20"/>
                <w:szCs w:val="20"/>
              </w:rPr>
              <w:t>0 mm (</w:t>
            </w:r>
            <w:proofErr w:type="spellStart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SxGxW</w:t>
            </w:r>
            <w:proofErr w:type="spellEnd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3CD5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5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5" w:rsidRDefault="00C93CD5" w:rsidP="00C64F62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pojemność 160 klatek indywidualnie wentylowanych dla gryzoni laboratoryjnych (IVC)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5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61F95" w:rsidRDefault="00561F95" w:rsidP="00C64F62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3E5D3F">
              <w:rPr>
                <w:rFonts w:cstheme="minorHAnsi"/>
              </w:rPr>
              <w:t>onstrukcja wykonana ze stali nierdzewnej minimum klasy AISI 304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3D5040">
        <w:trPr>
          <w:trHeight w:val="6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C64F62" w:rsidRDefault="00561F95" w:rsidP="00C64F62">
            <w:pPr>
              <w:pStyle w:val="Bezodstpw"/>
              <w:rPr>
                <w:rFonts w:cstheme="minorHAnsi"/>
              </w:rPr>
            </w:pPr>
            <w:r w:rsidRPr="003E5D3F">
              <w:rPr>
                <w:rFonts w:cstheme="minorHAnsi"/>
              </w:rPr>
              <w:t>prowadnic</w:t>
            </w:r>
            <w:r>
              <w:rPr>
                <w:rFonts w:cstheme="minorHAnsi"/>
              </w:rPr>
              <w:t>e klatek wykonane</w:t>
            </w:r>
            <w:r w:rsidRPr="003E5D3F">
              <w:rPr>
                <w:rFonts w:cstheme="minorHAnsi"/>
              </w:rPr>
              <w:t xml:space="preserve"> z tworzywa sztucznego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561F95" w:rsidP="00C64F62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theme="minorHAnsi"/>
              </w:rPr>
              <w:t>wszystkie rogi podstawy</w:t>
            </w:r>
            <w:r w:rsidRPr="003E5D3F">
              <w:rPr>
                <w:rFonts w:cstheme="minorHAnsi"/>
              </w:rPr>
              <w:t xml:space="preserve"> muszą być zaokrąglone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C64F62" w:rsidRDefault="00561F95" w:rsidP="00C64F62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cztery</w:t>
            </w:r>
            <w:r w:rsidRPr="003E5D3F">
              <w:rPr>
                <w:rFonts w:cstheme="minorHAnsi"/>
              </w:rPr>
              <w:t xml:space="preserve"> </w:t>
            </w:r>
            <w:proofErr w:type="spellStart"/>
            <w:r w:rsidRPr="003E5D3F">
              <w:rPr>
                <w:rFonts w:cstheme="minorHAnsi"/>
              </w:rPr>
              <w:t>autoklawowalne</w:t>
            </w:r>
            <w:proofErr w:type="spellEnd"/>
            <w:r w:rsidRPr="003E5D3F">
              <w:rPr>
                <w:rFonts w:cstheme="minorHAnsi"/>
              </w:rPr>
              <w:t xml:space="preserve"> koła, w</w:t>
            </w:r>
            <w:r>
              <w:rPr>
                <w:rFonts w:cstheme="minorHAnsi"/>
              </w:rPr>
              <w:t xml:space="preserve"> tym co najmniej dwa z hamulcem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561F95" w:rsidP="00C64F62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E5D3F">
              <w:rPr>
                <w:rFonts w:cstheme="minorHAnsi"/>
              </w:rPr>
              <w:t>wskaźniki  przy prowadnicach dla każdej klatki informujące o prawidłowym położeniu klatek w</w:t>
            </w:r>
            <w:r>
              <w:rPr>
                <w:rFonts w:cstheme="minorHAnsi"/>
              </w:rPr>
              <w:t xml:space="preserve"> regale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561F95" w:rsidP="00C64F62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theme="minorHAnsi"/>
              </w:rPr>
              <w:t>na ramie</w:t>
            </w:r>
            <w:r w:rsidRPr="003E5D3F">
              <w:rPr>
                <w:rFonts w:cstheme="minorHAnsi"/>
              </w:rPr>
              <w:t xml:space="preserve"> oznaczenia cyfrowo-literowe rzędów i kolumn</w:t>
            </w:r>
            <w:r>
              <w:rPr>
                <w:rFonts w:cstheme="minorHAnsi"/>
              </w:rPr>
              <w:t>, służące do lokalizacji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561F95" w:rsidP="00C64F62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theme="minorHAnsi"/>
              </w:rPr>
              <w:t>w</w:t>
            </w:r>
            <w:r w:rsidRPr="003E5D3F">
              <w:rPr>
                <w:rFonts w:cstheme="minorHAnsi"/>
              </w:rPr>
              <w:t>yjęcie części klatek z regału (do 50%) nie może wpływać na dystrybucję dostarczanego p</w:t>
            </w:r>
            <w:r>
              <w:rPr>
                <w:rFonts w:cstheme="minorHAnsi"/>
              </w:rPr>
              <w:t>owietrza w pozostałych klatkach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561F95" w:rsidP="00C64F6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theme="minorHAnsi"/>
              </w:rPr>
              <w:t>łatwo zdejmowalne g</w:t>
            </w:r>
            <w:r w:rsidRPr="003E5D3F">
              <w:rPr>
                <w:rFonts w:cstheme="minorHAnsi"/>
              </w:rPr>
              <w:t>łówne przewody wentylacyjne</w:t>
            </w:r>
            <w:r>
              <w:rPr>
                <w:rFonts w:cstheme="minorHAnsi"/>
              </w:rPr>
              <w:t>,</w:t>
            </w:r>
            <w:r w:rsidRPr="003E5D3F">
              <w:rPr>
                <w:rFonts w:cstheme="minorHAnsi"/>
              </w:rPr>
              <w:t xml:space="preserve"> bez odkręcania śrub lub elementów mocujących i bez użycia narzędzi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C64F62" w:rsidRDefault="00561F95" w:rsidP="00C64F62">
            <w:pPr>
              <w:pStyle w:val="Bezodstpw"/>
              <w:rPr>
                <w:rFonts w:cstheme="minorHAnsi"/>
              </w:rPr>
            </w:pPr>
            <w:r w:rsidRPr="003E5D3F">
              <w:rPr>
                <w:rFonts w:cstheme="minorHAnsi"/>
              </w:rPr>
              <w:t>pionow</w:t>
            </w:r>
            <w:r>
              <w:rPr>
                <w:rFonts w:cstheme="minorHAnsi"/>
              </w:rPr>
              <w:t>e</w:t>
            </w:r>
            <w:r w:rsidRPr="003E5D3F">
              <w:rPr>
                <w:rFonts w:cstheme="minorHAnsi"/>
              </w:rPr>
              <w:t xml:space="preserve"> kolektor</w:t>
            </w:r>
            <w:r>
              <w:rPr>
                <w:rFonts w:cstheme="minorHAnsi"/>
              </w:rPr>
              <w:t>y</w:t>
            </w:r>
            <w:r w:rsidRPr="003E5D3F">
              <w:rPr>
                <w:rFonts w:cstheme="minorHAnsi"/>
              </w:rPr>
              <w:t xml:space="preserve"> wentylacyjn</w:t>
            </w:r>
            <w:r>
              <w:rPr>
                <w:rFonts w:cstheme="minorHAnsi"/>
              </w:rPr>
              <w:t>e</w:t>
            </w:r>
            <w:r w:rsidRPr="003E5D3F">
              <w:rPr>
                <w:rFonts w:cstheme="minorHAnsi"/>
              </w:rPr>
              <w:t>, odbierając</w:t>
            </w:r>
            <w:r>
              <w:rPr>
                <w:rFonts w:cstheme="minorHAnsi"/>
              </w:rPr>
              <w:t>e</w:t>
            </w:r>
            <w:r w:rsidRPr="003E5D3F">
              <w:rPr>
                <w:rFonts w:cstheme="minorHAnsi"/>
              </w:rPr>
              <w:t xml:space="preserve"> powietrze z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C64F62" w:rsidRDefault="00561F95" w:rsidP="00C64F62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czas bezpiecznego dla zwierząt odłączenia regału od źródła zasilania to min. 48 godziny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C93CD5" w:rsidP="00C64F6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A143E2" w:rsidP="00C64F6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regał</w:t>
            </w:r>
            <w:r w:rsidRPr="00821B9D">
              <w:rPr>
                <w:rFonts w:ascii="Arial" w:hAnsi="Arial" w:cs="Arial"/>
                <w:sz w:val="20"/>
                <w:szCs w:val="20"/>
              </w:rPr>
              <w:t xml:space="preserve"> połączony z systemem </w:t>
            </w:r>
            <w:proofErr w:type="spellStart"/>
            <w:r w:rsidRPr="00821B9D">
              <w:rPr>
                <w:rFonts w:ascii="Arial" w:hAnsi="Arial" w:cs="Arial"/>
                <w:sz w:val="20"/>
                <w:szCs w:val="20"/>
              </w:rPr>
              <w:t>nawiewczo</w:t>
            </w:r>
            <w:proofErr w:type="spellEnd"/>
            <w:r w:rsidRPr="00821B9D">
              <w:rPr>
                <w:rFonts w:ascii="Arial" w:hAnsi="Arial" w:cs="Arial"/>
                <w:sz w:val="20"/>
                <w:szCs w:val="20"/>
              </w:rPr>
              <w:t>-wyciągowym</w:t>
            </w:r>
            <w:r>
              <w:rPr>
                <w:rFonts w:ascii="Arial" w:hAnsi="Arial" w:cs="Arial"/>
                <w:sz w:val="20"/>
                <w:szCs w:val="20"/>
              </w:rPr>
              <w:t xml:space="preserve"> dwiema</w:t>
            </w:r>
            <w:r w:rsidRPr="00821B9D">
              <w:rPr>
                <w:rFonts w:ascii="Arial" w:hAnsi="Arial" w:cs="Arial"/>
                <w:sz w:val="20"/>
                <w:szCs w:val="20"/>
              </w:rPr>
              <w:t xml:space="preserve"> elastycznymi </w:t>
            </w:r>
            <w:r w:rsidR="00561F95" w:rsidRPr="003E5D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 przekroju kołowym </w:t>
            </w:r>
            <w:r w:rsidR="00561F95" w:rsidRPr="003E5D3F">
              <w:rPr>
                <w:rFonts w:cstheme="minorHAnsi"/>
              </w:rPr>
              <w:t>giętkimi rurami</w:t>
            </w:r>
            <w:r w:rsidR="00561F95">
              <w:rPr>
                <w:rFonts w:cstheme="minorHAnsi"/>
              </w:rPr>
              <w:t xml:space="preserve"> o dł. min. 1m, nieprzenoszącymi wibracji do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F34072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C64F6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instalacja urządzenia wraz ze szkoleniem dla użytkowników.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AE4E29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AE4E29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C93CD5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A143E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</w:t>
            </w:r>
            <w:r w:rsidR="000D136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="00A143E2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r w:rsidR="00E44817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62" w:rsidRPr="000D1362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4D32F2" w:rsidRDefault="004D32F2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D32F2">
              <w:rPr>
                <w:rFonts w:ascii="Tahoma" w:eastAsia="Tahoma" w:hAnsi="Tahoma" w:cs="Tahoma"/>
                <w:color w:val="000000"/>
                <w:sz w:val="20"/>
                <w:szCs w:val="20"/>
              </w:rPr>
              <w:t>usunięcie awarii w ciągu 48</w:t>
            </w:r>
            <w:r w:rsidR="000D1362" w:rsidRPr="004D32F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w dni roboczych od daty zgłoszenia</w:t>
            </w:r>
            <w:r w:rsidRPr="004D32F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usterki telefonicznie lub pocztą elektroniczną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0D1362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62" w:rsidRPr="000D1362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F34B98" w:rsidRDefault="004D32F2" w:rsidP="00C64F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4B98">
              <w:rPr>
                <w:rFonts w:ascii="Tahoma" w:hAnsi="Tahoma" w:cs="Tahoma"/>
                <w:sz w:val="20"/>
                <w:szCs w:val="20"/>
              </w:rPr>
              <w:t>dokonywania napraw w siedzibie Zamawiającego a w przypadku zaistnienia konieczności naprawy w serwisie lub u producenta - do transportu urządzenia lub jego elementów na koszt własny</w:t>
            </w:r>
            <w:r w:rsidR="009A0071" w:rsidRPr="00F34B98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 w:rsidR="00F34B98" w:rsidRPr="00F34B98">
              <w:rPr>
                <w:rFonts w:ascii="Tahoma" w:hAnsi="Tahoma" w:cs="Tahoma"/>
                <w:sz w:val="20"/>
                <w:szCs w:val="20"/>
              </w:rPr>
              <w:t>stosowania w przypadku naprawy oryginalnych części zamiennych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0D1362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62" w:rsidRPr="000D1362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C93CD5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4D32F2" w:rsidRDefault="00C64F62" w:rsidP="00C64F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D32F2">
              <w:rPr>
                <w:rFonts w:ascii="Tahoma" w:hAnsi="Tahoma" w:cs="Tahoma"/>
                <w:sz w:val="20"/>
                <w:szCs w:val="20"/>
              </w:rPr>
              <w:t>l</w:t>
            </w:r>
            <w:r w:rsidR="000D1362" w:rsidRPr="004D32F2">
              <w:rPr>
                <w:rFonts w:ascii="Tahoma" w:hAnsi="Tahoma" w:cs="Tahoma"/>
                <w:sz w:val="20"/>
                <w:szCs w:val="20"/>
              </w:rPr>
              <w:t>iczba napraw powodująca wymianę podzespołu na nowy: maksymalnie 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0D1362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2.1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14062"/>
    <w:rsid w:val="000547C3"/>
    <w:rsid w:val="000D1362"/>
    <w:rsid w:val="000E47A4"/>
    <w:rsid w:val="00193DFB"/>
    <w:rsid w:val="001A5D72"/>
    <w:rsid w:val="001B48F0"/>
    <w:rsid w:val="00220704"/>
    <w:rsid w:val="0022432A"/>
    <w:rsid w:val="002C5C00"/>
    <w:rsid w:val="002D7A65"/>
    <w:rsid w:val="002F293C"/>
    <w:rsid w:val="00314898"/>
    <w:rsid w:val="00380282"/>
    <w:rsid w:val="003A2A01"/>
    <w:rsid w:val="003A6616"/>
    <w:rsid w:val="003D5040"/>
    <w:rsid w:val="003E2C1F"/>
    <w:rsid w:val="003F5DFD"/>
    <w:rsid w:val="004229E4"/>
    <w:rsid w:val="004D0924"/>
    <w:rsid w:val="004D32F2"/>
    <w:rsid w:val="00510E02"/>
    <w:rsid w:val="00561F95"/>
    <w:rsid w:val="00574EB9"/>
    <w:rsid w:val="005839E9"/>
    <w:rsid w:val="005B7DFA"/>
    <w:rsid w:val="006615A1"/>
    <w:rsid w:val="00676454"/>
    <w:rsid w:val="006833F0"/>
    <w:rsid w:val="006D6C23"/>
    <w:rsid w:val="0070283B"/>
    <w:rsid w:val="00711E41"/>
    <w:rsid w:val="00750C09"/>
    <w:rsid w:val="00785CDC"/>
    <w:rsid w:val="007A3BB8"/>
    <w:rsid w:val="007C5CF3"/>
    <w:rsid w:val="008164D7"/>
    <w:rsid w:val="00887BE9"/>
    <w:rsid w:val="00930900"/>
    <w:rsid w:val="00947987"/>
    <w:rsid w:val="00950EF7"/>
    <w:rsid w:val="00957A24"/>
    <w:rsid w:val="00980A29"/>
    <w:rsid w:val="009A0071"/>
    <w:rsid w:val="009B4404"/>
    <w:rsid w:val="009C21B9"/>
    <w:rsid w:val="00A07435"/>
    <w:rsid w:val="00A143E2"/>
    <w:rsid w:val="00A14464"/>
    <w:rsid w:val="00A43D4D"/>
    <w:rsid w:val="00A53DC0"/>
    <w:rsid w:val="00AE29AD"/>
    <w:rsid w:val="00AE4E29"/>
    <w:rsid w:val="00AE518E"/>
    <w:rsid w:val="00B22760"/>
    <w:rsid w:val="00B25AF3"/>
    <w:rsid w:val="00B31885"/>
    <w:rsid w:val="00BF236F"/>
    <w:rsid w:val="00BF5DC8"/>
    <w:rsid w:val="00C31209"/>
    <w:rsid w:val="00C64F62"/>
    <w:rsid w:val="00C93CD5"/>
    <w:rsid w:val="00CD3B80"/>
    <w:rsid w:val="00D11BAD"/>
    <w:rsid w:val="00D16C0A"/>
    <w:rsid w:val="00DC399E"/>
    <w:rsid w:val="00DE1413"/>
    <w:rsid w:val="00E16261"/>
    <w:rsid w:val="00E44817"/>
    <w:rsid w:val="00E84856"/>
    <w:rsid w:val="00EA072B"/>
    <w:rsid w:val="00EA647A"/>
    <w:rsid w:val="00EA7226"/>
    <w:rsid w:val="00ED09FF"/>
    <w:rsid w:val="00ED35C6"/>
    <w:rsid w:val="00F15D35"/>
    <w:rsid w:val="00F34072"/>
    <w:rsid w:val="00F34B98"/>
    <w:rsid w:val="00F5485B"/>
    <w:rsid w:val="00F626D8"/>
    <w:rsid w:val="00FA080E"/>
    <w:rsid w:val="00FD3DB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ezodstpw">
    <w:name w:val="No Spacing"/>
    <w:uiPriority w:val="1"/>
    <w:qFormat/>
    <w:rsid w:val="00561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B124-4004-4D29-8F02-41847900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7</cp:revision>
  <dcterms:created xsi:type="dcterms:W3CDTF">2020-07-29T07:14:00Z</dcterms:created>
  <dcterms:modified xsi:type="dcterms:W3CDTF">2020-07-30T10:11:00Z</dcterms:modified>
</cp:coreProperties>
</file>