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77F1084E" w:rsidR="00125620" w:rsidRPr="00951898" w:rsidRDefault="0095189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51898">
              <w:rPr>
                <w:rFonts w:ascii="Tahoma" w:eastAsia="Calibri" w:hAnsi="Tahoma" w:cs="Tahoma"/>
                <w:color w:val="000000"/>
                <w:sz w:val="20"/>
                <w:szCs w:val="20"/>
              </w:rPr>
              <w:t>Pompa perystaltyczna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51898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951898" w:rsidRPr="00677348" w:rsidRDefault="00951898" w:rsidP="00951898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3C6681FC" w:rsidR="00951898" w:rsidRPr="00821983" w:rsidRDefault="00951898" w:rsidP="006D0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198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Zasilanie na prąd stały lub prąd zmienny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951898" w:rsidRPr="00677348" w:rsidRDefault="00951898" w:rsidP="0095189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51898" w:rsidRPr="00677348" w14:paraId="2B59F00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BA2" w14:textId="77777777" w:rsidR="00951898" w:rsidRPr="00677348" w:rsidRDefault="00951898" w:rsidP="00951898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92E" w14:textId="582B810E" w:rsidR="00951898" w:rsidRPr="00821983" w:rsidRDefault="00951898" w:rsidP="0095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21983">
              <w:rPr>
                <w:rFonts w:ascii="Tahoma" w:eastAsia="Calibri" w:hAnsi="Tahoma" w:cs="Tahoma"/>
                <w:color w:val="000000"/>
                <w:sz w:val="20"/>
                <w:szCs w:val="20"/>
              </w:rPr>
              <w:t>Pompa ma zakres przepływu min. 8 ml cieczy na minutę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4D73" w14:textId="77777777" w:rsidR="00951898" w:rsidRPr="00677348" w:rsidRDefault="00951898" w:rsidP="009518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898" w:rsidRPr="00677348" w14:paraId="7074738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8B5E" w14:textId="77777777" w:rsidR="00951898" w:rsidRPr="00677348" w:rsidRDefault="00951898" w:rsidP="00951898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B8A" w14:textId="672DD647" w:rsidR="00951898" w:rsidRPr="00821983" w:rsidRDefault="00951898" w:rsidP="0095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21983">
              <w:rPr>
                <w:rFonts w:ascii="Tahoma" w:eastAsia="Calibri" w:hAnsi="Tahoma" w:cs="Tahoma"/>
                <w:color w:val="000000"/>
                <w:sz w:val="20"/>
                <w:szCs w:val="20"/>
              </w:rPr>
              <w:t>Ilość kanałów roboczych pompy minimum 2 kanały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67788" w14:textId="77777777" w:rsidR="00951898" w:rsidRPr="00677348" w:rsidRDefault="00951898" w:rsidP="009518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898" w:rsidRPr="00677348" w14:paraId="75F75AF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C60" w14:textId="77777777" w:rsidR="00951898" w:rsidRPr="00677348" w:rsidRDefault="00951898" w:rsidP="00951898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490" w14:textId="767D34FB" w:rsidR="00951898" w:rsidRPr="00821983" w:rsidRDefault="00177669" w:rsidP="0095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821983">
              <w:rPr>
                <w:rFonts w:ascii="Tahoma" w:eastAsia="Calibri" w:hAnsi="Tahoma" w:cs="Tahoma"/>
                <w:color w:val="000000"/>
                <w:sz w:val="20"/>
                <w:szCs w:val="20"/>
              </w:rPr>
              <w:t>Obudowa umożliwiająca</w:t>
            </w:r>
            <w:r w:rsidR="00951898" w:rsidRPr="0082198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uziemienie i obniżenie szumu elektrycznego urządzenia</w:t>
            </w:r>
            <w:bookmarkStart w:id="0" w:name="_GoBack"/>
            <w:bookmarkEnd w:id="0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988F2" w14:textId="77777777" w:rsidR="00951898" w:rsidRPr="00677348" w:rsidRDefault="00951898" w:rsidP="009518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A21CF" w14:textId="77777777" w:rsidR="00621871" w:rsidRDefault="00621871" w:rsidP="00B25AF3">
      <w:pPr>
        <w:spacing w:after="0" w:line="240" w:lineRule="auto"/>
      </w:pPr>
      <w:r>
        <w:separator/>
      </w:r>
    </w:p>
  </w:endnote>
  <w:endnote w:type="continuationSeparator" w:id="0">
    <w:p w14:paraId="25C17FD3" w14:textId="77777777" w:rsidR="00621871" w:rsidRDefault="00621871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7F37" w14:textId="77777777" w:rsidR="00621871" w:rsidRDefault="00621871" w:rsidP="00B25AF3">
      <w:pPr>
        <w:spacing w:after="0" w:line="240" w:lineRule="auto"/>
      </w:pPr>
      <w:r>
        <w:separator/>
      </w:r>
    </w:p>
  </w:footnote>
  <w:footnote w:type="continuationSeparator" w:id="0">
    <w:p w14:paraId="41476766" w14:textId="77777777" w:rsidR="00621871" w:rsidRDefault="00621871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6B0118E6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873142">
      <w:rPr>
        <w:rFonts w:ascii="Tahoma" w:hAnsi="Tahoma" w:cs="Tahoma"/>
        <w:i/>
        <w:color w:val="0070C0"/>
        <w:sz w:val="16"/>
        <w:szCs w:val="16"/>
      </w:rPr>
      <w:t>2.7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067A4"/>
    <w:rsid w:val="00121469"/>
    <w:rsid w:val="00125620"/>
    <w:rsid w:val="00177669"/>
    <w:rsid w:val="00195AF0"/>
    <w:rsid w:val="001A5D72"/>
    <w:rsid w:val="001B233B"/>
    <w:rsid w:val="001D4057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C1923"/>
    <w:rsid w:val="004F2A31"/>
    <w:rsid w:val="00510E02"/>
    <w:rsid w:val="00517D7F"/>
    <w:rsid w:val="00526E0F"/>
    <w:rsid w:val="00556B73"/>
    <w:rsid w:val="00573254"/>
    <w:rsid w:val="005973E1"/>
    <w:rsid w:val="005A2298"/>
    <w:rsid w:val="005C16BA"/>
    <w:rsid w:val="005C219B"/>
    <w:rsid w:val="005D3C5B"/>
    <w:rsid w:val="0061132E"/>
    <w:rsid w:val="00621871"/>
    <w:rsid w:val="00622688"/>
    <w:rsid w:val="00677348"/>
    <w:rsid w:val="006869A0"/>
    <w:rsid w:val="006A46A2"/>
    <w:rsid w:val="006A6A3D"/>
    <w:rsid w:val="006B288C"/>
    <w:rsid w:val="006B50D5"/>
    <w:rsid w:val="006D0F2C"/>
    <w:rsid w:val="006D6C23"/>
    <w:rsid w:val="006E039E"/>
    <w:rsid w:val="00716A4B"/>
    <w:rsid w:val="00727ABB"/>
    <w:rsid w:val="00737630"/>
    <w:rsid w:val="00750C09"/>
    <w:rsid w:val="00776530"/>
    <w:rsid w:val="007848F9"/>
    <w:rsid w:val="007A3BB8"/>
    <w:rsid w:val="007A5CA4"/>
    <w:rsid w:val="007B6575"/>
    <w:rsid w:val="007C5CF3"/>
    <w:rsid w:val="008034E9"/>
    <w:rsid w:val="00804248"/>
    <w:rsid w:val="00821983"/>
    <w:rsid w:val="00870EBA"/>
    <w:rsid w:val="00872384"/>
    <w:rsid w:val="00873142"/>
    <w:rsid w:val="00873928"/>
    <w:rsid w:val="0088322C"/>
    <w:rsid w:val="008B151C"/>
    <w:rsid w:val="008D247B"/>
    <w:rsid w:val="008E08E9"/>
    <w:rsid w:val="008E148B"/>
    <w:rsid w:val="00926841"/>
    <w:rsid w:val="00932C31"/>
    <w:rsid w:val="009340F0"/>
    <w:rsid w:val="00951898"/>
    <w:rsid w:val="009544A8"/>
    <w:rsid w:val="00974E08"/>
    <w:rsid w:val="009B1FA4"/>
    <w:rsid w:val="009B4404"/>
    <w:rsid w:val="009C4B85"/>
    <w:rsid w:val="009D19A9"/>
    <w:rsid w:val="009D35E5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44627"/>
    <w:rsid w:val="00C55F7C"/>
    <w:rsid w:val="00C608E5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B600D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F3"/>
  </w:style>
  <w:style w:type="paragraph" w:styleId="Footer">
    <w:name w:val="footer"/>
    <w:basedOn w:val="Normal"/>
    <w:link w:val="FooterChar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F3"/>
  </w:style>
  <w:style w:type="paragraph" w:styleId="ListParagraph">
    <w:name w:val="List Paragraph"/>
    <w:aliases w:val="CW_Lista"/>
    <w:basedOn w:val="Normal"/>
    <w:link w:val="ListParagraphChar"/>
    <w:uiPriority w:val="99"/>
    <w:qFormat/>
    <w:rsid w:val="00385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4B"/>
    <w:rPr>
      <w:b/>
      <w:bCs/>
      <w:sz w:val="20"/>
      <w:szCs w:val="20"/>
    </w:rPr>
  </w:style>
  <w:style w:type="character" w:customStyle="1" w:styleId="ListParagraphChar">
    <w:name w:val="List Paragraph Char"/>
    <w:aliases w:val="CW_Lista Char"/>
    <w:link w:val="ListParagraph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35C32-8A0B-4605-B974-D4C96D2E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Tomasz</cp:lastModifiedBy>
  <cp:revision>7</cp:revision>
  <cp:lastPrinted>2020-08-04T12:50:00Z</cp:lastPrinted>
  <dcterms:created xsi:type="dcterms:W3CDTF">2020-12-15T14:40:00Z</dcterms:created>
  <dcterms:modified xsi:type="dcterms:W3CDTF">2020-12-16T16:00:00Z</dcterms:modified>
</cp:coreProperties>
</file>