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A29C4" w:rsidRDefault="00022033" w:rsidP="00AA29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5148AE">
        <w:rPr>
          <w:rFonts w:cstheme="minorHAnsi"/>
          <w:b/>
          <w:sz w:val="20"/>
          <w:szCs w:val="20"/>
        </w:rPr>
        <w:t>Aparatura specjalna</w:t>
      </w:r>
      <w:r w:rsidR="00AA29C4">
        <w:rPr>
          <w:rFonts w:cstheme="minorHAnsi"/>
          <w:b/>
          <w:sz w:val="20"/>
          <w:szCs w:val="20"/>
        </w:rPr>
        <w:t xml:space="preserve"> i materiały komputerowe</w:t>
      </w:r>
    </w:p>
    <w:p w:rsidR="00BB4CD3" w:rsidRDefault="00BB4CD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592"/>
        <w:gridCol w:w="1275"/>
        <w:gridCol w:w="2127"/>
        <w:gridCol w:w="1701"/>
      </w:tblGrid>
      <w:tr w:rsidR="0053466F" w:rsidTr="00AA29C4">
        <w:tc>
          <w:tcPr>
            <w:tcW w:w="440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AA29C4">
        <w:tc>
          <w:tcPr>
            <w:tcW w:w="440" w:type="dxa"/>
            <w:vAlign w:val="center"/>
          </w:tcPr>
          <w:p w:rsidR="00AA29C4" w:rsidRDefault="0053466F" w:rsidP="00AA29C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  <w:p w:rsidR="00AA29C4" w:rsidRP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  <w:p w:rsidR="00AA29C4" w:rsidRP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  <w:p w:rsidR="00AA29C4" w:rsidRP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P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P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AA29C4" w:rsidRDefault="001C01A3" w:rsidP="00AA29C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  <w:r w:rsidR="00AA29C4">
              <w:rPr>
                <w:rFonts w:ascii="Calibri" w:hAnsi="Calibri"/>
                <w:sz w:val="20"/>
              </w:rPr>
              <w:t>.</w:t>
            </w:r>
          </w:p>
          <w:p w:rsidR="00AA29C4" w:rsidRDefault="00AA29C4" w:rsidP="00AA29C4">
            <w:pPr>
              <w:jc w:val="center"/>
              <w:rPr>
                <w:rFonts w:ascii="Calibri" w:hAnsi="Calibri"/>
                <w:sz w:val="20"/>
              </w:rPr>
            </w:pPr>
          </w:p>
          <w:p w:rsidR="0053466F" w:rsidRPr="00AA29C4" w:rsidRDefault="001C01A3" w:rsidP="00AA29C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</w:t>
            </w:r>
            <w:r w:rsidR="00AA29C4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592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A29C4" w:rsidRPr="00AA29C4" w:rsidRDefault="001C01A3" w:rsidP="00AA29C4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Komputer przenośny </w:t>
            </w:r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Apple </w:t>
            </w:r>
            <w:proofErr w:type="spellStart"/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MacBook</w:t>
            </w:r>
            <w:proofErr w:type="spellEnd"/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 Pro 13''</w:t>
            </w:r>
            <w:r w:rsidR="00AA29C4" w:rsidRPr="00F24B42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2.3GHz/16GB/1TB SSD/Iris Plus (srebrny) - model 2020 - </w:t>
            </w:r>
            <w:r w:rsidR="00AA29C4" w:rsidRPr="00AA29C4"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</w:p>
          <w:p w:rsidR="00AA29C4" w:rsidRPr="00F24B42" w:rsidRDefault="00AA29C4" w:rsidP="00AA29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  <w:p w:rsidR="00AA29C4" w:rsidRPr="00AA29C4" w:rsidRDefault="001C01A3" w:rsidP="00AA29C4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Komputer przenośny </w:t>
            </w:r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Apple </w:t>
            </w:r>
            <w:proofErr w:type="spellStart"/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MacBook</w:t>
            </w:r>
            <w:proofErr w:type="spellEnd"/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Air</w:t>
            </w:r>
            <w:proofErr w:type="spellEnd"/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 13''</w:t>
            </w:r>
            <w:r w:rsidR="00AA29C4" w:rsidRPr="00F24B42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1.1GHz(i5)/16GB/512GB SSD/Iris Plus (srebrny) - model 2020 - </w:t>
            </w:r>
            <w:r w:rsidR="00AA29C4" w:rsidRPr="00AA29C4"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</w:p>
          <w:p w:rsidR="00AA29C4" w:rsidRPr="00F24B42" w:rsidRDefault="00AA29C4" w:rsidP="00AA29C4">
            <w:pPr>
              <w:spacing w:after="0" w:line="240" w:lineRule="auto"/>
              <w:rPr>
                <w:color w:val="000000"/>
                <w:sz w:val="20"/>
                <w:szCs w:val="20"/>
                <w:lang w:eastAsia="en-GB"/>
              </w:rPr>
            </w:pPr>
          </w:p>
          <w:p w:rsidR="00AA29C4" w:rsidRPr="00F24B42" w:rsidRDefault="001C01A3" w:rsidP="00AA29C4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Zestaw komputerowy z monitorem </w:t>
            </w:r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Apple </w:t>
            </w:r>
            <w:proofErr w:type="spellStart"/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iMac</w:t>
            </w:r>
            <w:proofErr w:type="spellEnd"/>
            <w:r w:rsidR="00AA29C4" w:rsidRPr="00F24B42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A29C4" w:rsidRPr="00F24B42">
              <w:rPr>
                <w:rFonts w:cs="Arial"/>
                <w:color w:val="000000"/>
                <w:sz w:val="20"/>
                <w:szCs w:val="20"/>
                <w:lang w:eastAsia="en-GB"/>
              </w:rPr>
              <w:t>Retina</w:t>
            </w:r>
            <w:proofErr w:type="spellEnd"/>
            <w:r w:rsidR="00AA29C4" w:rsidRPr="00F24B42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5K 27'' 3.8GHz/8GB/1TB SSD/Radeon Pro 5500 XT 8GB - model 2020 rozb. do 32GB (2x16GB) DDR4 RAM SODIMM 2666MHz CL19 do iMac wraz z </w:t>
            </w:r>
            <w:r w:rsidR="00AA29C4" w:rsidRPr="001C01A3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montażem</w:t>
            </w:r>
            <w:r w:rsidR="00AA29C4" w:rsidRPr="00F24B42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- </w:t>
            </w:r>
            <w:r w:rsidR="00AA29C4" w:rsidRPr="00F24B42"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</w:p>
          <w:p w:rsidR="00AA29C4" w:rsidRPr="00F24B42" w:rsidRDefault="00AA29C4" w:rsidP="00AA29C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  <w:p w:rsidR="001C01A3" w:rsidRDefault="001C01A3" w:rsidP="001C01A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Zestaw komputerowy z monitorem </w:t>
            </w:r>
            <w:r w:rsidR="00AA29C4" w:rsidRPr="00AA29C4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Apple Mac</w:t>
            </w:r>
            <w:r w:rsidR="00AA29C4"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A29C4" w:rsidRPr="00F24B42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 xml:space="preserve">mini </w:t>
            </w:r>
            <w:r w:rsidR="00AA29C4"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Intel </w:t>
            </w:r>
            <w:proofErr w:type="spellStart"/>
            <w:r w:rsidR="00AA29C4"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Core</w:t>
            </w:r>
            <w:proofErr w:type="spellEnd"/>
            <w:r w:rsidR="00AA29C4"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3.2GHz(i7)/</w:t>
            </w:r>
            <w:r w:rsidR="00822362">
              <w:rPr>
                <w:rFonts w:cs="Arial"/>
                <w:color w:val="000000"/>
                <w:sz w:val="20"/>
                <w:szCs w:val="20"/>
                <w:lang w:eastAsia="en-GB"/>
              </w:rPr>
              <w:t>16</w:t>
            </w:r>
            <w:r w:rsidR="00AA29C4"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GB/512GB SSD/UHD 630 - model 2020</w:t>
            </w:r>
            <w:r w:rsidR="00AA29C4" w:rsidRPr="00AA29C4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AA29C4"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rozb</w:t>
            </w:r>
            <w:proofErr w:type="spellEnd"/>
            <w:r w:rsidR="00AA29C4"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. do 32GB (2x16GB) DDR4 RAM SODIMM 2666MHz C</w:t>
            </w: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L19 do Mac mini wraz z </w:t>
            </w:r>
            <w:r w:rsidRPr="001C01A3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montażem</w:t>
            </w: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IIYAMA </w:t>
            </w:r>
            <w:proofErr w:type="spellStart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ProLite</w:t>
            </w:r>
            <w:proofErr w:type="spellEnd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27inch 2560x1440 TFT IPS LED 5ms 350cd/m2 DVI HDMI </w:t>
            </w:r>
            <w:proofErr w:type="spellStart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DisplayPort</w:t>
            </w:r>
            <w:proofErr w:type="spellEnd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USB Hub </w:t>
            </w:r>
            <w:proofErr w:type="spellStart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Pivot</w:t>
            </w:r>
            <w:proofErr w:type="spellEnd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height</w:t>
            </w:r>
            <w:proofErr w:type="spellEnd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adjustable</w:t>
            </w:r>
            <w:proofErr w:type="spellEnd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speak</w:t>
            </w:r>
            <w:proofErr w:type="spellEnd"/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AA29C4"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</w:p>
          <w:p w:rsidR="00AA29C4" w:rsidRPr="00AA29C4" w:rsidRDefault="00AA29C4" w:rsidP="00AA29C4">
            <w:pPr>
              <w:spacing w:after="0" w:line="240" w:lineRule="auto"/>
              <w:rPr>
                <w:color w:val="000000"/>
                <w:sz w:val="20"/>
                <w:szCs w:val="20"/>
                <w:lang w:eastAsia="en-GB"/>
              </w:rPr>
            </w:pPr>
          </w:p>
          <w:p w:rsidR="00AA29C4" w:rsidRDefault="00AA29C4" w:rsidP="00AA29C4">
            <w:pPr>
              <w:spacing w:after="0" w:line="240" w:lineRule="auto"/>
              <w:rPr>
                <w:rFonts w:ascii="Helvetica" w:hAnsi="Helvetica"/>
                <w:color w:val="000000"/>
                <w:sz w:val="18"/>
                <w:szCs w:val="18"/>
                <w:lang w:eastAsia="en-GB"/>
              </w:rPr>
            </w:pPr>
          </w:p>
          <w:p w:rsidR="00AA29C4" w:rsidRPr="00AA29C4" w:rsidRDefault="00AA29C4" w:rsidP="00AA29C4">
            <w:pPr>
              <w:spacing w:after="0" w:line="240" w:lineRule="auto"/>
              <w:rPr>
                <w:color w:val="000000"/>
                <w:sz w:val="20"/>
                <w:szCs w:val="20"/>
                <w:u w:val="single"/>
                <w:lang w:eastAsia="en-GB"/>
              </w:rPr>
            </w:pPr>
            <w:r w:rsidRPr="00AA29C4">
              <w:rPr>
                <w:color w:val="000000"/>
                <w:sz w:val="20"/>
                <w:szCs w:val="20"/>
                <w:u w:val="single"/>
                <w:lang w:eastAsia="en-GB"/>
              </w:rPr>
              <w:t>Materiały komputerowe:</w:t>
            </w:r>
          </w:p>
          <w:p w:rsidR="00AA29C4" w:rsidRPr="00AA29C4" w:rsidRDefault="00AA29C4" w:rsidP="00AA29C4">
            <w:pPr>
              <w:spacing w:after="0" w:line="240" w:lineRule="auto"/>
              <w:rPr>
                <w:color w:val="000000"/>
                <w:sz w:val="20"/>
                <w:szCs w:val="20"/>
                <w:lang w:eastAsia="en-GB"/>
              </w:rPr>
            </w:pPr>
          </w:p>
          <w:p w:rsidR="00AA29C4" w:rsidRDefault="00AA29C4" w:rsidP="00AA29C4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>2 x przejściówka </w:t>
            </w:r>
            <w:proofErr w:type="spellStart"/>
            <w:r w:rsidRPr="00AA29C4">
              <w:rPr>
                <w:color w:val="000000"/>
                <w:sz w:val="20"/>
                <w:szCs w:val="20"/>
                <w:lang w:eastAsia="en-GB"/>
              </w:rPr>
              <w:t>Satechi</w:t>
            </w:r>
            <w:proofErr w:type="spellEnd"/>
            <w:r w:rsidRPr="00AA29C4">
              <w:rPr>
                <w:color w:val="000000"/>
                <w:sz w:val="20"/>
                <w:szCs w:val="20"/>
                <w:lang w:eastAsia="en-GB"/>
              </w:rPr>
              <w:t xml:space="preserve"> Pro Hub </w:t>
            </w:r>
            <w:proofErr w:type="spellStart"/>
            <w:r w:rsidRPr="00AA29C4">
              <w:rPr>
                <w:color w:val="000000"/>
                <w:sz w:val="20"/>
                <w:szCs w:val="20"/>
                <w:lang w:eastAsia="en-GB"/>
              </w:rPr>
              <w:t>Thunderbolt</w:t>
            </w:r>
            <w:proofErr w:type="spellEnd"/>
            <w:r w:rsidRPr="00AA29C4">
              <w:rPr>
                <w:color w:val="000000"/>
                <w:sz w:val="20"/>
                <w:szCs w:val="20"/>
                <w:lang w:eastAsia="en-GB"/>
              </w:rPr>
              <w:t xml:space="preserve"> 3/2xUSB 3.0/HDMI/USB-C/SD/</w:t>
            </w:r>
            <w:proofErr w:type="spellStart"/>
            <w:r w:rsidRPr="00AA29C4">
              <w:rPr>
                <w:color w:val="000000"/>
                <w:sz w:val="20"/>
                <w:szCs w:val="20"/>
                <w:lang w:eastAsia="en-GB"/>
              </w:rPr>
              <w:t>microSD</w:t>
            </w:r>
            <w:proofErr w:type="spellEnd"/>
            <w:r w:rsidRPr="00AA29C4">
              <w:rPr>
                <w:color w:val="000000"/>
                <w:sz w:val="20"/>
                <w:szCs w:val="20"/>
                <w:lang w:eastAsia="en-GB"/>
              </w:rPr>
              <w:t xml:space="preserve"> (srebrny)</w:t>
            </w:r>
            <w:r>
              <w:rPr>
                <w:color w:val="000000"/>
                <w:sz w:val="20"/>
                <w:szCs w:val="20"/>
                <w:lang w:eastAsia="en-GB"/>
              </w:rPr>
              <w:br/>
            </w:r>
            <w:r w:rsidRPr="00AA29C4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AA29C4"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</w:p>
          <w:p w:rsidR="00AA29C4" w:rsidRPr="00AA29C4" w:rsidRDefault="00AA29C4" w:rsidP="00AA29C4">
            <w:pPr>
              <w:spacing w:after="0" w:line="240" w:lineRule="auto"/>
              <w:rPr>
                <w:color w:val="000000"/>
                <w:sz w:val="20"/>
                <w:szCs w:val="20"/>
                <w:lang w:eastAsia="en-GB"/>
              </w:rPr>
            </w:pPr>
          </w:p>
          <w:p w:rsidR="006B1C56" w:rsidRDefault="00AA29C4" w:rsidP="00AA29C4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AA29C4">
              <w:rPr>
                <w:color w:val="000000"/>
                <w:sz w:val="20"/>
                <w:szCs w:val="20"/>
                <w:lang w:eastAsia="en-GB"/>
              </w:rPr>
              <w:t>Apple Magic Keyboard z polem numerycznym klawiatura bezprzewodowa (srebrny)</w:t>
            </w:r>
            <w:r>
              <w:rPr>
                <w:color w:val="000000"/>
                <w:sz w:val="20"/>
                <w:szCs w:val="20"/>
                <w:lang w:eastAsia="en-GB"/>
              </w:rPr>
              <w:br/>
            </w:r>
            <w:r w:rsidRPr="00AA29C4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A29C4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AA29C4"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</w:p>
          <w:p w:rsidR="0053466F" w:rsidRPr="006B1C56" w:rsidRDefault="0053466F" w:rsidP="00AA29C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sz w:val="20"/>
              </w:rPr>
            </w:pPr>
          </w:p>
        </w:tc>
        <w:tc>
          <w:tcPr>
            <w:tcW w:w="1275" w:type="dxa"/>
          </w:tcPr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A29C4" w:rsidRDefault="00AA29C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A29C4" w:rsidRDefault="00AA29C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C01A3" w:rsidRDefault="001C01A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1C56" w:rsidRDefault="006B1C5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A29C4" w:rsidRDefault="00AA29C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C01A3" w:rsidRDefault="001C01A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A29C4" w:rsidRDefault="00AA29C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A29C4" w:rsidRDefault="00AA29C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A29C4" w:rsidRDefault="00AA29C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1C56" w:rsidRDefault="006B1C5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A29C4" w:rsidRDefault="00AA29C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Pr="0090037B" w:rsidRDefault="0053466F" w:rsidP="00AA29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27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6B1C56">
        <w:rPr>
          <w:rFonts w:cstheme="minorHAnsi"/>
          <w:color w:val="000000"/>
          <w:sz w:val="20"/>
          <w:szCs w:val="20"/>
        </w:rPr>
        <w:t>2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6B1C56" w:rsidRPr="000410E3" w:rsidRDefault="00263169" w:rsidP="006B1C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6B1C56">
        <w:rPr>
          <w:rFonts w:cstheme="minorHAnsi"/>
          <w:sz w:val="20"/>
          <w:szCs w:val="20"/>
        </w:rPr>
        <w:t>(</w:t>
      </w:r>
      <w:r w:rsidR="006B1C56" w:rsidRPr="000410E3">
        <w:rPr>
          <w:rFonts w:cstheme="minorHAnsi"/>
          <w:sz w:val="20"/>
          <w:szCs w:val="20"/>
        </w:rPr>
        <w:t xml:space="preserve">min. </w:t>
      </w:r>
      <w:r w:rsidR="00AA29C4">
        <w:rPr>
          <w:rFonts w:cstheme="minorHAnsi"/>
          <w:sz w:val="20"/>
          <w:szCs w:val="20"/>
        </w:rPr>
        <w:t>24 miesiące</w:t>
      </w:r>
      <w:r w:rsidR="006B1C56"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B1C56" w:rsidRDefault="006B1C5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E728F6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AA29C4" w:rsidRPr="00B30982">
          <w:rPr>
            <w:rStyle w:val="Hipercze"/>
            <w:rFonts w:asciiTheme="minorHAnsi" w:hAnsiTheme="minorHAnsi" w:cstheme="minorHAnsi"/>
            <w:lang w:val="it-IT"/>
          </w:rPr>
          <w:t>k.jednorog@nencki.edu.pl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AA29C4">
        <w:rPr>
          <w:rFonts w:asciiTheme="minorHAnsi" w:hAnsiTheme="minorHAnsi" w:cstheme="minorHAnsi"/>
          <w:color w:val="365F91"/>
          <w:lang w:val="it-IT"/>
        </w:rPr>
        <w:t>3 92, 22 589 23 31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6pt;height:19.8pt;visibility:visible" o:bullet="t">
        <v:imagedata r:id="rId1" o:title=""/>
      </v:shape>
    </w:pict>
  </w:numPicBullet>
  <w:numPicBullet w:numPicBulletId="1">
    <w:pict>
      <v:shape id="_x0000_i1033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1"/>
  </w:num>
  <w:num w:numId="8">
    <w:abstractNumId w:val="4"/>
  </w:num>
  <w:num w:numId="9">
    <w:abstractNumId w:val="12"/>
  </w:num>
  <w:num w:numId="10">
    <w:abstractNumId w:val="10"/>
  </w:num>
  <w:num w:numId="11">
    <w:abstractNumId w:val="16"/>
  </w:num>
  <w:num w:numId="12">
    <w:abstractNumId w:val="2"/>
  </w:num>
  <w:num w:numId="13">
    <w:abstractNumId w:val="3"/>
  </w:num>
  <w:num w:numId="14">
    <w:abstractNumId w:val="7"/>
  </w:num>
  <w:num w:numId="15">
    <w:abstractNumId w:val="9"/>
  </w:num>
  <w:num w:numId="16">
    <w:abstractNumId w:val="8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693D"/>
    <w:rsid w:val="001C01A3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1C56"/>
    <w:rsid w:val="006D1465"/>
    <w:rsid w:val="00711C10"/>
    <w:rsid w:val="00720EB9"/>
    <w:rsid w:val="007321C6"/>
    <w:rsid w:val="007731D0"/>
    <w:rsid w:val="00822362"/>
    <w:rsid w:val="0088769B"/>
    <w:rsid w:val="008A299E"/>
    <w:rsid w:val="0090037B"/>
    <w:rsid w:val="00964FB4"/>
    <w:rsid w:val="00A0592B"/>
    <w:rsid w:val="00A16D49"/>
    <w:rsid w:val="00A67081"/>
    <w:rsid w:val="00A9774E"/>
    <w:rsid w:val="00AA29C4"/>
    <w:rsid w:val="00B244A2"/>
    <w:rsid w:val="00B6357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728F6"/>
    <w:rsid w:val="00E97AF2"/>
    <w:rsid w:val="00F24B42"/>
    <w:rsid w:val="00F32212"/>
    <w:rsid w:val="00F37A45"/>
    <w:rsid w:val="00F404F1"/>
    <w:rsid w:val="00FA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803A1-125A-45B7-8163-8442CBC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k.jednorog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2020-10-15T13:24:00Z</dcterms:created>
  <dcterms:modified xsi:type="dcterms:W3CDTF">2020-10-15T13:24:00Z</dcterms:modified>
</cp:coreProperties>
</file>