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383F10">
        <w:rPr>
          <w:rFonts w:cstheme="minorHAnsi"/>
        </w:rPr>
        <w:t>……/</w:t>
      </w:r>
      <w:r w:rsidRPr="00EF5D53">
        <w:rPr>
          <w:rFonts w:cstheme="minorHAnsi"/>
        </w:rPr>
        <w:t>20</w:t>
      </w:r>
      <w:r w:rsidR="00383F10">
        <w:rPr>
          <w:rFonts w:cstheme="minorHAnsi"/>
        </w:rPr>
        <w:t>20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5C56B6">
        <w:rPr>
          <w:rFonts w:cstheme="minorHAnsi"/>
        </w:rPr>
        <w:t>……………………………</w:t>
      </w:r>
      <w:r w:rsidR="00383F10">
        <w:rPr>
          <w:rFonts w:cstheme="minorHAnsi"/>
        </w:rPr>
        <w:t>….</w:t>
      </w:r>
      <w:r w:rsidR="005C56B6">
        <w:rPr>
          <w:rFonts w:cstheme="minorHAnsi"/>
        </w:rPr>
        <w:t>………………</w:t>
      </w:r>
      <w:r w:rsidR="00577B5A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383F10" w:rsidRPr="00942FC5" w:rsidRDefault="00383F10" w:rsidP="00383F10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:rsid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83F10" w:rsidRDefault="00383F10" w:rsidP="00383F10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:rsidR="00383F10" w:rsidRPr="00C47CBC" w:rsidRDefault="00383F10" w:rsidP="00383F10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383F10" w:rsidRPr="00C47CBC" w:rsidRDefault="00383F10" w:rsidP="00383F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24AF0" w:rsidRDefault="00C24AF0" w:rsidP="00C24AF0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383F10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</w:t>
      </w:r>
      <w:r w:rsidR="00C32933">
        <w:rPr>
          <w:rFonts w:cs="Calibri"/>
          <w:color w:val="000000"/>
          <w:spacing w:val="-2"/>
        </w:rPr>
        <w:t>tawy Prawo zamówień publicznych,</w:t>
      </w:r>
      <w:r w:rsidR="00383F10">
        <w:rPr>
          <w:rFonts w:cs="Calibri"/>
          <w:color w:val="000000"/>
          <w:spacing w:val="-2"/>
        </w:rPr>
        <w:t xml:space="preserve"> finansowanie: ……………………………………..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sukcesywna dostawa </w:t>
      </w:r>
      <w:r w:rsidR="00383F10">
        <w:rPr>
          <w:rFonts w:cstheme="minorHAnsi"/>
        </w:rPr>
        <w:t>……………………………………………….</w:t>
      </w:r>
      <w:r w:rsidR="00226AF5">
        <w:rPr>
          <w:rFonts w:cstheme="minorHAnsi"/>
        </w:rPr>
        <w:t xml:space="preserve"> zgodnie z zakresem </w:t>
      </w:r>
      <w:r w:rsidR="00383F10">
        <w:rPr>
          <w:rFonts w:cstheme="minorHAnsi"/>
        </w:rPr>
        <w:t>o</w:t>
      </w:r>
      <w:r w:rsidR="00226AF5">
        <w:rPr>
          <w:rFonts w:cstheme="minorHAnsi"/>
        </w:rPr>
        <w:t xml:space="preserve">ferty </w:t>
      </w:r>
      <w:r w:rsidR="00383F10">
        <w:rPr>
          <w:rFonts w:cstheme="minorHAnsi"/>
        </w:rPr>
        <w:t xml:space="preserve">z dnia …………………………. </w:t>
      </w:r>
      <w:r w:rsidR="00C24AF0">
        <w:rPr>
          <w:rFonts w:cstheme="minorHAnsi"/>
        </w:rPr>
        <w:t xml:space="preserve">do zapytania ofertowego nr </w:t>
      </w:r>
      <w:r w:rsidR="00383F10">
        <w:rPr>
          <w:rFonts w:cstheme="minorHAnsi"/>
        </w:rPr>
        <w:t>……</w:t>
      </w:r>
      <w:r w:rsidR="00EA6C3D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A6C3D">
        <w:rPr>
          <w:rFonts w:cstheme="minorHAnsi"/>
        </w:rPr>
        <w:t xml:space="preserve"> r. </w:t>
      </w:r>
      <w:r w:rsidR="00226AF5">
        <w:rPr>
          <w:rFonts w:cstheme="minorHAnsi"/>
        </w:rPr>
        <w:t>(stanowiącej załącznik</w:t>
      </w:r>
      <w:r w:rsidR="00F65F38">
        <w:rPr>
          <w:rFonts w:cstheme="minorHAnsi"/>
        </w:rPr>
        <w:t xml:space="preserve"> nr 1</w:t>
      </w:r>
      <w:r w:rsidR="00226AF5">
        <w:rPr>
          <w:rFonts w:cstheme="minorHAnsi"/>
        </w:rPr>
        <w:t xml:space="preserve"> do Umowy), zwanego w dalszej treści Umowy towarem.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Pr="00EF5D53">
        <w:rPr>
          <w:rFonts w:cstheme="minorHAnsi"/>
        </w:rPr>
        <w:t>ci do</w:t>
      </w:r>
    </w:p>
    <w:p w:rsidR="00EF5D53" w:rsidRPr="00EF5D53" w:rsidRDefault="00EF2D7B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C24AF0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5. </w:t>
      </w:r>
      <w:r w:rsidR="006A5D09">
        <w:rPr>
          <w:rFonts w:cstheme="minorHAnsi"/>
        </w:rPr>
        <w:tab/>
        <w:t>Towar będący przedmiotem umowy będzie odpowiednio opakowany, właś</w:t>
      </w:r>
      <w:r w:rsidRPr="00EF5D53">
        <w:rPr>
          <w:rFonts w:cstheme="minorHAnsi"/>
        </w:rPr>
        <w:t>ciwie dla rodzaju</w:t>
      </w:r>
    </w:p>
    <w:p w:rsidR="00EF5D53" w:rsidRDefault="006A5D09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>
        <w:rPr>
          <w:rFonts w:cstheme="minorHAnsi"/>
        </w:rPr>
        <w:t>transportu oraz oznakowany następują</w:t>
      </w:r>
      <w:r w:rsidR="00EF5D53" w:rsidRPr="00EF5D53">
        <w:rPr>
          <w:rFonts w:cstheme="minorHAnsi"/>
        </w:rPr>
        <w:t>co: IBD/D/</w:t>
      </w:r>
      <w:r w:rsidR="00383F10">
        <w:rPr>
          <w:rFonts w:cstheme="minorHAnsi"/>
        </w:rPr>
        <w:t>….</w:t>
      </w:r>
      <w:r w:rsidR="00EF5D53" w:rsidRPr="00EF5D53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F5D53" w:rsidRPr="00EF5D53">
        <w:rPr>
          <w:rFonts w:cstheme="minorHAnsi"/>
        </w:rPr>
        <w:t>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EF5D53" w:rsidRPr="00EF5D53" w:rsidRDefault="00EF5D53" w:rsidP="00222F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C84721">
        <w:rPr>
          <w:rFonts w:cstheme="minorHAnsi"/>
        </w:rPr>
        <w:tab/>
        <w:t>Sprzedają</w:t>
      </w:r>
      <w:r w:rsidRPr="00EF5D53">
        <w:rPr>
          <w:rFonts w:cstheme="minorHAnsi"/>
        </w:rPr>
        <w:t>cy dostarczy zamówiony tow</w:t>
      </w:r>
      <w:r w:rsidR="00C84721">
        <w:rPr>
          <w:rFonts w:cstheme="minorHAnsi"/>
        </w:rPr>
        <w:t>ar do siedziby Kupują</w:t>
      </w:r>
      <w:r w:rsidRPr="00EF5D53">
        <w:rPr>
          <w:rFonts w:cstheme="minorHAnsi"/>
        </w:rPr>
        <w:t>cego przy ul. Pasteura 3, 02-093</w:t>
      </w:r>
      <w:r w:rsidR="00C84721">
        <w:rPr>
          <w:rFonts w:cstheme="minorHAnsi"/>
        </w:rPr>
        <w:tab/>
      </w:r>
      <w:r w:rsidRPr="00EF5D53">
        <w:rPr>
          <w:rFonts w:cstheme="minorHAnsi"/>
        </w:rPr>
        <w:t>Warszawa, Budynek B.</w:t>
      </w:r>
    </w:p>
    <w:p w:rsidR="00EF5D53" w:rsidRPr="00EF5D53" w:rsidRDefault="00EF5D53" w:rsidP="00D97C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C84721">
        <w:rPr>
          <w:rFonts w:cstheme="minorHAnsi"/>
        </w:rPr>
        <w:tab/>
      </w:r>
      <w:r w:rsidR="00C24AF0">
        <w:rPr>
          <w:rFonts w:cstheme="minorHAnsi"/>
        </w:rPr>
        <w:t>Sprzedający</w:t>
      </w:r>
      <w:r w:rsidR="00D532F9">
        <w:rPr>
          <w:rFonts w:cstheme="minorHAnsi"/>
        </w:rPr>
        <w:t xml:space="preserve"> pokryje koszty związane z dostarczeniem towaru </w:t>
      </w:r>
      <w:r w:rsidR="00C24AF0">
        <w:rPr>
          <w:rFonts w:cstheme="minorHAnsi"/>
        </w:rPr>
        <w:t xml:space="preserve">do </w:t>
      </w:r>
      <w:r w:rsidR="00D532F9">
        <w:rPr>
          <w:rFonts w:cstheme="minorHAnsi"/>
        </w:rPr>
        <w:t>siedziby</w:t>
      </w:r>
      <w:r w:rsidR="00C24AF0">
        <w:rPr>
          <w:rFonts w:cstheme="minorHAnsi"/>
        </w:rPr>
        <w:t xml:space="preserve"> Kupującego.</w:t>
      </w:r>
    </w:p>
    <w:p w:rsidR="00EF5D53" w:rsidRDefault="003B65C3" w:rsidP="00373F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  <w:t>Częś</w:t>
      </w:r>
      <w:r w:rsidR="00EF5D53" w:rsidRPr="00EF5D53">
        <w:rPr>
          <w:rFonts w:cstheme="minorHAnsi"/>
        </w:rPr>
        <w:t>ciowe</w:t>
      </w:r>
      <w:r w:rsidR="00C84721">
        <w:rPr>
          <w:rFonts w:cstheme="minorHAnsi"/>
        </w:rPr>
        <w:t xml:space="preserve"> zamówienia wraz ze specyfikacją dostawy będą składane przez </w:t>
      </w:r>
      <w:r w:rsidR="00E44AA8">
        <w:rPr>
          <w:rFonts w:cstheme="minorHAnsi"/>
        </w:rPr>
        <w:t>Kupującego</w:t>
      </w:r>
      <w:r w:rsidR="00373F46">
        <w:rPr>
          <w:rFonts w:cstheme="minorHAnsi"/>
        </w:rPr>
        <w:t xml:space="preserve"> </w:t>
      </w:r>
      <w:r w:rsidR="001B6E97">
        <w:rPr>
          <w:rFonts w:cstheme="minorHAnsi"/>
        </w:rPr>
        <w:t xml:space="preserve">na adres </w:t>
      </w:r>
      <w:r w:rsidR="001B6E97">
        <w:rPr>
          <w:rFonts w:cstheme="minorHAnsi"/>
        </w:rPr>
        <w:br/>
      </w:r>
      <w:r w:rsidR="00373F46">
        <w:rPr>
          <w:rFonts w:cstheme="minorHAnsi"/>
        </w:rPr>
        <w:t>e-mail:</w:t>
      </w:r>
      <w:r w:rsidR="00A15A87">
        <w:rPr>
          <w:rFonts w:cstheme="minorHAnsi"/>
        </w:rPr>
        <w:t xml:space="preserve"> </w:t>
      </w:r>
      <w:r w:rsidR="00ED1E2C">
        <w:t>………………………………………………</w:t>
      </w:r>
    </w:p>
    <w:p w:rsidR="00EF5D53" w:rsidRDefault="003B65C3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</w:r>
      <w:r w:rsidR="003126A8">
        <w:rPr>
          <w:rFonts w:cstheme="minorHAnsi"/>
        </w:rPr>
        <w:t xml:space="preserve">Termin realizacji </w:t>
      </w:r>
      <w:r w:rsidR="00383F10">
        <w:rPr>
          <w:rFonts w:cstheme="minorHAnsi"/>
        </w:rPr>
        <w:t xml:space="preserve">częściowego </w:t>
      </w:r>
      <w:r w:rsidR="003126A8">
        <w:rPr>
          <w:rFonts w:cstheme="minorHAnsi"/>
        </w:rPr>
        <w:t xml:space="preserve">zamówienia będzie wynosił do </w:t>
      </w:r>
      <w:r w:rsidR="00383F10">
        <w:rPr>
          <w:rFonts w:cstheme="minorHAnsi"/>
        </w:rPr>
        <w:t xml:space="preserve">2 tygodni od daty złożenia </w:t>
      </w:r>
      <w:r w:rsidR="00C24AF0">
        <w:rPr>
          <w:rFonts w:cstheme="minorHAnsi"/>
        </w:rPr>
        <w:t>zamówienia</w:t>
      </w:r>
      <w:r w:rsidR="00EF5D53" w:rsidRPr="00EF5D53">
        <w:rPr>
          <w:rFonts w:cstheme="minorHAnsi"/>
        </w:rPr>
        <w:t>.</w:t>
      </w:r>
    </w:p>
    <w:p w:rsidR="009B47C5" w:rsidRDefault="009B47C5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9B47C5" w:rsidRPr="009D636B" w:rsidRDefault="00EF5D53" w:rsidP="009230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256F9F">
        <w:rPr>
          <w:rFonts w:cstheme="minorHAnsi"/>
        </w:rPr>
        <w:tab/>
      </w:r>
      <w:r w:rsidR="0042402A">
        <w:rPr>
          <w:rFonts w:cstheme="minorHAnsi"/>
        </w:rPr>
        <w:t xml:space="preserve">Sprzedającemu </w:t>
      </w:r>
      <w:r w:rsidRPr="00EF5D53">
        <w:rPr>
          <w:rFonts w:cstheme="minorHAnsi"/>
        </w:rPr>
        <w:t>za reali</w:t>
      </w:r>
      <w:r w:rsidR="001825FF">
        <w:rPr>
          <w:rFonts w:cstheme="minorHAnsi"/>
        </w:rPr>
        <w:t>zację</w:t>
      </w:r>
      <w:r w:rsidR="00CE22D6">
        <w:rPr>
          <w:rFonts w:cstheme="minorHAnsi"/>
        </w:rPr>
        <w:t xml:space="preserve"> </w:t>
      </w:r>
      <w:r w:rsidR="0092306F">
        <w:rPr>
          <w:rFonts w:cstheme="minorHAnsi"/>
        </w:rPr>
        <w:t xml:space="preserve">umowy przysługuje wynagrodzenie w kwocie ………………………… zł netto + ………VAT% tj. …………………………… zł brutto a płatność będzie dokonywana za poszczególne </w:t>
      </w:r>
      <w:r w:rsidR="0092306F">
        <w:rPr>
          <w:rFonts w:cstheme="minorHAnsi"/>
        </w:rPr>
        <w:lastRenderedPageBreak/>
        <w:t xml:space="preserve">zamówienia częściowe w kwocie </w:t>
      </w:r>
      <w:r w:rsidRPr="00EF5D53">
        <w:rPr>
          <w:rFonts w:cstheme="minorHAnsi"/>
        </w:rPr>
        <w:t>wysz</w:t>
      </w:r>
      <w:r w:rsidR="00CE22D6">
        <w:rPr>
          <w:rFonts w:cstheme="minorHAnsi"/>
        </w:rPr>
        <w:t xml:space="preserve">czególnionej na fakturze, </w:t>
      </w:r>
      <w:r w:rsidR="00383F10">
        <w:rPr>
          <w:rFonts w:cstheme="minorHAnsi"/>
        </w:rPr>
        <w:t xml:space="preserve">uwzględniającej </w:t>
      </w:r>
      <w:r w:rsidRPr="00EF5D53">
        <w:rPr>
          <w:rFonts w:cstheme="minorHAnsi"/>
        </w:rPr>
        <w:t>ceny</w:t>
      </w:r>
      <w:r w:rsidR="0092306F">
        <w:rPr>
          <w:rFonts w:cstheme="minorHAnsi"/>
        </w:rPr>
        <w:t xml:space="preserve"> jednostkowe z oferty Sprzedającego.</w:t>
      </w:r>
      <w:r w:rsidR="001825FF">
        <w:rPr>
          <w:rFonts w:cstheme="minorHAnsi"/>
        </w:rPr>
        <w:tab/>
      </w:r>
    </w:p>
    <w:p w:rsidR="00EF5D53" w:rsidRPr="00EF5D53" w:rsidRDefault="009B47C5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FE2015">
        <w:rPr>
          <w:rFonts w:cstheme="minorHAnsi"/>
        </w:rPr>
        <w:t>ust.</w:t>
      </w:r>
      <w:r>
        <w:rPr>
          <w:rFonts w:cstheme="minorHAnsi"/>
        </w:rPr>
        <w:t xml:space="preserve"> 1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>podana przez Sprzedającego nie będzie podlegała zmianom przez okres realizacji zamówienia, niezależnie od wszelkich czynników</w:t>
      </w:r>
      <w:r w:rsidR="009D052F">
        <w:rPr>
          <w:rFonts w:cstheme="minorHAnsi"/>
        </w:rPr>
        <w:t>.</w:t>
      </w:r>
    </w:p>
    <w:p w:rsidR="00EF5D53" w:rsidRDefault="009B47C5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 w:rsidR="00383F10"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 xml:space="preserve">przelewem na podstawie faktury </w:t>
      </w:r>
      <w:r w:rsidR="003020D6">
        <w:rPr>
          <w:rFonts w:cstheme="minorHAnsi"/>
        </w:rPr>
        <w:t>na konto Sprzedają</w:t>
      </w:r>
      <w:r w:rsidR="00EF5D53" w:rsidRPr="00EF5D53">
        <w:rPr>
          <w:rFonts w:cstheme="minorHAnsi"/>
        </w:rPr>
        <w:t>cego wskazane na fakturze.</w:t>
      </w:r>
    </w:p>
    <w:p w:rsidR="00383F10" w:rsidRPr="00EF5D53" w:rsidRDefault="00383F10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</w:r>
      <w:r w:rsidRPr="00B01BCA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:rsidR="00EF5D53" w:rsidRPr="00EF5D53" w:rsidRDefault="00383F10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383F10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01729" w:rsidRPr="00C47CBC" w:rsidRDefault="00801729" w:rsidP="0080172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</w:t>
      </w:r>
      <w:r>
        <w:rPr>
          <w:rFonts w:asciiTheme="minorHAnsi" w:hAnsiTheme="minorHAnsi" w:cs="Arial"/>
          <w:color w:val="222222"/>
          <w:sz w:val="22"/>
          <w:szCs w:val="22"/>
        </w:rPr>
        <w:t>……………………..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</w:t>
      </w:r>
      <w:r>
        <w:rPr>
          <w:rFonts w:asciiTheme="minorHAnsi" w:hAnsiTheme="minorHAnsi" w:cs="Arial"/>
          <w:color w:val="222222"/>
          <w:sz w:val="22"/>
          <w:szCs w:val="22"/>
        </w:rPr>
        <w:t>…….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………………………….………….. 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801729" w:rsidRPr="00B01BCA" w:rsidRDefault="00801729" w:rsidP="00986ABE">
      <w:pPr>
        <w:spacing w:after="0" w:line="240" w:lineRule="auto"/>
        <w:ind w:left="284" w:right="-301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2306F" w:rsidRPr="00C47CBC" w:rsidRDefault="0092306F" w:rsidP="0092306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:rsidR="0092306F" w:rsidRDefault="0092306F" w:rsidP="0092306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92306F" w:rsidRDefault="0092306F" w:rsidP="0092306F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Kupujący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92306F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:rsidR="0092306F" w:rsidRPr="00C47CBC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>za zwłokę w usunięciu wad towar</w:t>
      </w:r>
      <w:r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C47CBC">
        <w:rPr>
          <w:rFonts w:eastAsia="Calibri" w:cstheme="minorHAnsi"/>
          <w:color w:val="000000"/>
          <w:spacing w:val="-2"/>
        </w:rPr>
        <w:t xml:space="preserve">okresie gwarancji </w:t>
      </w:r>
      <w:r w:rsidRPr="00C47CBC">
        <w:rPr>
          <w:rFonts w:eastAsia="Calibri" w:cstheme="minorHAnsi"/>
          <w:color w:val="000000"/>
          <w:spacing w:val="-2"/>
        </w:rPr>
        <w:br/>
        <w:t>w wysokości 0,1% ceny netto określonej w § 3 ust. 1, za każdy dzień zwłoki liczonej od dn</w:t>
      </w:r>
      <w:r>
        <w:rPr>
          <w:rFonts w:eastAsia="Calibri" w:cstheme="minorHAnsi"/>
          <w:color w:val="000000"/>
          <w:spacing w:val="-2"/>
        </w:rPr>
        <w:t>ia wyznaczonego na ich usunięcie.</w:t>
      </w:r>
    </w:p>
    <w:p w:rsidR="0092306F" w:rsidRPr="00C47CBC" w:rsidRDefault="0092306F" w:rsidP="0092306F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92306F" w:rsidRDefault="0092306F" w:rsidP="0092306F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EF5D53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dniu dostarczenia </w:t>
      </w:r>
      <w:r w:rsidR="00AA10DA">
        <w:rPr>
          <w:rFonts w:cstheme="minorHAnsi"/>
        </w:rPr>
        <w:t>towaru podpisywany jest protokół odbioru potwierdzają</w:t>
      </w:r>
      <w:r w:rsidRPr="00EF5D53">
        <w:rPr>
          <w:rFonts w:cstheme="minorHAnsi"/>
        </w:rPr>
        <w:t>cy kompletno</w:t>
      </w:r>
      <w:r w:rsidR="00AA10DA">
        <w:rPr>
          <w:rFonts w:cstheme="minorHAnsi"/>
        </w:rPr>
        <w:t>ść</w:t>
      </w:r>
      <w:r w:rsidRPr="00EF5D53">
        <w:rPr>
          <w:rFonts w:cstheme="minorHAnsi"/>
        </w:rPr>
        <w:t xml:space="preserve"> dostawy.</w:t>
      </w:r>
      <w:r w:rsidR="00AA10DA">
        <w:rPr>
          <w:rFonts w:cstheme="minorHAnsi"/>
        </w:rPr>
        <w:t xml:space="preserve"> Kupujący może w ciągu 5 dni zgłosić na piśmie Sprzedają</w:t>
      </w:r>
      <w:r w:rsidRPr="00EF5D53">
        <w:rPr>
          <w:rFonts w:cstheme="minorHAnsi"/>
        </w:rPr>
        <w:t>cemu braki lub wady, których nie mo</w:t>
      </w:r>
      <w:r w:rsidR="00AA10DA">
        <w:rPr>
          <w:rFonts w:cstheme="minorHAnsi"/>
        </w:rPr>
        <w:t>ż</w:t>
      </w:r>
      <w:r w:rsidRPr="00EF5D53">
        <w:rPr>
          <w:rFonts w:cstheme="minorHAnsi"/>
        </w:rPr>
        <w:t>na by</w:t>
      </w:r>
      <w:r w:rsidR="00AA10DA">
        <w:rPr>
          <w:rFonts w:cstheme="minorHAnsi"/>
        </w:rPr>
        <w:t>ł</w:t>
      </w:r>
      <w:r w:rsidRPr="00EF5D53">
        <w:rPr>
          <w:rFonts w:cstheme="minorHAnsi"/>
        </w:rPr>
        <w:t>o</w:t>
      </w:r>
      <w:r w:rsidR="00AA10DA">
        <w:rPr>
          <w:rFonts w:cstheme="minorHAnsi"/>
        </w:rPr>
        <w:t xml:space="preserve"> stwierdzić</w:t>
      </w:r>
      <w:r w:rsidRPr="00EF5D53">
        <w:rPr>
          <w:rFonts w:cstheme="minorHAnsi"/>
        </w:rPr>
        <w:t xml:space="preserve"> w momencie podpisania protoko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B57DB">
        <w:rPr>
          <w:rFonts w:cstheme="minorHAnsi"/>
        </w:rPr>
        <w:tab/>
      </w:r>
      <w:r w:rsidRPr="00EF5D53">
        <w:rPr>
          <w:rFonts w:cstheme="minorHAnsi"/>
        </w:rPr>
        <w:t xml:space="preserve">W przypadku stwierdzenia braków lub wad </w:t>
      </w:r>
      <w:r w:rsidR="00DB57DB">
        <w:rPr>
          <w:rFonts w:cstheme="minorHAnsi"/>
        </w:rPr>
        <w:t>w dostarczonym towarze Sprzedają</w:t>
      </w:r>
      <w:r w:rsidRPr="00EF5D53">
        <w:rPr>
          <w:rFonts w:cstheme="minorHAnsi"/>
        </w:rPr>
        <w:t>cy podejmie</w:t>
      </w:r>
      <w:r w:rsidR="00DB57DB">
        <w:rPr>
          <w:rFonts w:cstheme="minorHAnsi"/>
        </w:rPr>
        <w:t xml:space="preserve"> natychmiastowe 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7</w:t>
      </w:r>
    </w:p>
    <w:p w:rsidR="007A3DDF" w:rsidRDefault="00D86E5B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7A3DDF">
        <w:rPr>
          <w:rFonts w:cstheme="minorHAnsi"/>
        </w:rPr>
        <w:t>.</w:t>
      </w:r>
      <w:r w:rsidR="007A3DDF">
        <w:rPr>
          <w:rFonts w:cstheme="minorHAnsi"/>
        </w:rPr>
        <w:tab/>
        <w:t>Sprzedający zobowiązuje się do przedstawienia raportu z procesu prod</w:t>
      </w:r>
      <w:r w:rsidR="0074572A">
        <w:rPr>
          <w:rFonts w:cstheme="minorHAnsi"/>
        </w:rPr>
        <w:t>ukcji każdej partii dostarczanego materiału wzbogacającego</w:t>
      </w:r>
      <w:r w:rsidR="007A3DDF">
        <w:rPr>
          <w:rFonts w:cstheme="minorHAnsi"/>
        </w:rPr>
        <w:t xml:space="preserve"> jako gwarancja zamówionego towaru. </w:t>
      </w:r>
    </w:p>
    <w:p w:rsidR="00644528" w:rsidRPr="00EF5D53" w:rsidRDefault="00644528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Niniejsza umowa będzie obowiązywała przez 12 miesięcy</w:t>
      </w:r>
      <w:r w:rsidR="00087500">
        <w:rPr>
          <w:rFonts w:cstheme="minorHAnsi"/>
        </w:rPr>
        <w:t xml:space="preserve"> od dnia zawarcia umowy.</w:t>
      </w:r>
    </w:p>
    <w:p w:rsidR="009B47C5" w:rsidRDefault="009B47C5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9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06517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644528">
        <w:rPr>
          <w:rFonts w:cstheme="minorHAnsi"/>
        </w:rPr>
        <w:t>…………………</w:t>
      </w:r>
      <w:r w:rsidR="00EF5D53" w:rsidRPr="00EF5D53">
        <w:rPr>
          <w:rFonts w:cstheme="minorHAnsi"/>
        </w:rPr>
        <w:t xml:space="preserve">, tel. </w:t>
      </w:r>
      <w:r w:rsidR="00644528">
        <w:rPr>
          <w:rFonts w:cstheme="minorHAnsi"/>
        </w:rPr>
        <w:t>……………………</w:t>
      </w:r>
      <w:r w:rsidR="00EF5D53" w:rsidRPr="00EF5D53">
        <w:rPr>
          <w:rFonts w:cstheme="minorHAnsi"/>
        </w:rPr>
        <w:t xml:space="preserve"> </w:t>
      </w:r>
      <w:r w:rsidR="00ED1E2C">
        <w:rPr>
          <w:rFonts w:cstheme="minorHAnsi"/>
        </w:rPr>
        <w:t>e-</w:t>
      </w:r>
      <w:r w:rsidR="00065171">
        <w:rPr>
          <w:rFonts w:cstheme="minorHAnsi"/>
        </w:rPr>
        <w:t>m</w:t>
      </w:r>
      <w:r w:rsidR="00ED1E2C">
        <w:rPr>
          <w:rFonts w:cstheme="minorHAnsi"/>
        </w:rPr>
        <w:t>ail:</w:t>
      </w:r>
      <w:r w:rsidR="00644528">
        <w:rPr>
          <w:rFonts w:cstheme="minorHAnsi"/>
        </w:rPr>
        <w:t xml:space="preserve"> ……………………….</w:t>
      </w:r>
    </w:p>
    <w:p w:rsidR="00EF5D53" w:rsidRDefault="001F60FB" w:rsidP="0006517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644528">
        <w:rPr>
          <w:rFonts w:cstheme="minorHAnsi"/>
        </w:rPr>
        <w:t xml:space="preserve">: 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ED1E2C">
        <w:rPr>
          <w:rFonts w:cstheme="minorHAnsi"/>
        </w:rPr>
        <w:t>e-mail: ………………………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44528">
        <w:rPr>
          <w:rFonts w:cstheme="minorHAnsi"/>
        </w:rPr>
        <w:t>10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644528" w:rsidRPr="00C47CBC" w:rsidRDefault="00644528" w:rsidP="00644528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1D" w:rsidRDefault="009F411D" w:rsidP="00655C35">
      <w:pPr>
        <w:spacing w:after="0" w:line="240" w:lineRule="auto"/>
      </w:pPr>
      <w:r>
        <w:separator/>
      </w:r>
    </w:p>
  </w:endnote>
  <w:endnote w:type="continuationSeparator" w:id="0">
    <w:p w:rsidR="009F411D" w:rsidRDefault="009F411D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655C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68">
          <w:rPr>
            <w:noProof/>
          </w:rPr>
          <w:t>2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1D" w:rsidRDefault="009F411D" w:rsidP="00655C35">
      <w:pPr>
        <w:spacing w:after="0" w:line="240" w:lineRule="auto"/>
      </w:pPr>
      <w:r>
        <w:separator/>
      </w:r>
    </w:p>
  </w:footnote>
  <w:footnote w:type="continuationSeparator" w:id="0">
    <w:p w:rsidR="009F411D" w:rsidRDefault="009F411D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429DA"/>
    <w:rsid w:val="00065171"/>
    <w:rsid w:val="00081C61"/>
    <w:rsid w:val="000861EC"/>
    <w:rsid w:val="00087500"/>
    <w:rsid w:val="00093682"/>
    <w:rsid w:val="000E6C4F"/>
    <w:rsid w:val="00101AB8"/>
    <w:rsid w:val="00115257"/>
    <w:rsid w:val="0017269F"/>
    <w:rsid w:val="00173768"/>
    <w:rsid w:val="00177252"/>
    <w:rsid w:val="00180B86"/>
    <w:rsid w:val="001825FF"/>
    <w:rsid w:val="001A0F9A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F9F"/>
    <w:rsid w:val="00275A79"/>
    <w:rsid w:val="00287077"/>
    <w:rsid w:val="00297C27"/>
    <w:rsid w:val="002A2064"/>
    <w:rsid w:val="002D3921"/>
    <w:rsid w:val="002E3ACD"/>
    <w:rsid w:val="003020D6"/>
    <w:rsid w:val="003126A8"/>
    <w:rsid w:val="00332A92"/>
    <w:rsid w:val="00366040"/>
    <w:rsid w:val="00372900"/>
    <w:rsid w:val="00373F46"/>
    <w:rsid w:val="00381BF3"/>
    <w:rsid w:val="00383F10"/>
    <w:rsid w:val="00391126"/>
    <w:rsid w:val="003A3064"/>
    <w:rsid w:val="003A35E9"/>
    <w:rsid w:val="003B65C3"/>
    <w:rsid w:val="003F52E6"/>
    <w:rsid w:val="00416CD1"/>
    <w:rsid w:val="0042402A"/>
    <w:rsid w:val="00464932"/>
    <w:rsid w:val="0047642B"/>
    <w:rsid w:val="00482CFF"/>
    <w:rsid w:val="00491EB6"/>
    <w:rsid w:val="004D2CB7"/>
    <w:rsid w:val="004E1A68"/>
    <w:rsid w:val="004E31AD"/>
    <w:rsid w:val="00500480"/>
    <w:rsid w:val="00512316"/>
    <w:rsid w:val="00520024"/>
    <w:rsid w:val="00552FB9"/>
    <w:rsid w:val="00553B0A"/>
    <w:rsid w:val="005540A8"/>
    <w:rsid w:val="00577B5A"/>
    <w:rsid w:val="005A0005"/>
    <w:rsid w:val="005C56B6"/>
    <w:rsid w:val="005E7B2F"/>
    <w:rsid w:val="005F60E6"/>
    <w:rsid w:val="00640C05"/>
    <w:rsid w:val="00641519"/>
    <w:rsid w:val="00644528"/>
    <w:rsid w:val="006553E1"/>
    <w:rsid w:val="00655C35"/>
    <w:rsid w:val="00685362"/>
    <w:rsid w:val="006A4C82"/>
    <w:rsid w:val="006A5D09"/>
    <w:rsid w:val="006A61EC"/>
    <w:rsid w:val="006C5B35"/>
    <w:rsid w:val="006F1960"/>
    <w:rsid w:val="006F4D12"/>
    <w:rsid w:val="007055C8"/>
    <w:rsid w:val="00715819"/>
    <w:rsid w:val="007257D2"/>
    <w:rsid w:val="00740BB1"/>
    <w:rsid w:val="0074572A"/>
    <w:rsid w:val="007576EA"/>
    <w:rsid w:val="00781C60"/>
    <w:rsid w:val="00782EB3"/>
    <w:rsid w:val="007A3DDF"/>
    <w:rsid w:val="007C7F21"/>
    <w:rsid w:val="00801729"/>
    <w:rsid w:val="00802826"/>
    <w:rsid w:val="0083360B"/>
    <w:rsid w:val="008654F0"/>
    <w:rsid w:val="00895DBF"/>
    <w:rsid w:val="008B16B7"/>
    <w:rsid w:val="008C2FAC"/>
    <w:rsid w:val="008D661E"/>
    <w:rsid w:val="008E60B9"/>
    <w:rsid w:val="008F4195"/>
    <w:rsid w:val="00911602"/>
    <w:rsid w:val="0092306F"/>
    <w:rsid w:val="00926CF8"/>
    <w:rsid w:val="00957A76"/>
    <w:rsid w:val="009647A6"/>
    <w:rsid w:val="00965370"/>
    <w:rsid w:val="0097286F"/>
    <w:rsid w:val="00977957"/>
    <w:rsid w:val="00986ABE"/>
    <w:rsid w:val="0099785B"/>
    <w:rsid w:val="009B47C5"/>
    <w:rsid w:val="009C24EA"/>
    <w:rsid w:val="009D052F"/>
    <w:rsid w:val="009D622C"/>
    <w:rsid w:val="009D636B"/>
    <w:rsid w:val="009F2CF2"/>
    <w:rsid w:val="009F411D"/>
    <w:rsid w:val="00A15A87"/>
    <w:rsid w:val="00A256CF"/>
    <w:rsid w:val="00A3600F"/>
    <w:rsid w:val="00A41667"/>
    <w:rsid w:val="00A51FD6"/>
    <w:rsid w:val="00A67A5B"/>
    <w:rsid w:val="00A76BEA"/>
    <w:rsid w:val="00A912BA"/>
    <w:rsid w:val="00AA10DA"/>
    <w:rsid w:val="00AD5561"/>
    <w:rsid w:val="00AF7230"/>
    <w:rsid w:val="00B052FF"/>
    <w:rsid w:val="00B063F6"/>
    <w:rsid w:val="00B12EAB"/>
    <w:rsid w:val="00B21138"/>
    <w:rsid w:val="00B668C4"/>
    <w:rsid w:val="00B755A8"/>
    <w:rsid w:val="00B974E2"/>
    <w:rsid w:val="00BA7BE6"/>
    <w:rsid w:val="00BC1D5C"/>
    <w:rsid w:val="00BC6013"/>
    <w:rsid w:val="00BC6CB1"/>
    <w:rsid w:val="00BE314E"/>
    <w:rsid w:val="00C175E3"/>
    <w:rsid w:val="00C23626"/>
    <w:rsid w:val="00C24AF0"/>
    <w:rsid w:val="00C32933"/>
    <w:rsid w:val="00C345D4"/>
    <w:rsid w:val="00C362BE"/>
    <w:rsid w:val="00C668F4"/>
    <w:rsid w:val="00C71D66"/>
    <w:rsid w:val="00C84721"/>
    <w:rsid w:val="00C84D1E"/>
    <w:rsid w:val="00C87EA2"/>
    <w:rsid w:val="00CE22D6"/>
    <w:rsid w:val="00D116BF"/>
    <w:rsid w:val="00D3460A"/>
    <w:rsid w:val="00D366B5"/>
    <w:rsid w:val="00D41015"/>
    <w:rsid w:val="00D462FB"/>
    <w:rsid w:val="00D532F9"/>
    <w:rsid w:val="00D62B88"/>
    <w:rsid w:val="00D86E5B"/>
    <w:rsid w:val="00D97C51"/>
    <w:rsid w:val="00DA52F4"/>
    <w:rsid w:val="00DB57DB"/>
    <w:rsid w:val="00DC38C4"/>
    <w:rsid w:val="00DD6628"/>
    <w:rsid w:val="00E3130F"/>
    <w:rsid w:val="00E44AA8"/>
    <w:rsid w:val="00E63409"/>
    <w:rsid w:val="00EA6C3D"/>
    <w:rsid w:val="00EB5429"/>
    <w:rsid w:val="00EB7838"/>
    <w:rsid w:val="00ED1E2C"/>
    <w:rsid w:val="00EF2D7B"/>
    <w:rsid w:val="00EF5D53"/>
    <w:rsid w:val="00F22A6D"/>
    <w:rsid w:val="00F259EB"/>
    <w:rsid w:val="00F30125"/>
    <w:rsid w:val="00F3061D"/>
    <w:rsid w:val="00F42851"/>
    <w:rsid w:val="00F4439A"/>
    <w:rsid w:val="00F65F38"/>
    <w:rsid w:val="00F70853"/>
    <w:rsid w:val="00FC05CC"/>
    <w:rsid w:val="00FE0792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6FC72-C34A-4210-9015-9A554B6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2020-06-03T13:03:00Z</dcterms:created>
  <dcterms:modified xsi:type="dcterms:W3CDTF">2020-06-03T13:03:00Z</dcterms:modified>
</cp:coreProperties>
</file>