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B37C65">
        <w:rPr>
          <w:rFonts w:cstheme="minorHAnsi"/>
          <w:sz w:val="20"/>
          <w:szCs w:val="20"/>
        </w:rPr>
        <w:t>02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490FC1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B37C65">
        <w:rPr>
          <w:rFonts w:cstheme="minorHAnsi"/>
          <w:b/>
          <w:bCs/>
          <w:caps/>
          <w:sz w:val="20"/>
          <w:szCs w:val="20"/>
        </w:rPr>
        <w:t>81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:rsidR="00D41338" w:rsidRPr="002329A0" w:rsidRDefault="00D4133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4A11E2" w:rsidRDefault="00490FC1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Artykułów biurowych</w:t>
      </w:r>
    </w:p>
    <w:p w:rsidR="00D41338" w:rsidRPr="004A11E2" w:rsidRDefault="00D41338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4A11E2">
        <w:rPr>
          <w:rFonts w:cstheme="minorHAnsi"/>
          <w:sz w:val="20"/>
          <w:szCs w:val="20"/>
        </w:rPr>
        <w:t xml:space="preserve">Ryszard </w:t>
      </w:r>
      <w:proofErr w:type="spellStart"/>
      <w:r w:rsidR="004A11E2">
        <w:rPr>
          <w:rFonts w:cstheme="minorHAnsi"/>
          <w:sz w:val="20"/>
          <w:szCs w:val="20"/>
        </w:rPr>
        <w:t>Senk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A11E2">
        <w:rPr>
          <w:rFonts w:cstheme="minorHAnsi"/>
          <w:sz w:val="20"/>
          <w:szCs w:val="20"/>
          <w:lang w:val="en-US"/>
        </w:rPr>
        <w:t>r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4A11E2">
        <w:rPr>
          <w:rFonts w:cstheme="minorHAnsi"/>
          <w:sz w:val="20"/>
          <w:szCs w:val="20"/>
          <w:lang w:val="en-US"/>
        </w:rPr>
        <w:t>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B37C65">
        <w:rPr>
          <w:rFonts w:cstheme="minorHAnsi"/>
          <w:b/>
          <w:bCs/>
          <w:sz w:val="20"/>
          <w:szCs w:val="20"/>
        </w:rPr>
        <w:t>13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490FC1">
        <w:rPr>
          <w:rFonts w:cstheme="minorHAnsi"/>
          <w:b/>
          <w:bCs/>
          <w:sz w:val="20"/>
          <w:szCs w:val="20"/>
        </w:rPr>
        <w:t>7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AF531C">
        <w:rPr>
          <w:rFonts w:cstheme="minorHAnsi"/>
          <w:b/>
          <w:bCs/>
          <w:sz w:val="20"/>
          <w:szCs w:val="20"/>
        </w:rPr>
        <w:t xml:space="preserve"> 1</w:t>
      </w:r>
      <w:r w:rsidR="00B37C65">
        <w:rPr>
          <w:rFonts w:cstheme="minorHAnsi"/>
          <w:b/>
          <w:bCs/>
          <w:sz w:val="20"/>
          <w:szCs w:val="20"/>
        </w:rPr>
        <w:t>0</w:t>
      </w:r>
      <w:bookmarkStart w:id="0" w:name="_GoBack"/>
      <w:bookmarkEnd w:id="0"/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>
        <w:rPr>
          <w:rFonts w:cstheme="minorHAnsi"/>
          <w:sz w:val="20"/>
          <w:szCs w:val="20"/>
        </w:rPr>
        <w:t xml:space="preserve">sukcesywna </w:t>
      </w:r>
      <w:r w:rsidR="00745294">
        <w:rPr>
          <w:rFonts w:cstheme="minorHAnsi"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6B5B5E" w:rsidRPr="00433C34" w:rsidRDefault="00490FC1" w:rsidP="00433C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Artykułów biurowych </w:t>
      </w:r>
      <w:r w:rsidR="00433C34">
        <w:rPr>
          <w:rFonts w:cstheme="minorHAnsi"/>
          <w:sz w:val="20"/>
          <w:szCs w:val="20"/>
        </w:rPr>
        <w:t>opisanych</w:t>
      </w:r>
      <w:r w:rsidR="00433C34" w:rsidRPr="00433C34">
        <w:rPr>
          <w:rFonts w:cstheme="minorHAnsi"/>
          <w:sz w:val="20"/>
          <w:szCs w:val="20"/>
        </w:rPr>
        <w:t xml:space="preserve"> rzeczowo-ilościowo </w:t>
      </w:r>
      <w:r w:rsidR="00433C34">
        <w:rPr>
          <w:rFonts w:cstheme="minorHAnsi"/>
          <w:sz w:val="20"/>
          <w:szCs w:val="20"/>
        </w:rPr>
        <w:t>w formularzu</w:t>
      </w:r>
      <w:r w:rsidR="00433C34" w:rsidRPr="00433C34">
        <w:rPr>
          <w:rFonts w:cstheme="minorHAnsi"/>
          <w:sz w:val="20"/>
          <w:szCs w:val="20"/>
        </w:rPr>
        <w:t xml:space="preserve"> oferty</w:t>
      </w:r>
      <w:r w:rsidR="00433C34">
        <w:rPr>
          <w:rFonts w:cstheme="minorHAnsi"/>
          <w:sz w:val="20"/>
          <w:szCs w:val="20"/>
        </w:rPr>
        <w:t xml:space="preserve"> – załącznik nr 1</w:t>
      </w:r>
    </w:p>
    <w:p w:rsidR="00056C01" w:rsidRDefault="00056C01" w:rsidP="00056C0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Default="005E6E56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>Termin realizacji zamówienia:</w:t>
      </w:r>
      <w:r w:rsidRPr="00433C34">
        <w:rPr>
          <w:rFonts w:cstheme="minorHAnsi"/>
          <w:b/>
          <w:sz w:val="20"/>
          <w:szCs w:val="20"/>
        </w:rPr>
        <w:t xml:space="preserve"> </w:t>
      </w:r>
      <w:r w:rsidR="00D46521" w:rsidRPr="00433C34">
        <w:rPr>
          <w:rFonts w:cstheme="minorHAnsi"/>
          <w:sz w:val="20"/>
          <w:szCs w:val="20"/>
        </w:rPr>
        <w:t xml:space="preserve">max. </w:t>
      </w:r>
      <w:r w:rsidR="00AF531C" w:rsidRPr="00433C34">
        <w:rPr>
          <w:rFonts w:cstheme="minorHAnsi"/>
          <w:sz w:val="20"/>
          <w:szCs w:val="20"/>
        </w:rPr>
        <w:t xml:space="preserve">do </w:t>
      </w:r>
      <w:r w:rsidR="00490FC1">
        <w:rPr>
          <w:rFonts w:cstheme="minorHAnsi"/>
          <w:sz w:val="20"/>
          <w:szCs w:val="20"/>
        </w:rPr>
        <w:t>2</w:t>
      </w:r>
      <w:r w:rsidR="00AF531C" w:rsidRPr="00433C34">
        <w:rPr>
          <w:rFonts w:cstheme="minorHAnsi"/>
          <w:sz w:val="20"/>
          <w:szCs w:val="20"/>
        </w:rPr>
        <w:t xml:space="preserve"> dni od </w:t>
      </w:r>
      <w:r w:rsidR="00F409A7" w:rsidRPr="00433C34">
        <w:rPr>
          <w:rFonts w:cstheme="minorHAnsi"/>
          <w:sz w:val="20"/>
          <w:szCs w:val="20"/>
        </w:rPr>
        <w:t>daty złożenia częściowego zamówienia</w:t>
      </w:r>
    </w:p>
    <w:p w:rsidR="00F409A7" w:rsidRDefault="00F409A7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 xml:space="preserve">Gwarancja: min. </w:t>
      </w:r>
      <w:r w:rsidR="00433C34" w:rsidRPr="00433C34">
        <w:rPr>
          <w:rFonts w:cstheme="minorHAnsi"/>
          <w:sz w:val="20"/>
          <w:szCs w:val="20"/>
        </w:rPr>
        <w:t>12</w:t>
      </w:r>
      <w:r w:rsidR="00964218">
        <w:rPr>
          <w:rFonts w:cstheme="minorHAnsi"/>
          <w:sz w:val="20"/>
          <w:szCs w:val="20"/>
        </w:rPr>
        <w:t xml:space="preserve"> miesięcy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4D0B05" w:rsidRPr="00B71230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 xml:space="preserve">Oferta powinna zawierać Informację o </w:t>
      </w:r>
      <w:r w:rsidR="00B71230" w:rsidRPr="00B71230">
        <w:rPr>
          <w:rFonts w:cstheme="minorHAnsi"/>
          <w:sz w:val="20"/>
          <w:szCs w:val="20"/>
        </w:rPr>
        <w:t xml:space="preserve">cenach jednostkowych oraz </w:t>
      </w:r>
      <w:r w:rsidRPr="00B71230">
        <w:rPr>
          <w:rFonts w:cstheme="minorHAnsi"/>
          <w:sz w:val="20"/>
          <w:szCs w:val="20"/>
        </w:rPr>
        <w:t>łącznej wartości netto i brutto zamówienia</w:t>
      </w:r>
      <w:r w:rsidR="00B71230" w:rsidRPr="00B71230">
        <w:rPr>
          <w:rFonts w:cstheme="minorHAnsi"/>
          <w:sz w:val="20"/>
          <w:szCs w:val="20"/>
        </w:rPr>
        <w:t xml:space="preserve"> (koszt transportu wliczony w cenę towaru)</w:t>
      </w:r>
      <w:r w:rsidRPr="00B71230">
        <w:rPr>
          <w:rFonts w:cstheme="minorHAnsi"/>
          <w:sz w:val="20"/>
          <w:szCs w:val="20"/>
        </w:rPr>
        <w:t>: Wykonawca, którego oferta zostanie wybrana, przed podpisaniem umowy dostarczy skany: zaświadczenia o wpisie do ewidencji działalności gospodarczej, zaświadczenia REGON oraz zaświadczenia o nadaniu NIP.</w:t>
      </w:r>
      <w:r w:rsidR="004D0B05" w:rsidRPr="00B71230">
        <w:rPr>
          <w:rFonts w:cs="Calibri"/>
          <w:bCs/>
          <w:sz w:val="24"/>
          <w:szCs w:val="24"/>
        </w:rPr>
        <w:t xml:space="preserve">             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71230">
        <w:rPr>
          <w:rFonts w:cstheme="minorHAnsi"/>
          <w:color w:val="000000"/>
          <w:sz w:val="20"/>
          <w:szCs w:val="20"/>
        </w:rPr>
        <w:t>r.senk@</w:t>
      </w:r>
      <w:r>
        <w:rPr>
          <w:rFonts w:cstheme="minorHAnsi"/>
          <w:color w:val="000000"/>
          <w:sz w:val="20"/>
          <w:szCs w:val="20"/>
        </w:rPr>
        <w:t>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71230">
        <w:rPr>
          <w:rFonts w:cstheme="minorHAnsi"/>
          <w:b/>
          <w:color w:val="000000"/>
          <w:sz w:val="20"/>
          <w:szCs w:val="20"/>
        </w:rPr>
        <w:t xml:space="preserve">Sukcesywna dostawa </w:t>
      </w:r>
      <w:r w:rsidR="00490FC1">
        <w:rPr>
          <w:rFonts w:cstheme="minorHAnsi"/>
          <w:b/>
          <w:color w:val="000000"/>
          <w:sz w:val="20"/>
          <w:szCs w:val="20"/>
        </w:rPr>
        <w:t>artykułów biurowych</w:t>
      </w:r>
      <w:r w:rsidR="00B71230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771B55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771B55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Maksymalny termin realizacji </w:t>
      </w:r>
      <w:r w:rsidR="00B71230" w:rsidRPr="00771B55">
        <w:rPr>
          <w:rFonts w:cstheme="minorHAnsi"/>
          <w:sz w:val="20"/>
          <w:szCs w:val="20"/>
        </w:rPr>
        <w:t>częściowych zamówień</w:t>
      </w:r>
      <w:r w:rsidRPr="00771B55">
        <w:rPr>
          <w:rFonts w:cstheme="minorHAnsi"/>
          <w:sz w:val="20"/>
          <w:szCs w:val="20"/>
        </w:rPr>
        <w:t xml:space="preserve"> w ramach umowy wynosi max. do </w:t>
      </w:r>
      <w:r w:rsidR="00490FC1">
        <w:rPr>
          <w:rFonts w:cstheme="minorHAnsi"/>
          <w:sz w:val="20"/>
          <w:szCs w:val="20"/>
        </w:rPr>
        <w:t>2</w:t>
      </w:r>
      <w:r w:rsidR="00B71230" w:rsidRPr="00771B55">
        <w:rPr>
          <w:rFonts w:cstheme="minorHAnsi"/>
          <w:sz w:val="20"/>
          <w:szCs w:val="20"/>
        </w:rPr>
        <w:t xml:space="preserve"> </w:t>
      </w:r>
      <w:r w:rsidRPr="00771B55">
        <w:rPr>
          <w:rFonts w:cstheme="minorHAnsi"/>
          <w:sz w:val="20"/>
          <w:szCs w:val="20"/>
        </w:rPr>
        <w:t>dni (deklarowany termin dostawy wskazuje Wykonawca w ofercie).</w:t>
      </w:r>
    </w:p>
    <w:p w:rsidR="0069682A" w:rsidRPr="00771B55" w:rsidRDefault="0069682A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Umowa zostanie zawarta na okres </w:t>
      </w:r>
      <w:r w:rsidR="00433C34" w:rsidRPr="00771B55">
        <w:rPr>
          <w:rFonts w:cstheme="minorHAnsi"/>
          <w:sz w:val="20"/>
          <w:szCs w:val="20"/>
        </w:rPr>
        <w:t>12</w:t>
      </w:r>
      <w:r w:rsidRPr="00771B55">
        <w:rPr>
          <w:rFonts w:cstheme="minorHAnsi"/>
          <w:sz w:val="20"/>
          <w:szCs w:val="20"/>
        </w:rPr>
        <w:t xml:space="preserve"> miesięcy.</w:t>
      </w:r>
    </w:p>
    <w:p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771B55" w:rsidRPr="004B1A61" w:rsidRDefault="00771B55" w:rsidP="00771B5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771B55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1" w:name="__DdeLink__453_15125447"/>
    </w:p>
    <w:bookmarkEnd w:id="1"/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6"/>
  </w:num>
  <w:num w:numId="6">
    <w:abstractNumId w:val="20"/>
  </w:num>
  <w:num w:numId="7">
    <w:abstractNumId w:val="8"/>
  </w:num>
  <w:num w:numId="8">
    <w:abstractNumId w:val="21"/>
  </w:num>
  <w:num w:numId="9">
    <w:abstractNumId w:val="13"/>
  </w:num>
  <w:num w:numId="10">
    <w:abstractNumId w:val="4"/>
  </w:num>
  <w:num w:numId="11">
    <w:abstractNumId w:val="18"/>
  </w:num>
  <w:num w:numId="12">
    <w:abstractNumId w:val="10"/>
  </w:num>
  <w:num w:numId="13">
    <w:abstractNumId w:val="11"/>
  </w:num>
  <w:num w:numId="14">
    <w:abstractNumId w:val="22"/>
  </w:num>
  <w:num w:numId="15">
    <w:abstractNumId w:val="15"/>
  </w:num>
  <w:num w:numId="16">
    <w:abstractNumId w:val="3"/>
  </w:num>
  <w:num w:numId="17">
    <w:abstractNumId w:val="17"/>
  </w:num>
  <w:num w:numId="18">
    <w:abstractNumId w:val="7"/>
  </w:num>
  <w:num w:numId="19">
    <w:abstractNumId w:val="9"/>
  </w:num>
  <w:num w:numId="20">
    <w:abstractNumId w:val="16"/>
  </w:num>
  <w:num w:numId="21">
    <w:abstractNumId w:val="0"/>
  </w:num>
  <w:num w:numId="22">
    <w:abstractNumId w:val="19"/>
  </w:num>
  <w:num w:numId="23">
    <w:abstractNumId w:val="12"/>
  </w:num>
  <w:num w:numId="24">
    <w:abstractNumId w:val="2"/>
  </w:num>
  <w:num w:numId="25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6C01"/>
    <w:rsid w:val="000578F2"/>
    <w:rsid w:val="000768E4"/>
    <w:rsid w:val="00092BB7"/>
    <w:rsid w:val="000B40CB"/>
    <w:rsid w:val="000C487B"/>
    <w:rsid w:val="00107997"/>
    <w:rsid w:val="0016315A"/>
    <w:rsid w:val="0017773D"/>
    <w:rsid w:val="001832CD"/>
    <w:rsid w:val="001B693D"/>
    <w:rsid w:val="001C1619"/>
    <w:rsid w:val="001F4965"/>
    <w:rsid w:val="002329A0"/>
    <w:rsid w:val="00277B05"/>
    <w:rsid w:val="002B1283"/>
    <w:rsid w:val="002B1F08"/>
    <w:rsid w:val="002F36F0"/>
    <w:rsid w:val="002F4851"/>
    <w:rsid w:val="002F5B99"/>
    <w:rsid w:val="0030664F"/>
    <w:rsid w:val="0031188A"/>
    <w:rsid w:val="00334083"/>
    <w:rsid w:val="003411CA"/>
    <w:rsid w:val="00357E00"/>
    <w:rsid w:val="003646EB"/>
    <w:rsid w:val="00376886"/>
    <w:rsid w:val="003769C9"/>
    <w:rsid w:val="00391DC0"/>
    <w:rsid w:val="003C7ACD"/>
    <w:rsid w:val="003D71D1"/>
    <w:rsid w:val="003F2235"/>
    <w:rsid w:val="0041470A"/>
    <w:rsid w:val="00433C34"/>
    <w:rsid w:val="0045416D"/>
    <w:rsid w:val="00466749"/>
    <w:rsid w:val="0047345F"/>
    <w:rsid w:val="00473FBD"/>
    <w:rsid w:val="00476613"/>
    <w:rsid w:val="00490FC1"/>
    <w:rsid w:val="004962BA"/>
    <w:rsid w:val="004A11E2"/>
    <w:rsid w:val="004B0146"/>
    <w:rsid w:val="004B1A61"/>
    <w:rsid w:val="004D0B05"/>
    <w:rsid w:val="004D1FAE"/>
    <w:rsid w:val="004E19FE"/>
    <w:rsid w:val="004F557C"/>
    <w:rsid w:val="00525DF7"/>
    <w:rsid w:val="005458A3"/>
    <w:rsid w:val="005523CA"/>
    <w:rsid w:val="00597660"/>
    <w:rsid w:val="005B6B05"/>
    <w:rsid w:val="005D06D1"/>
    <w:rsid w:val="005E6E56"/>
    <w:rsid w:val="005F5EF0"/>
    <w:rsid w:val="00603C0B"/>
    <w:rsid w:val="00610763"/>
    <w:rsid w:val="00621C2D"/>
    <w:rsid w:val="00640B83"/>
    <w:rsid w:val="0065323E"/>
    <w:rsid w:val="006745C4"/>
    <w:rsid w:val="00682235"/>
    <w:rsid w:val="00691C86"/>
    <w:rsid w:val="0069682A"/>
    <w:rsid w:val="006B5B5E"/>
    <w:rsid w:val="00722F44"/>
    <w:rsid w:val="00724676"/>
    <w:rsid w:val="00745294"/>
    <w:rsid w:val="0076151E"/>
    <w:rsid w:val="00771B55"/>
    <w:rsid w:val="00797364"/>
    <w:rsid w:val="007A1D09"/>
    <w:rsid w:val="007B7A25"/>
    <w:rsid w:val="007E7353"/>
    <w:rsid w:val="00813170"/>
    <w:rsid w:val="00824AB5"/>
    <w:rsid w:val="00825F0D"/>
    <w:rsid w:val="00926F5C"/>
    <w:rsid w:val="009328FA"/>
    <w:rsid w:val="00964218"/>
    <w:rsid w:val="009862C5"/>
    <w:rsid w:val="009878D1"/>
    <w:rsid w:val="009B3C0E"/>
    <w:rsid w:val="009D2CCC"/>
    <w:rsid w:val="009E347B"/>
    <w:rsid w:val="00A3177F"/>
    <w:rsid w:val="00A67081"/>
    <w:rsid w:val="00A856AB"/>
    <w:rsid w:val="00A90D44"/>
    <w:rsid w:val="00AB1A6E"/>
    <w:rsid w:val="00AC02D6"/>
    <w:rsid w:val="00AE713D"/>
    <w:rsid w:val="00AF531C"/>
    <w:rsid w:val="00B00ACA"/>
    <w:rsid w:val="00B37C65"/>
    <w:rsid w:val="00B71230"/>
    <w:rsid w:val="00B7701D"/>
    <w:rsid w:val="00B807E0"/>
    <w:rsid w:val="00B86E8B"/>
    <w:rsid w:val="00B9724F"/>
    <w:rsid w:val="00BE4123"/>
    <w:rsid w:val="00C06747"/>
    <w:rsid w:val="00C50385"/>
    <w:rsid w:val="00C570F9"/>
    <w:rsid w:val="00C627A8"/>
    <w:rsid w:val="00C70FA5"/>
    <w:rsid w:val="00CD57CE"/>
    <w:rsid w:val="00CF3025"/>
    <w:rsid w:val="00D23B42"/>
    <w:rsid w:val="00D30D79"/>
    <w:rsid w:val="00D41338"/>
    <w:rsid w:val="00D46521"/>
    <w:rsid w:val="00D74DA9"/>
    <w:rsid w:val="00D97CBD"/>
    <w:rsid w:val="00DA277C"/>
    <w:rsid w:val="00DC127E"/>
    <w:rsid w:val="00DC7A1A"/>
    <w:rsid w:val="00E01BAF"/>
    <w:rsid w:val="00E05247"/>
    <w:rsid w:val="00E22173"/>
    <w:rsid w:val="00E2257D"/>
    <w:rsid w:val="00E306EB"/>
    <w:rsid w:val="00E809E8"/>
    <w:rsid w:val="00E9199D"/>
    <w:rsid w:val="00E97AF2"/>
    <w:rsid w:val="00F06E27"/>
    <w:rsid w:val="00F24277"/>
    <w:rsid w:val="00F409A7"/>
    <w:rsid w:val="00F46709"/>
    <w:rsid w:val="00F85CD8"/>
    <w:rsid w:val="00FA1A42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6C15"/>
  <w15:docId w15:val="{4699A4E4-33DD-4D9F-B9A4-3D5B8877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2020-07-02T14:50:00Z</dcterms:created>
  <dcterms:modified xsi:type="dcterms:W3CDTF">2020-07-02T14:50:00Z</dcterms:modified>
</cp:coreProperties>
</file>