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C36374">
        <w:rPr>
          <w:rFonts w:asciiTheme="minorHAnsi" w:hAnsiTheme="minorHAnsi" w:cstheme="minorHAnsi"/>
          <w:sz w:val="20"/>
          <w:szCs w:val="20"/>
        </w:rPr>
        <w:t>07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0</w:t>
      </w:r>
      <w:r w:rsidR="00C36374">
        <w:rPr>
          <w:rFonts w:asciiTheme="minorHAnsi" w:hAnsiTheme="minorHAnsi" w:cstheme="minorHAnsi"/>
          <w:sz w:val="20"/>
          <w:szCs w:val="20"/>
        </w:rPr>
        <w:t>9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2020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9973E9">
        <w:rPr>
          <w:rFonts w:asciiTheme="minorHAnsi" w:hAnsiTheme="minorHAnsi" w:cstheme="minorHAnsi"/>
          <w:b/>
          <w:bCs/>
          <w:caps/>
          <w:sz w:val="20"/>
          <w:szCs w:val="20"/>
        </w:rPr>
        <w:t>97/</w:t>
      </w:r>
      <w:bookmarkStart w:id="0" w:name="_GoBack"/>
      <w:bookmarkEnd w:id="0"/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2020</w:t>
      </w:r>
    </w:p>
    <w:p w:rsidR="00E61FB5" w:rsidRDefault="00C36374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</w:t>
      </w:r>
      <w:r w:rsidR="002A165F">
        <w:rPr>
          <w:rFonts w:asciiTheme="minorHAnsi" w:hAnsiTheme="minorHAnsi" w:cstheme="minorHAnsi"/>
          <w:sz w:val="20"/>
          <w:szCs w:val="20"/>
        </w:rPr>
        <w:t>wymianę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841F8" w:rsidRPr="00905462" w:rsidRDefault="00C36374" w:rsidP="00E61FB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modułu komputerowo-mon</w:t>
      </w:r>
      <w:r w:rsidR="0078325E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torowego (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computer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LCD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</w:t>
      </w:r>
      <w:r w:rsidR="008B3BF9">
        <w:rPr>
          <w:rFonts w:asciiTheme="minorHAnsi" w:hAnsiTheme="minorHAnsi" w:cstheme="minorHAnsi"/>
          <w:b/>
          <w:sz w:val="20"/>
          <w:szCs w:val="20"/>
        </w:rPr>
        <w:t>s</w:t>
      </w:r>
      <w:r>
        <w:rPr>
          <w:rFonts w:asciiTheme="minorHAnsi" w:hAnsiTheme="minorHAnsi" w:cstheme="minorHAnsi"/>
          <w:b/>
          <w:sz w:val="20"/>
          <w:szCs w:val="20"/>
        </w:rPr>
        <w:t>sembly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) </w:t>
      </w:r>
      <w:r>
        <w:rPr>
          <w:rFonts w:asciiTheme="minorHAnsi" w:hAnsiTheme="minorHAnsi" w:cstheme="minorHAnsi"/>
          <w:b/>
          <w:sz w:val="20"/>
          <w:szCs w:val="20"/>
        </w:rPr>
        <w:br/>
        <w:t xml:space="preserve">oraz modułu termoelektrycznego </w:t>
      </w:r>
      <w:r>
        <w:rPr>
          <w:rFonts w:asciiTheme="minorHAnsi" w:hAnsiTheme="minorHAnsi" w:cstheme="minorHAnsi"/>
          <w:b/>
          <w:sz w:val="20"/>
          <w:szCs w:val="20"/>
        </w:rPr>
        <w:br/>
        <w:t xml:space="preserve">w ultrawirówce </w:t>
      </w:r>
      <w:r w:rsidR="00E61FB5" w:rsidRPr="00F120B1">
        <w:rPr>
          <w:rFonts w:asciiTheme="minorHAnsi" w:hAnsiTheme="minorHAnsi" w:cstheme="minorHAnsi"/>
          <w:b/>
          <w:sz w:val="20"/>
          <w:szCs w:val="20"/>
        </w:rPr>
        <w:t>Optima XP</w:t>
      </w:r>
      <w:r>
        <w:rPr>
          <w:rFonts w:asciiTheme="minorHAnsi" w:hAnsiTheme="minorHAnsi" w:cstheme="minorHAnsi"/>
          <w:b/>
          <w:sz w:val="20"/>
          <w:szCs w:val="20"/>
        </w:rPr>
        <w:t xml:space="preserve"> (LXP11J37) 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="00B9553D" w:rsidRPr="00905462">
        <w:rPr>
          <w:rFonts w:asciiTheme="minorHAnsi" w:hAnsiTheme="minorHAnsi" w:cstheme="minorHAnsi"/>
          <w:b/>
          <w:sz w:val="20"/>
          <w:szCs w:val="20"/>
        </w:rPr>
        <w:t xml:space="preserve">firmy </w:t>
      </w:r>
      <w:proofErr w:type="spellStart"/>
      <w:r w:rsidR="00E61FB5" w:rsidRPr="00905462">
        <w:rPr>
          <w:rFonts w:asciiTheme="minorHAnsi" w:hAnsiTheme="minorHAnsi" w:cstheme="minorHAnsi"/>
          <w:b/>
          <w:sz w:val="20"/>
          <w:szCs w:val="20"/>
        </w:rPr>
        <w:t>Beckman</w:t>
      </w:r>
      <w:proofErr w:type="spellEnd"/>
      <w:r w:rsidR="00B93ABB" w:rsidRPr="0090546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B93ABB" w:rsidRPr="00905462">
        <w:rPr>
          <w:rFonts w:asciiTheme="minorHAnsi" w:hAnsiTheme="minorHAnsi" w:cstheme="minorHAnsi"/>
          <w:b/>
          <w:sz w:val="20"/>
          <w:szCs w:val="20"/>
        </w:rPr>
        <w:t>Coulter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C36374">
        <w:rPr>
          <w:rFonts w:asciiTheme="minorHAnsi" w:hAnsiTheme="minorHAnsi" w:cstheme="minorHAnsi"/>
          <w:sz w:val="20"/>
          <w:szCs w:val="20"/>
        </w:rPr>
        <w:t xml:space="preserve">Agata </w:t>
      </w:r>
      <w:proofErr w:type="spellStart"/>
      <w:r w:rsidR="00C36374">
        <w:rPr>
          <w:rFonts w:asciiTheme="minorHAnsi" w:hAnsiTheme="minorHAnsi" w:cstheme="minorHAnsi"/>
          <w:sz w:val="20"/>
          <w:szCs w:val="20"/>
        </w:rPr>
        <w:t>Klejman</w:t>
      </w:r>
      <w:proofErr w:type="spellEnd"/>
    </w:p>
    <w:p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C36374" w:rsidRPr="00C7090A">
          <w:rPr>
            <w:rStyle w:val="Hipercze"/>
            <w:rFonts w:asciiTheme="minorHAnsi" w:hAnsiTheme="minorHAnsi" w:cstheme="minorHAnsi"/>
            <w:sz w:val="20"/>
            <w:szCs w:val="20"/>
          </w:rPr>
          <w:t>a.klejman@nencki.edu.pl</w:t>
        </w:r>
      </w:hyperlink>
      <w:r w:rsidRPr="0033544B">
        <w:rPr>
          <w:rFonts w:asciiTheme="minorHAnsi" w:hAnsiTheme="minorHAnsi" w:cstheme="minorHAnsi"/>
          <w:sz w:val="20"/>
          <w:szCs w:val="20"/>
        </w:rPr>
        <w:t xml:space="preserve">; telefon kontaktowy: </w:t>
      </w:r>
      <w:r w:rsidRPr="0033544B">
        <w:rPr>
          <w:rFonts w:asciiTheme="minorHAnsi" w:hAnsiTheme="minorHAnsi" w:cstheme="minorHAnsi"/>
          <w:iCs/>
          <w:sz w:val="20"/>
          <w:szCs w:val="20"/>
        </w:rPr>
        <w:t>22</w:t>
      </w:r>
      <w:r w:rsidR="00E61FB5">
        <w:rPr>
          <w:rFonts w:asciiTheme="minorHAnsi" w:hAnsiTheme="minorHAnsi" w:cstheme="minorHAnsi"/>
          <w:iCs/>
          <w:sz w:val="20"/>
          <w:szCs w:val="20"/>
        </w:rPr>
        <w:t> </w:t>
      </w:r>
      <w:r w:rsidRPr="0033544B">
        <w:rPr>
          <w:rFonts w:asciiTheme="minorHAnsi" w:hAnsiTheme="minorHAnsi" w:cstheme="minorHAnsi"/>
          <w:iCs/>
          <w:sz w:val="20"/>
          <w:szCs w:val="20"/>
        </w:rPr>
        <w:t>589</w:t>
      </w:r>
      <w:r w:rsidR="00E61FB5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B3BF9">
        <w:rPr>
          <w:rFonts w:asciiTheme="minorHAnsi" w:hAnsiTheme="minorHAnsi" w:cstheme="minorHAnsi"/>
          <w:iCs/>
          <w:sz w:val="20"/>
          <w:szCs w:val="20"/>
        </w:rPr>
        <w:t>25 23</w:t>
      </w: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C36374">
        <w:rPr>
          <w:rFonts w:asciiTheme="minorHAnsi" w:hAnsiTheme="minorHAnsi" w:cstheme="minorHAnsi"/>
          <w:b/>
          <w:bCs/>
          <w:sz w:val="20"/>
          <w:szCs w:val="20"/>
        </w:rPr>
        <w:t>11.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36374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.2020,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:rsidR="002A165F" w:rsidRPr="00905462" w:rsidRDefault="001A6661" w:rsidP="00F976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41407640"/>
      <w:r w:rsidR="002A165F" w:rsidRPr="002A165F">
        <w:rPr>
          <w:rFonts w:asciiTheme="minorHAnsi" w:hAnsiTheme="minorHAnsi" w:cstheme="minorHAnsi"/>
          <w:sz w:val="20"/>
          <w:szCs w:val="20"/>
        </w:rPr>
        <w:t>wymian</w:t>
      </w:r>
      <w:r w:rsidR="002A165F">
        <w:rPr>
          <w:rFonts w:asciiTheme="minorHAnsi" w:hAnsiTheme="minorHAnsi" w:cstheme="minorHAnsi"/>
          <w:sz w:val="20"/>
          <w:szCs w:val="20"/>
        </w:rPr>
        <w:t>a</w:t>
      </w:r>
      <w:r w:rsidR="002A165F" w:rsidRPr="002A165F">
        <w:rPr>
          <w:rFonts w:asciiTheme="minorHAnsi" w:hAnsiTheme="minorHAnsi" w:cstheme="minorHAnsi"/>
          <w:sz w:val="20"/>
          <w:szCs w:val="20"/>
        </w:rPr>
        <w:t xml:space="preserve"> modułu komputerowo-mon</w:t>
      </w:r>
      <w:r w:rsidR="0078325E">
        <w:rPr>
          <w:rFonts w:asciiTheme="minorHAnsi" w:hAnsiTheme="minorHAnsi" w:cstheme="minorHAnsi"/>
          <w:sz w:val="20"/>
          <w:szCs w:val="20"/>
        </w:rPr>
        <w:t>i</w:t>
      </w:r>
      <w:r w:rsidR="002A165F" w:rsidRPr="002A165F">
        <w:rPr>
          <w:rFonts w:asciiTheme="minorHAnsi" w:hAnsiTheme="minorHAnsi" w:cstheme="minorHAnsi"/>
          <w:sz w:val="20"/>
          <w:szCs w:val="20"/>
        </w:rPr>
        <w:t>torowego (</w:t>
      </w:r>
      <w:proofErr w:type="spellStart"/>
      <w:r w:rsidR="002A165F" w:rsidRPr="002A165F">
        <w:rPr>
          <w:rFonts w:asciiTheme="minorHAnsi" w:hAnsiTheme="minorHAnsi" w:cstheme="minorHAnsi"/>
          <w:sz w:val="20"/>
          <w:szCs w:val="20"/>
        </w:rPr>
        <w:t>computer</w:t>
      </w:r>
      <w:proofErr w:type="spellEnd"/>
      <w:r w:rsidR="002A165F" w:rsidRPr="002A165F">
        <w:rPr>
          <w:rFonts w:asciiTheme="minorHAnsi" w:hAnsiTheme="minorHAnsi" w:cstheme="minorHAnsi"/>
          <w:sz w:val="20"/>
          <w:szCs w:val="20"/>
        </w:rPr>
        <w:t xml:space="preserve"> LCD </w:t>
      </w:r>
      <w:proofErr w:type="spellStart"/>
      <w:r w:rsidR="002A165F" w:rsidRPr="002A165F">
        <w:rPr>
          <w:rFonts w:asciiTheme="minorHAnsi" w:hAnsiTheme="minorHAnsi" w:cstheme="minorHAnsi"/>
          <w:sz w:val="20"/>
          <w:szCs w:val="20"/>
        </w:rPr>
        <w:t>asembly</w:t>
      </w:r>
      <w:proofErr w:type="spellEnd"/>
      <w:r w:rsidR="002A165F" w:rsidRPr="002A165F">
        <w:rPr>
          <w:rFonts w:asciiTheme="minorHAnsi" w:hAnsiTheme="minorHAnsi" w:cstheme="minorHAnsi"/>
          <w:sz w:val="20"/>
          <w:szCs w:val="20"/>
        </w:rPr>
        <w:t xml:space="preserve">) </w:t>
      </w:r>
      <w:r w:rsidR="002A165F" w:rsidRPr="002A165F">
        <w:rPr>
          <w:rFonts w:asciiTheme="minorHAnsi" w:hAnsiTheme="minorHAnsi" w:cstheme="minorHAnsi"/>
          <w:sz w:val="20"/>
          <w:szCs w:val="20"/>
        </w:rPr>
        <w:br/>
        <w:t>oraz modułu termoelektrycznego</w:t>
      </w:r>
      <w:r w:rsidR="002A165F">
        <w:rPr>
          <w:rFonts w:asciiTheme="minorHAnsi" w:hAnsiTheme="minorHAnsi" w:cstheme="minorHAnsi"/>
          <w:sz w:val="20"/>
          <w:szCs w:val="20"/>
        </w:rPr>
        <w:t xml:space="preserve"> </w:t>
      </w:r>
      <w:r w:rsidR="002A165F" w:rsidRPr="002A165F">
        <w:rPr>
          <w:rFonts w:asciiTheme="minorHAnsi" w:hAnsiTheme="minorHAnsi" w:cstheme="minorHAnsi"/>
          <w:sz w:val="20"/>
          <w:szCs w:val="20"/>
        </w:rPr>
        <w:t xml:space="preserve">w ultrawirówce Optima XP (LXP11J37) </w:t>
      </w:r>
      <w:r w:rsidR="002A165F">
        <w:rPr>
          <w:rFonts w:asciiTheme="minorHAnsi" w:hAnsiTheme="minorHAnsi" w:cstheme="minorHAnsi"/>
          <w:sz w:val="20"/>
          <w:szCs w:val="20"/>
        </w:rPr>
        <w:t>f</w:t>
      </w:r>
      <w:r w:rsidR="002A165F" w:rsidRPr="002A165F">
        <w:rPr>
          <w:rFonts w:asciiTheme="minorHAnsi" w:hAnsiTheme="minorHAnsi" w:cstheme="minorHAnsi"/>
          <w:sz w:val="20"/>
          <w:szCs w:val="20"/>
        </w:rPr>
        <w:t xml:space="preserve">irmy </w:t>
      </w:r>
      <w:proofErr w:type="spellStart"/>
      <w:r w:rsidR="002A165F" w:rsidRPr="002A165F">
        <w:rPr>
          <w:rFonts w:asciiTheme="minorHAnsi" w:hAnsiTheme="minorHAnsi" w:cstheme="minorHAnsi"/>
          <w:sz w:val="20"/>
          <w:szCs w:val="20"/>
        </w:rPr>
        <w:t>Beckman</w:t>
      </w:r>
      <w:proofErr w:type="spellEnd"/>
      <w:r w:rsidR="002A165F" w:rsidRPr="002A16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A165F" w:rsidRPr="002A165F">
        <w:rPr>
          <w:rFonts w:asciiTheme="minorHAnsi" w:hAnsiTheme="minorHAnsi" w:cstheme="minorHAnsi"/>
          <w:sz w:val="20"/>
          <w:szCs w:val="20"/>
        </w:rPr>
        <w:t>Coulter</w:t>
      </w:r>
      <w:proofErr w:type="spellEnd"/>
      <w:r w:rsidR="00F97631">
        <w:rPr>
          <w:rFonts w:asciiTheme="minorHAnsi" w:hAnsiTheme="minorHAnsi" w:cstheme="minorHAnsi"/>
          <w:b/>
          <w:sz w:val="20"/>
          <w:szCs w:val="20"/>
        </w:rPr>
        <w:t>.</w:t>
      </w:r>
    </w:p>
    <w:bookmarkEnd w:id="1"/>
    <w:p w:rsidR="007F4B9A" w:rsidRDefault="007F4B9A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4AE2" w:rsidRDefault="00F97631" w:rsidP="00B24AE2">
      <w:pPr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Gwarancja:</w:t>
      </w:r>
      <w:r w:rsidR="00B24AE2" w:rsidRPr="002A165F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B24AE2" w:rsidRPr="002A165F">
        <w:rPr>
          <w:rFonts w:asciiTheme="minorHAnsi" w:hAnsiTheme="minorHAnsi"/>
          <w:color w:val="000000"/>
          <w:sz w:val="20"/>
          <w:szCs w:val="20"/>
        </w:rPr>
        <w:t xml:space="preserve">min. </w:t>
      </w:r>
      <w:r>
        <w:rPr>
          <w:rFonts w:asciiTheme="minorHAnsi" w:hAnsiTheme="minorHAnsi"/>
          <w:color w:val="000000"/>
          <w:sz w:val="20"/>
          <w:szCs w:val="20"/>
        </w:rPr>
        <w:t>12 miesięcy</w:t>
      </w:r>
    </w:p>
    <w:p w:rsidR="00F97631" w:rsidRPr="002A165F" w:rsidRDefault="00F97631" w:rsidP="00B24AE2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F97631">
        <w:rPr>
          <w:rFonts w:asciiTheme="minorHAnsi" w:hAnsiTheme="minorHAnsi"/>
          <w:b/>
          <w:color w:val="000000"/>
          <w:sz w:val="20"/>
          <w:szCs w:val="20"/>
        </w:rPr>
        <w:t>Termin realizacji zamówienia</w:t>
      </w:r>
      <w:r>
        <w:rPr>
          <w:rFonts w:asciiTheme="minorHAnsi" w:hAnsiTheme="minorHAnsi"/>
          <w:color w:val="000000"/>
          <w:sz w:val="20"/>
          <w:szCs w:val="20"/>
        </w:rPr>
        <w:t>: do 2 tyg.</w:t>
      </w:r>
    </w:p>
    <w:p w:rsidR="00B24AE2" w:rsidRPr="0033544B" w:rsidRDefault="00B24AE2" w:rsidP="007F4B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A27D5" w:rsidRPr="0033544B" w:rsidRDefault="00FE49C8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II Warunki udziału w postę</w:t>
      </w:r>
      <w:r w:rsidR="004A27D5" w:rsidRPr="0033544B">
        <w:rPr>
          <w:rFonts w:asciiTheme="minorHAnsi" w:hAnsiTheme="minorHAnsi" w:cstheme="minorHAnsi"/>
          <w:b/>
          <w:sz w:val="20"/>
          <w:szCs w:val="20"/>
        </w:rPr>
        <w:t>powaniu</w:t>
      </w:r>
    </w:p>
    <w:p w:rsidR="00FE49C8" w:rsidRDefault="00FE49C8" w:rsidP="004A27D5">
      <w:pPr>
        <w:pStyle w:val="Normalny1"/>
        <w:spacing w:after="80" w:line="240" w:lineRule="auto"/>
        <w:jc w:val="both"/>
        <w:rPr>
          <w:rFonts w:asciiTheme="minorHAnsi" w:eastAsia="Times New Roman" w:hAnsiTheme="minorHAnsi" w:cs="Arial"/>
          <w:color w:val="222222"/>
          <w:sz w:val="20"/>
          <w:szCs w:val="20"/>
        </w:rPr>
      </w:pPr>
      <w:r>
        <w:rPr>
          <w:rFonts w:asciiTheme="minorHAnsi" w:eastAsia="Times New Roman" w:hAnsiTheme="minorHAnsi" w:cs="Arial"/>
          <w:iCs/>
          <w:color w:val="222222"/>
          <w:sz w:val="20"/>
          <w:szCs w:val="20"/>
        </w:rPr>
        <w:t>P</w:t>
      </w:r>
      <w:r w:rsidRPr="00FE49C8">
        <w:rPr>
          <w:rFonts w:asciiTheme="minorHAnsi" w:eastAsia="Times New Roman" w:hAnsiTheme="minorHAnsi" w:cs="Arial"/>
          <w:iCs/>
          <w:color w:val="222222"/>
          <w:sz w:val="20"/>
          <w:szCs w:val="20"/>
        </w:rPr>
        <w:t xml:space="preserve">rzed złożeniem oferty Wykonawca powinien skontaktować się z osobą </w:t>
      </w:r>
      <w:r w:rsidR="002A165F">
        <w:rPr>
          <w:rFonts w:asciiTheme="minorHAnsi" w:eastAsia="Times New Roman" w:hAnsiTheme="minorHAnsi" w:cs="Arial"/>
          <w:iCs/>
          <w:color w:val="222222"/>
          <w:sz w:val="20"/>
          <w:szCs w:val="20"/>
        </w:rPr>
        <w:t xml:space="preserve">do kontaktów w sprawie zamówienia </w:t>
      </w:r>
      <w:r w:rsidR="00F97631">
        <w:rPr>
          <w:rFonts w:asciiTheme="minorHAnsi" w:eastAsia="Times New Roman" w:hAnsiTheme="minorHAnsi" w:cs="Arial"/>
          <w:iCs/>
          <w:color w:val="222222"/>
          <w:sz w:val="20"/>
          <w:szCs w:val="20"/>
        </w:rPr>
        <w:br/>
      </w:r>
      <w:r w:rsidR="002A165F">
        <w:rPr>
          <w:rFonts w:asciiTheme="minorHAnsi" w:eastAsia="Times New Roman" w:hAnsiTheme="minorHAnsi" w:cs="Arial"/>
          <w:iCs/>
          <w:color w:val="222222"/>
          <w:sz w:val="20"/>
          <w:szCs w:val="20"/>
        </w:rPr>
        <w:t xml:space="preserve">p. Agatą </w:t>
      </w:r>
      <w:proofErr w:type="spellStart"/>
      <w:r w:rsidRPr="00FE49C8">
        <w:rPr>
          <w:rFonts w:asciiTheme="minorHAnsi" w:eastAsia="Times New Roman" w:hAnsiTheme="minorHAnsi" w:cs="Arial"/>
          <w:iCs/>
          <w:color w:val="222222"/>
          <w:sz w:val="20"/>
          <w:szCs w:val="20"/>
        </w:rPr>
        <w:t>Klejman</w:t>
      </w:r>
      <w:proofErr w:type="spellEnd"/>
      <w:r w:rsidRPr="00FE49C8">
        <w:rPr>
          <w:rFonts w:asciiTheme="minorHAnsi" w:eastAsia="Times New Roman" w:hAnsiTheme="minorHAnsi" w:cs="Arial"/>
          <w:iCs/>
          <w:color w:val="222222"/>
          <w:sz w:val="20"/>
          <w:szCs w:val="20"/>
        </w:rPr>
        <w:t>, celem przeprowadzenia wizji lokalnej umożliwiającej rzetelną wycenę naprawy</w:t>
      </w:r>
      <w:r w:rsidRPr="00FE49C8">
        <w:rPr>
          <w:rFonts w:asciiTheme="minorHAnsi" w:eastAsia="Times New Roman" w:hAnsiTheme="minorHAnsi" w:cs="Arial"/>
          <w:color w:val="222222"/>
          <w:sz w:val="20"/>
          <w:szCs w:val="20"/>
        </w:rPr>
        <w:t>.</w:t>
      </w:r>
    </w:p>
    <w:p w:rsidR="00F97631" w:rsidRPr="00FE49C8" w:rsidRDefault="00F97631" w:rsidP="004A27D5">
      <w:pPr>
        <w:pStyle w:val="Normalny1"/>
        <w:spacing w:after="80" w:line="240" w:lineRule="auto"/>
        <w:jc w:val="both"/>
        <w:rPr>
          <w:rFonts w:asciiTheme="minorHAnsi" w:eastAsia="Times New Roman" w:hAnsiTheme="minorHAnsi" w:cs="Arial"/>
          <w:color w:val="222222"/>
          <w:sz w:val="20"/>
          <w:szCs w:val="20"/>
        </w:rPr>
      </w:pPr>
    </w:p>
    <w:p w:rsidR="007F4B9A" w:rsidRPr="0033544B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II</w:t>
      </w:r>
      <w:r w:rsidR="004A27D5" w:rsidRPr="0033544B">
        <w:rPr>
          <w:rFonts w:asciiTheme="minorHAnsi" w:hAnsiTheme="minorHAnsi"/>
          <w:b/>
          <w:sz w:val="20"/>
          <w:szCs w:val="20"/>
        </w:rPr>
        <w:t>I</w:t>
      </w:r>
      <w:r w:rsidRPr="0033544B">
        <w:rPr>
          <w:rFonts w:asciiTheme="minorHAnsi" w:hAnsiTheme="minorHAnsi"/>
          <w:b/>
          <w:sz w:val="20"/>
          <w:szCs w:val="20"/>
        </w:rPr>
        <w:t xml:space="preserve"> Kryteria oceny ofert</w:t>
      </w:r>
    </w:p>
    <w:p w:rsidR="00641343" w:rsidRPr="0033544B" w:rsidRDefault="00641343" w:rsidP="00946D3D">
      <w:pPr>
        <w:pStyle w:val="Normalny1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eastAsiaTheme="minorHAnsi" w:hAnsiTheme="minorHAnsi" w:cstheme="minorHAnsi"/>
          <w:sz w:val="20"/>
          <w:szCs w:val="20"/>
        </w:rPr>
        <w:t>Zamawiający dokona oceny złożonych ofert spełniających wszystkie kryteria na podstawie następujących kryteriów:</w:t>
      </w:r>
    </w:p>
    <w:p w:rsidR="00641343" w:rsidRPr="0033544B" w:rsidRDefault="00641343" w:rsidP="007B546B">
      <w:pPr>
        <w:pStyle w:val="Normalny1"/>
        <w:spacing w:before="60" w:after="0" w:line="240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Cena – </w:t>
      </w:r>
      <w:r w:rsidR="00477285">
        <w:rPr>
          <w:rFonts w:asciiTheme="minorHAnsi" w:hAnsiTheme="minorHAnsi" w:cstheme="minorHAnsi"/>
          <w:sz w:val="20"/>
          <w:szCs w:val="20"/>
        </w:rPr>
        <w:t>10</w:t>
      </w:r>
      <w:r w:rsidRPr="0033544B">
        <w:rPr>
          <w:rFonts w:asciiTheme="minorHAnsi" w:hAnsiTheme="minorHAnsi" w:cstheme="minorHAnsi"/>
          <w:sz w:val="20"/>
          <w:szCs w:val="20"/>
        </w:rPr>
        <w:t>0%</w:t>
      </w:r>
    </w:p>
    <w:p w:rsidR="003E17E5" w:rsidRPr="0033544B" w:rsidRDefault="003E17E5" w:rsidP="00946D3D">
      <w:pPr>
        <w:pStyle w:val="Normalny1"/>
        <w:numPr>
          <w:ilvl w:val="0"/>
          <w:numId w:val="5"/>
        </w:numPr>
        <w:spacing w:before="120" w:after="0" w:line="240" w:lineRule="auto"/>
        <w:ind w:left="782" w:hanging="357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Kryterium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Cena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477285">
        <w:rPr>
          <w:rFonts w:asciiTheme="minorHAnsi" w:hAnsiTheme="minorHAnsi" w:cstheme="minorHAnsi"/>
          <w:b/>
          <w:sz w:val="20"/>
          <w:szCs w:val="20"/>
        </w:rPr>
        <w:t>(10</w:t>
      </w:r>
      <w:r w:rsidRPr="0033544B">
        <w:rPr>
          <w:rFonts w:asciiTheme="minorHAnsi" w:hAnsiTheme="minorHAnsi" w:cstheme="minorHAnsi"/>
          <w:b/>
          <w:sz w:val="20"/>
          <w:szCs w:val="20"/>
        </w:rPr>
        <w:t>0%)</w:t>
      </w:r>
      <w:r w:rsidRPr="0033544B">
        <w:rPr>
          <w:rFonts w:asciiTheme="minorHAnsi" w:hAnsiTheme="minorHAnsi" w:cstheme="minorHAnsi"/>
          <w:sz w:val="20"/>
          <w:szCs w:val="20"/>
        </w:rPr>
        <w:t xml:space="preserve"> – w zakresie tego kryterium oceniane będzie zaoferowanie jak najniższej ceny oferty</w:t>
      </w:r>
      <w:r w:rsidR="00A45A2C" w:rsidRPr="0033544B">
        <w:rPr>
          <w:rFonts w:asciiTheme="minorHAnsi" w:hAnsiTheme="minorHAnsi" w:cstheme="minorHAnsi"/>
          <w:sz w:val="20"/>
          <w:szCs w:val="20"/>
        </w:rPr>
        <w:t xml:space="preserve"> za wszystkie elementy zamówienia;</w:t>
      </w:r>
    </w:p>
    <w:p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4A27D5" w:rsidRPr="0033544B">
        <w:rPr>
          <w:rFonts w:asciiTheme="minorHAnsi" w:hAnsiTheme="minorHAnsi"/>
          <w:b/>
          <w:sz w:val="20"/>
          <w:szCs w:val="20"/>
        </w:rPr>
        <w:t>V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:rsidR="005931E5" w:rsidRPr="0033544B" w:rsidRDefault="005931E5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Oferta powinna zawierać informację o łącznej wartości netto i brutto zamówienia z dokładnością do dwóch miejsc po przecinku. Cena oferty ma obejmować: WSZYSTKIE ELEMNETY SKŁADOWE ZAMÓWIENIA wyszczególnione w opisie przedmiotu zamówienia.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</w:t>
      </w:r>
      <w:r w:rsidR="00CC6559" w:rsidRPr="0033544B">
        <w:rPr>
          <w:rFonts w:asciiTheme="minorHAnsi" w:hAnsiTheme="minorHAnsi"/>
          <w:color w:val="000000"/>
          <w:sz w:val="20"/>
          <w:szCs w:val="20"/>
        </w:rPr>
        <w:t xml:space="preserve"> zaświadczenia potwierdzającego, że Wykonawca jest autoryzowanym przedstawicielem serwisowym systemów konfokalnych firmy Leica,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 zaświadczenia o wpisie do ewidencji działalności gospodarczej lub Krajowego Rejestru Sądowego, zaświadczenia REGON oraz zaświadczenia o nadaniu NIP.</w:t>
      </w:r>
    </w:p>
    <w:p w:rsidR="007F4B9A" w:rsidRPr="002F58D7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 w:rsidR="002F58D7"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hyperlink r:id="rId9" w:history="1">
        <w:r w:rsidR="002A165F" w:rsidRPr="00C7090A">
          <w:rPr>
            <w:rStyle w:val="Hipercze"/>
            <w:rFonts w:asciiTheme="minorHAnsi" w:hAnsiTheme="minorHAnsi"/>
            <w:b/>
            <w:sz w:val="20"/>
            <w:szCs w:val="20"/>
          </w:rPr>
          <w:t>a.klejman@nencki.edu.pl</w:t>
        </w:r>
      </w:hyperlink>
      <w:r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2A165F">
        <w:rPr>
          <w:rFonts w:asciiTheme="minorHAnsi" w:hAnsiTheme="minorHAnsi"/>
          <w:b/>
          <w:color w:val="000000"/>
          <w:sz w:val="20"/>
          <w:szCs w:val="20"/>
        </w:rPr>
        <w:t>Naprawa ultrawirówki.</w:t>
      </w:r>
    </w:p>
    <w:p w:rsidR="007F4B9A" w:rsidRPr="0033544B" w:rsidRDefault="007F4B9A" w:rsidP="00946D3D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:rsidR="007F4B9A" w:rsidRPr="0033544B" w:rsidRDefault="007F4B9A" w:rsidP="00946D3D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:rsidR="007F4B9A" w:rsidRPr="0033544B" w:rsidRDefault="00F97631" w:rsidP="00946D3D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Maksymalny termin realizacji zamówienia w ramach umowy wynosi max. do 2 tygodni (deklarowany termin dostawy wskazuje Wykonawca w ofercie).</w:t>
      </w:r>
    </w:p>
    <w:p w:rsidR="007F4B9A" w:rsidRPr="0033544B" w:rsidRDefault="007F4B9A" w:rsidP="00946D3D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:rsidR="007F4B9A" w:rsidRPr="0033544B" w:rsidRDefault="007F4B9A" w:rsidP="00946D3D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:rsidR="00AC6864" w:rsidRDefault="007F4B9A" w:rsidP="00946D3D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P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Default="00AC6864" w:rsidP="00AC6864"/>
    <w:p w:rsidR="00AC6864" w:rsidRPr="00AC6864" w:rsidRDefault="00AC6864" w:rsidP="00AC6864"/>
    <w:p w:rsidR="00AC6864" w:rsidRDefault="00AC6864" w:rsidP="00AC6864"/>
    <w:p w:rsidR="00AC6864" w:rsidRPr="00AC6864" w:rsidRDefault="00AC6864" w:rsidP="00AC686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AC6864">
        <w:rPr>
          <w:rFonts w:asciiTheme="minorHAnsi" w:hAnsiTheme="minorHAnsi"/>
          <w:sz w:val="20"/>
          <w:szCs w:val="20"/>
        </w:rPr>
        <w:tab/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Warszawa, tel.: (48-22)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de-DE"/>
        </w:rPr>
        <w:t xml:space="preserve"> 589 21 80</w:t>
      </w:r>
      <w:r>
        <w:rPr>
          <w:rFonts w:asciiTheme="minorHAnsi" w:hAnsiTheme="minorHAnsi" w:cstheme="minorHAnsi"/>
          <w:color w:val="365F91"/>
          <w:sz w:val="20"/>
          <w:szCs w:val="20"/>
        </w:rPr>
        <w:t>;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w.boguta@nencki.edu.pl; </w:t>
      </w:r>
      <w:hyperlink r:id="rId10" w:history="1">
        <w:r w:rsidRPr="00BC3FD4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2578A9" w:rsidRPr="00AC6864" w:rsidRDefault="002578A9" w:rsidP="00AC6864">
      <w:pPr>
        <w:tabs>
          <w:tab w:val="left" w:pos="2325"/>
        </w:tabs>
      </w:pPr>
    </w:p>
    <w:sectPr w:rsidR="002578A9" w:rsidRPr="00AC6864" w:rsidSect="002434EA">
      <w:headerReference w:type="first" r:id="rId11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E8" w:rsidRDefault="00E52AE8" w:rsidP="00BE3537">
      <w:r>
        <w:separator/>
      </w:r>
    </w:p>
  </w:endnote>
  <w:endnote w:type="continuationSeparator" w:id="0">
    <w:p w:rsidR="00E52AE8" w:rsidRDefault="00E52AE8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E8" w:rsidRDefault="00E52AE8" w:rsidP="00BE3537">
      <w:r>
        <w:separator/>
      </w:r>
    </w:p>
  </w:footnote>
  <w:footnote w:type="continuationSeparator" w:id="0">
    <w:p w:rsidR="00E52AE8" w:rsidRDefault="00E52AE8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2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165F"/>
    <w:rsid w:val="002A2391"/>
    <w:rsid w:val="002A3A81"/>
    <w:rsid w:val="002B7BF7"/>
    <w:rsid w:val="002D0BF5"/>
    <w:rsid w:val="002D515A"/>
    <w:rsid w:val="002E37B6"/>
    <w:rsid w:val="002E669F"/>
    <w:rsid w:val="002F21D6"/>
    <w:rsid w:val="002F58D7"/>
    <w:rsid w:val="003017A0"/>
    <w:rsid w:val="00302B82"/>
    <w:rsid w:val="0030336D"/>
    <w:rsid w:val="00303F7A"/>
    <w:rsid w:val="00306351"/>
    <w:rsid w:val="00307D7E"/>
    <w:rsid w:val="003120F6"/>
    <w:rsid w:val="00317CE3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3EFB"/>
    <w:rsid w:val="003975E1"/>
    <w:rsid w:val="003A2C9E"/>
    <w:rsid w:val="003A47F5"/>
    <w:rsid w:val="003A591B"/>
    <w:rsid w:val="003C1EBD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45551"/>
    <w:rsid w:val="00457722"/>
    <w:rsid w:val="00462950"/>
    <w:rsid w:val="004643A7"/>
    <w:rsid w:val="00464D8D"/>
    <w:rsid w:val="004709B2"/>
    <w:rsid w:val="00474076"/>
    <w:rsid w:val="00477285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91A86"/>
    <w:rsid w:val="00591AA4"/>
    <w:rsid w:val="00592072"/>
    <w:rsid w:val="00592546"/>
    <w:rsid w:val="005931E5"/>
    <w:rsid w:val="00593742"/>
    <w:rsid w:val="005967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238C7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91ED5"/>
    <w:rsid w:val="00695541"/>
    <w:rsid w:val="006A3850"/>
    <w:rsid w:val="006A4BE8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8325E"/>
    <w:rsid w:val="007A649C"/>
    <w:rsid w:val="007B546B"/>
    <w:rsid w:val="007D38DF"/>
    <w:rsid w:val="007D3CAF"/>
    <w:rsid w:val="007D7239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6B2D"/>
    <w:rsid w:val="0083121C"/>
    <w:rsid w:val="008357D0"/>
    <w:rsid w:val="008513FE"/>
    <w:rsid w:val="00871D06"/>
    <w:rsid w:val="00872035"/>
    <w:rsid w:val="00894815"/>
    <w:rsid w:val="0089600C"/>
    <w:rsid w:val="0089781D"/>
    <w:rsid w:val="008A29DB"/>
    <w:rsid w:val="008B3BF9"/>
    <w:rsid w:val="008B4C0A"/>
    <w:rsid w:val="008C64CD"/>
    <w:rsid w:val="008F337A"/>
    <w:rsid w:val="0090320B"/>
    <w:rsid w:val="0090525A"/>
    <w:rsid w:val="00905462"/>
    <w:rsid w:val="00910466"/>
    <w:rsid w:val="00916CC5"/>
    <w:rsid w:val="0092085A"/>
    <w:rsid w:val="00921709"/>
    <w:rsid w:val="00924BDF"/>
    <w:rsid w:val="00936198"/>
    <w:rsid w:val="00936311"/>
    <w:rsid w:val="009407B1"/>
    <w:rsid w:val="009429F0"/>
    <w:rsid w:val="00943F97"/>
    <w:rsid w:val="00946D3D"/>
    <w:rsid w:val="00970D00"/>
    <w:rsid w:val="00973124"/>
    <w:rsid w:val="00987579"/>
    <w:rsid w:val="009925A9"/>
    <w:rsid w:val="00996346"/>
    <w:rsid w:val="009973E9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819"/>
    <w:rsid w:val="00B93ABB"/>
    <w:rsid w:val="00B9553D"/>
    <w:rsid w:val="00B96C20"/>
    <w:rsid w:val="00BA2ADC"/>
    <w:rsid w:val="00BB6A7F"/>
    <w:rsid w:val="00BC59CF"/>
    <w:rsid w:val="00BE0DB8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6078"/>
    <w:rsid w:val="00C36374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4380"/>
    <w:rsid w:val="00CC38A5"/>
    <w:rsid w:val="00CC6559"/>
    <w:rsid w:val="00CE18BC"/>
    <w:rsid w:val="00CE615E"/>
    <w:rsid w:val="00CF360E"/>
    <w:rsid w:val="00CF4D2E"/>
    <w:rsid w:val="00D00DE9"/>
    <w:rsid w:val="00D05FF8"/>
    <w:rsid w:val="00D21E3C"/>
    <w:rsid w:val="00D23535"/>
    <w:rsid w:val="00D30BAF"/>
    <w:rsid w:val="00D4110C"/>
    <w:rsid w:val="00D5237C"/>
    <w:rsid w:val="00D61DE8"/>
    <w:rsid w:val="00D66526"/>
    <w:rsid w:val="00D74CF0"/>
    <w:rsid w:val="00D940FE"/>
    <w:rsid w:val="00DA7478"/>
    <w:rsid w:val="00DB3F3F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05057"/>
    <w:rsid w:val="00E201FE"/>
    <w:rsid w:val="00E25130"/>
    <w:rsid w:val="00E25860"/>
    <w:rsid w:val="00E26423"/>
    <w:rsid w:val="00E27E0E"/>
    <w:rsid w:val="00E42367"/>
    <w:rsid w:val="00E52AE8"/>
    <w:rsid w:val="00E54BEE"/>
    <w:rsid w:val="00E61FB5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F38"/>
    <w:rsid w:val="00F02472"/>
    <w:rsid w:val="00F04BFC"/>
    <w:rsid w:val="00F120B1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97631"/>
    <w:rsid w:val="00FA63F9"/>
    <w:rsid w:val="00FC2603"/>
    <w:rsid w:val="00FC5211"/>
    <w:rsid w:val="00FE2034"/>
    <w:rsid w:val="00FE29B1"/>
    <w:rsid w:val="00FE49C8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492E3"/>
  <w15:docId w15:val="{48B45089-FA22-4BE3-BADC-4384CED6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A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lejman@nencki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lejman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1FEF-3552-41E4-999B-570C5A91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Wboguta</cp:lastModifiedBy>
  <cp:revision>2</cp:revision>
  <cp:lastPrinted>2018-12-18T08:31:00Z</cp:lastPrinted>
  <dcterms:created xsi:type="dcterms:W3CDTF">2020-09-07T14:30:00Z</dcterms:created>
  <dcterms:modified xsi:type="dcterms:W3CDTF">2020-09-07T14:30:00Z</dcterms:modified>
</cp:coreProperties>
</file>