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9D2C5E">
        <w:rPr>
          <w:rFonts w:cstheme="minorHAnsi"/>
          <w:sz w:val="20"/>
          <w:szCs w:val="20"/>
        </w:rPr>
        <w:t>30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9E607E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9E607E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9E607E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86B7F">
        <w:rPr>
          <w:rFonts w:cstheme="minorHAnsi"/>
          <w:b/>
          <w:bCs/>
          <w:caps/>
          <w:sz w:val="20"/>
          <w:szCs w:val="20"/>
        </w:rPr>
        <w:t>10</w:t>
      </w:r>
      <w:r w:rsidR="0075448C">
        <w:rPr>
          <w:rFonts w:cstheme="minorHAnsi"/>
          <w:b/>
          <w:bCs/>
          <w:caps/>
          <w:sz w:val="20"/>
          <w:szCs w:val="20"/>
        </w:rPr>
        <w:t>8</w:t>
      </w:r>
      <w:bookmarkStart w:id="0" w:name="_GoBack"/>
      <w:bookmarkEnd w:id="0"/>
      <w:r w:rsidR="000373D6" w:rsidRPr="009E607E">
        <w:rPr>
          <w:rFonts w:cstheme="minorHAnsi"/>
          <w:b/>
          <w:bCs/>
          <w:caps/>
          <w:sz w:val="20"/>
          <w:szCs w:val="20"/>
        </w:rPr>
        <w:t>/20</w:t>
      </w:r>
      <w:r w:rsidR="00F24277" w:rsidRPr="009E607E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9E607E" w:rsidRDefault="009E607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9E607E">
        <w:rPr>
          <w:rFonts w:cstheme="minorHAnsi"/>
          <w:sz w:val="20"/>
          <w:szCs w:val="20"/>
        </w:rPr>
        <w:t>na</w:t>
      </w:r>
      <w:r w:rsidR="000373D6" w:rsidRPr="009E607E">
        <w:rPr>
          <w:rFonts w:cstheme="minorHAnsi"/>
          <w:sz w:val="20"/>
          <w:szCs w:val="20"/>
        </w:rPr>
        <w:t xml:space="preserve"> </w:t>
      </w:r>
    </w:p>
    <w:p w:rsidR="006765CB" w:rsidRPr="009E607E" w:rsidRDefault="009E607E" w:rsidP="006765CB">
      <w:pPr>
        <w:autoSpaceDE w:val="0"/>
        <w:autoSpaceDN w:val="0"/>
        <w:adjustRightInd w:val="0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w</w:t>
      </w:r>
      <w:r w:rsidRPr="009E607E">
        <w:rPr>
          <w:rFonts w:cstheme="minorHAnsi"/>
          <w:b/>
          <w:iCs/>
        </w:rPr>
        <w:t xml:space="preserve">ygenerowanie transgenicznych myszy opartych na technologii insercji </w:t>
      </w:r>
      <w:proofErr w:type="spellStart"/>
      <w:r w:rsidRPr="009E607E">
        <w:rPr>
          <w:rFonts w:cstheme="minorHAnsi"/>
          <w:b/>
          <w:iCs/>
        </w:rPr>
        <w:t>PiggyBac</w:t>
      </w:r>
      <w:proofErr w:type="spellEnd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E607E">
        <w:rPr>
          <w:rFonts w:cstheme="minorHAnsi"/>
          <w:sz w:val="20"/>
          <w:szCs w:val="20"/>
        </w:rPr>
        <w:t xml:space="preserve">Filip </w:t>
      </w:r>
      <w:proofErr w:type="spellStart"/>
      <w:r w:rsidR="009E607E">
        <w:rPr>
          <w:rFonts w:cstheme="minorHAnsi"/>
          <w:sz w:val="20"/>
          <w:szCs w:val="20"/>
        </w:rPr>
        <w:t>Dziaczkowski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E607E">
        <w:rPr>
          <w:rFonts w:cstheme="minorHAnsi"/>
          <w:sz w:val="20"/>
          <w:szCs w:val="20"/>
          <w:lang w:val="en-US"/>
        </w:rPr>
        <w:t>f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9E607E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D2C5E">
        <w:rPr>
          <w:rFonts w:cstheme="minorHAnsi"/>
          <w:b/>
          <w:bCs/>
          <w:sz w:val="20"/>
          <w:szCs w:val="20"/>
        </w:rPr>
        <w:t>08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9D2C5E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A17F6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765CB" w:rsidRDefault="006765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30406" w:rsidRPr="00630406" w:rsidRDefault="00630406" w:rsidP="00630406">
      <w:pPr>
        <w:pStyle w:val="Akapitzlist"/>
        <w:numPr>
          <w:ilvl w:val="0"/>
          <w:numId w:val="17"/>
        </w:numPr>
        <w:ind w:right="-1"/>
        <w:jc w:val="both"/>
        <w:rPr>
          <w:sz w:val="20"/>
          <w:szCs w:val="20"/>
        </w:rPr>
      </w:pPr>
      <w:r w:rsidRPr="00630406">
        <w:rPr>
          <w:rFonts w:eastAsia="Batang" w:cstheme="minorHAnsi"/>
          <w:b/>
          <w:sz w:val="20"/>
          <w:szCs w:val="20"/>
        </w:rPr>
        <w:t xml:space="preserve">Wygenerowanie transgenicznych myszy opartych na technologii insercji </w:t>
      </w:r>
      <w:proofErr w:type="spellStart"/>
      <w:r w:rsidRPr="00630406">
        <w:rPr>
          <w:rFonts w:eastAsia="Batang" w:cstheme="minorHAnsi"/>
          <w:b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b/>
          <w:sz w:val="20"/>
          <w:szCs w:val="20"/>
        </w:rPr>
        <w:t xml:space="preserve"> z następującymi wymaganiami:</w:t>
      </w:r>
    </w:p>
    <w:p w:rsidR="00630406" w:rsidRPr="00630406" w:rsidRDefault="00630406" w:rsidP="00FA1CA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W wektorze </w:t>
      </w:r>
      <w:proofErr w:type="spellStart"/>
      <w:r w:rsidRPr="00630406">
        <w:rPr>
          <w:rFonts w:eastAsia="Batang" w:cstheme="minorHAnsi"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kaseta “CAG promoter-loxP-PGK-Neo-6*SV40 </w:t>
      </w:r>
      <w:proofErr w:type="spellStart"/>
      <w:r w:rsidRPr="00630406">
        <w:rPr>
          <w:rFonts w:eastAsia="Batang" w:cstheme="minorHAnsi"/>
          <w:sz w:val="20"/>
          <w:szCs w:val="20"/>
        </w:rPr>
        <w:t>pA</w:t>
      </w:r>
      <w:proofErr w:type="spellEnd"/>
      <w:r w:rsidRPr="00630406">
        <w:rPr>
          <w:rFonts w:eastAsia="Batang" w:cstheme="minorHAnsi"/>
          <w:sz w:val="20"/>
          <w:szCs w:val="20"/>
        </w:rPr>
        <w:t>-</w:t>
      </w:r>
      <w:proofErr w:type="spellStart"/>
      <w:r w:rsidRPr="00630406">
        <w:rPr>
          <w:rFonts w:eastAsia="Batang" w:cstheme="minorHAnsi"/>
          <w:sz w:val="20"/>
          <w:szCs w:val="20"/>
        </w:rPr>
        <w:t>loxP</w:t>
      </w:r>
      <w:proofErr w:type="spellEnd"/>
      <w:r w:rsidRPr="00630406">
        <w:rPr>
          <w:rFonts w:eastAsia="Batang" w:cstheme="minorHAnsi"/>
          <w:sz w:val="20"/>
          <w:szCs w:val="20"/>
        </w:rPr>
        <w:t>-Kozak-Myc-Mutant Mouse Mapkapk5 CDS-</w:t>
      </w:r>
      <w:proofErr w:type="spellStart"/>
      <w:r w:rsidRPr="00630406">
        <w:rPr>
          <w:rFonts w:eastAsia="Batang" w:cstheme="minorHAnsi"/>
          <w:sz w:val="20"/>
          <w:szCs w:val="20"/>
        </w:rPr>
        <w:t>rBG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</w:t>
      </w:r>
      <w:proofErr w:type="spellStart"/>
      <w:r w:rsidRPr="00630406">
        <w:rPr>
          <w:rFonts w:eastAsia="Batang" w:cstheme="minorHAnsi"/>
          <w:sz w:val="20"/>
          <w:szCs w:val="20"/>
        </w:rPr>
        <w:t>pA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” będzie oflankowana przez dwa </w:t>
      </w:r>
      <w:proofErr w:type="spellStart"/>
      <w:r w:rsidRPr="00630406">
        <w:rPr>
          <w:rFonts w:eastAsia="Batang" w:cstheme="minorHAnsi"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</w:t>
      </w:r>
      <w:proofErr w:type="spellStart"/>
      <w:r w:rsidRPr="00630406">
        <w:rPr>
          <w:rFonts w:eastAsia="Batang" w:cstheme="minorHAnsi"/>
          <w:sz w:val="20"/>
          <w:szCs w:val="20"/>
        </w:rPr>
        <w:t>ITRy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, żeby ułatwić integracje </w:t>
      </w:r>
      <w:proofErr w:type="spellStart"/>
      <w:r w:rsidRPr="00630406">
        <w:rPr>
          <w:rFonts w:eastAsia="Batang" w:cstheme="minorHAnsi"/>
          <w:sz w:val="20"/>
          <w:szCs w:val="20"/>
        </w:rPr>
        <w:t>transgenu</w:t>
      </w:r>
      <w:proofErr w:type="spellEnd"/>
    </w:p>
    <w:p w:rsidR="00630406" w:rsidRPr="00630406" w:rsidRDefault="00630406" w:rsidP="00FA1CA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Strategia </w:t>
      </w:r>
      <w:proofErr w:type="spellStart"/>
      <w:r w:rsidRPr="00630406">
        <w:rPr>
          <w:rFonts w:eastAsia="Batang" w:cstheme="minorHAnsi"/>
          <w:sz w:val="20"/>
          <w:szCs w:val="20"/>
        </w:rPr>
        <w:t>genotypowania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zostanie opracowana i przetestowana</w:t>
      </w:r>
    </w:p>
    <w:p w:rsidR="00630406" w:rsidRPr="00630406" w:rsidRDefault="00630406" w:rsidP="00FA1CA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>Mutacja punktowa p.S115E (AGC do GAG) będzie wprowadzona w region kodujący mysiego genu Mapkapk5</w:t>
      </w:r>
    </w:p>
    <w:p w:rsidR="00630406" w:rsidRPr="00630406" w:rsidRDefault="00630406" w:rsidP="00FA1CAA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630406">
        <w:rPr>
          <w:sz w:val="20"/>
          <w:szCs w:val="20"/>
        </w:rPr>
        <w:t xml:space="preserve">Potomstwo będzie </w:t>
      </w:r>
      <w:proofErr w:type="spellStart"/>
      <w:r w:rsidRPr="00630406">
        <w:rPr>
          <w:sz w:val="20"/>
          <w:szCs w:val="20"/>
        </w:rPr>
        <w:t>genotypowane</w:t>
      </w:r>
      <w:proofErr w:type="spellEnd"/>
      <w:r w:rsidRPr="00630406">
        <w:rPr>
          <w:sz w:val="20"/>
          <w:szCs w:val="20"/>
        </w:rPr>
        <w:t xml:space="preserve"> przy użyciu techniki </w:t>
      </w:r>
      <w:proofErr w:type="spellStart"/>
      <w:r w:rsidRPr="00630406">
        <w:rPr>
          <w:sz w:val="20"/>
          <w:szCs w:val="20"/>
        </w:rPr>
        <w:t>PCRw</w:t>
      </w:r>
      <w:proofErr w:type="spellEnd"/>
      <w:r w:rsidRPr="00630406">
        <w:rPr>
          <w:sz w:val="20"/>
          <w:szCs w:val="20"/>
        </w:rPr>
        <w:t xml:space="preserve"> celu identyfikacji osobników posiadających </w:t>
      </w:r>
      <w:proofErr w:type="spellStart"/>
      <w:r w:rsidRPr="00630406">
        <w:rPr>
          <w:sz w:val="20"/>
          <w:szCs w:val="20"/>
        </w:rPr>
        <w:t>transgen</w:t>
      </w:r>
      <w:proofErr w:type="spellEnd"/>
      <w:r w:rsidRPr="00630406">
        <w:rPr>
          <w:sz w:val="20"/>
          <w:szCs w:val="20"/>
        </w:rPr>
        <w:t xml:space="preserve"> </w:t>
      </w:r>
      <w:proofErr w:type="spellStart"/>
      <w:r w:rsidRPr="00630406">
        <w:rPr>
          <w:sz w:val="20"/>
          <w:szCs w:val="20"/>
        </w:rPr>
        <w:t>PiggyBac</w:t>
      </w:r>
      <w:proofErr w:type="spellEnd"/>
      <w:r w:rsidRPr="00630406">
        <w:rPr>
          <w:sz w:val="20"/>
          <w:szCs w:val="20"/>
        </w:rPr>
        <w:t>.</w:t>
      </w:r>
    </w:p>
    <w:p w:rsidR="00630406" w:rsidRPr="00630406" w:rsidRDefault="00630406" w:rsidP="00FA1CA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Wektor </w:t>
      </w:r>
      <w:proofErr w:type="spellStart"/>
      <w:r w:rsidRPr="00630406">
        <w:rPr>
          <w:rFonts w:eastAsia="Batang" w:cstheme="minorHAnsi"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będzie wstrzyknięty razem z </w:t>
      </w:r>
      <w:proofErr w:type="spellStart"/>
      <w:r w:rsidRPr="00630406">
        <w:rPr>
          <w:rFonts w:eastAsia="Batang" w:cstheme="minorHAnsi"/>
          <w:sz w:val="20"/>
          <w:szCs w:val="20"/>
        </w:rPr>
        <w:t>transpozonami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w zapłodnione komórki jajowe myszy C57BL/6N</w:t>
      </w:r>
    </w:p>
    <w:p w:rsidR="00630406" w:rsidRPr="00630406" w:rsidRDefault="00630406" w:rsidP="00FA1C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Genom myszy zostanie przeanalizowany pod kątem obecności </w:t>
      </w:r>
      <w:proofErr w:type="spellStart"/>
      <w:r w:rsidRPr="00630406">
        <w:rPr>
          <w:rFonts w:eastAsia="Batang" w:cstheme="minorHAnsi"/>
          <w:sz w:val="20"/>
          <w:szCs w:val="20"/>
        </w:rPr>
        <w:t>transpozonów</w:t>
      </w:r>
      <w:proofErr w:type="spellEnd"/>
    </w:p>
    <w:p w:rsidR="00630406" w:rsidRPr="00630406" w:rsidRDefault="00630406" w:rsidP="00FA1CA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>Przynajmniej 400 komórek jajowych zostanie wszczepionych do mysich matek zastępczych w celu uzyskania żywego potomstwa</w:t>
      </w:r>
    </w:p>
    <w:p w:rsidR="00630406" w:rsidRPr="00630406" w:rsidRDefault="00630406" w:rsidP="00FA1CA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Minimum 4 transgeniczne myszy </w:t>
      </w:r>
      <w:proofErr w:type="spellStart"/>
      <w:r w:rsidRPr="00630406">
        <w:rPr>
          <w:rFonts w:eastAsia="Batang" w:cstheme="minorHAnsi"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zostaną dostarczone </w:t>
      </w:r>
    </w:p>
    <w:p w:rsidR="00630406" w:rsidRDefault="00630406" w:rsidP="00FA1CA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Batang" w:cstheme="minorHAnsi"/>
          <w:sz w:val="20"/>
          <w:szCs w:val="20"/>
        </w:rPr>
      </w:pPr>
      <w:r w:rsidRPr="00630406">
        <w:rPr>
          <w:rFonts w:eastAsia="Batang" w:cstheme="minorHAnsi"/>
          <w:sz w:val="20"/>
          <w:szCs w:val="20"/>
        </w:rPr>
        <w:t xml:space="preserve">Myszy </w:t>
      </w:r>
      <w:proofErr w:type="spellStart"/>
      <w:r w:rsidRPr="00630406">
        <w:rPr>
          <w:rFonts w:eastAsia="Batang" w:cstheme="minorHAnsi"/>
          <w:sz w:val="20"/>
          <w:szCs w:val="20"/>
        </w:rPr>
        <w:t>PiggyBac</w:t>
      </w:r>
      <w:proofErr w:type="spellEnd"/>
      <w:r w:rsidRPr="00630406">
        <w:rPr>
          <w:rFonts w:eastAsia="Batang" w:cstheme="minorHAnsi"/>
          <w:sz w:val="20"/>
          <w:szCs w:val="20"/>
        </w:rPr>
        <w:t xml:space="preserve"> winny być żywotne, płodne i nie mieć jawnych nieprawidłowości</w:t>
      </w:r>
    </w:p>
    <w:p w:rsidR="00C6107B" w:rsidRPr="00630406" w:rsidRDefault="00C6107B" w:rsidP="00C6107B">
      <w:pPr>
        <w:pStyle w:val="Akapitzlist"/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</w:p>
    <w:p w:rsidR="00630406" w:rsidRDefault="00630406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C6107B">
        <w:rPr>
          <w:rFonts w:eastAsia="Batang" w:cstheme="minorHAnsi"/>
          <w:b/>
          <w:sz w:val="20"/>
          <w:szCs w:val="20"/>
          <w:u w:val="single"/>
        </w:rPr>
        <w:t>Czas realizacji</w:t>
      </w:r>
      <w:r w:rsidRPr="00630406">
        <w:rPr>
          <w:rFonts w:eastAsia="Batang" w:cstheme="minorHAnsi"/>
          <w:sz w:val="20"/>
          <w:szCs w:val="20"/>
        </w:rPr>
        <w:t xml:space="preserve"> – 6-8 miesięcy</w:t>
      </w:r>
    </w:p>
    <w:p w:rsidR="00C6107B" w:rsidRPr="00630406" w:rsidRDefault="00C6107B" w:rsidP="00C6107B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C6107B">
        <w:rPr>
          <w:rFonts w:eastAsia="Batang" w:cstheme="minorHAnsi"/>
          <w:b/>
          <w:sz w:val="20"/>
          <w:szCs w:val="20"/>
          <w:u w:val="single"/>
        </w:rPr>
        <w:t>Płatność</w:t>
      </w:r>
      <w:r>
        <w:rPr>
          <w:rFonts w:eastAsia="Batang" w:cstheme="minorHAnsi"/>
          <w:sz w:val="20"/>
          <w:szCs w:val="20"/>
        </w:rPr>
        <w:t xml:space="preserve"> - </w:t>
      </w:r>
      <w:r w:rsidRPr="00630406">
        <w:rPr>
          <w:rFonts w:eastAsia="Batang" w:cstheme="minorHAnsi"/>
          <w:sz w:val="20"/>
          <w:szCs w:val="20"/>
        </w:rPr>
        <w:t xml:space="preserve"> 50%</w:t>
      </w:r>
      <w:r>
        <w:rPr>
          <w:rFonts w:eastAsia="Batang" w:cstheme="minorHAnsi"/>
          <w:sz w:val="20"/>
          <w:szCs w:val="20"/>
        </w:rPr>
        <w:t xml:space="preserve"> - przedpłata</w:t>
      </w:r>
      <w:r w:rsidR="009F5332">
        <w:rPr>
          <w:rFonts w:eastAsia="Batang" w:cstheme="minorHAnsi"/>
          <w:sz w:val="20"/>
          <w:szCs w:val="20"/>
        </w:rPr>
        <w:t>, 50% po wykonaniu przedmiotu zamówienia</w:t>
      </w:r>
      <w:r w:rsidRPr="00630406">
        <w:rPr>
          <w:rFonts w:eastAsia="Batang" w:cstheme="minorHAnsi"/>
          <w:sz w:val="20"/>
          <w:szCs w:val="20"/>
        </w:rPr>
        <w:t xml:space="preserve"> </w:t>
      </w:r>
    </w:p>
    <w:p w:rsidR="00C6107B" w:rsidRDefault="00C6107B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</w:p>
    <w:p w:rsidR="0030094C" w:rsidRDefault="0030094C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bookmarkStart w:id="1" w:name="_Hlk50735519"/>
      <w:r>
        <w:rPr>
          <w:rFonts w:eastAsia="Batang" w:cstheme="minorHAnsi"/>
          <w:sz w:val="20"/>
          <w:szCs w:val="20"/>
          <w:u w:val="single"/>
        </w:rPr>
        <w:t>Wykonawca zobowiązuje się do:</w:t>
      </w:r>
    </w:p>
    <w:p w:rsidR="00630406" w:rsidRPr="0030094C" w:rsidRDefault="00630406" w:rsidP="0030094C">
      <w:pPr>
        <w:pStyle w:val="Akapitzlist"/>
        <w:numPr>
          <w:ilvl w:val="0"/>
          <w:numId w:val="27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 w:rsidRPr="0030094C">
        <w:rPr>
          <w:rFonts w:eastAsia="Batang" w:cstheme="minorHAnsi"/>
          <w:sz w:val="20"/>
          <w:szCs w:val="20"/>
          <w:u w:val="single"/>
        </w:rPr>
        <w:t xml:space="preserve">Jeżeli zwierzęta nie zostaną dostarczone Wykonawca w pełni zwróci pełną kwotę </w:t>
      </w:r>
      <w:bookmarkEnd w:id="1"/>
      <w:r w:rsidRPr="0030094C">
        <w:rPr>
          <w:rFonts w:eastAsia="Batang" w:cstheme="minorHAnsi"/>
          <w:sz w:val="20"/>
          <w:szCs w:val="20"/>
          <w:u w:val="single"/>
        </w:rPr>
        <w:t>usługi</w:t>
      </w:r>
    </w:p>
    <w:p w:rsidR="00630406" w:rsidRDefault="0030094C" w:rsidP="0030094C">
      <w:pPr>
        <w:pStyle w:val="Akapitzlist"/>
        <w:numPr>
          <w:ilvl w:val="0"/>
          <w:numId w:val="27"/>
        </w:num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 w:rsidRPr="0030094C">
        <w:rPr>
          <w:rFonts w:eastAsia="Batang" w:cstheme="minorHAnsi"/>
          <w:sz w:val="20"/>
          <w:szCs w:val="20"/>
          <w:u w:val="single"/>
        </w:rPr>
        <w:t>Pokrycia kosztów dostawy</w:t>
      </w:r>
      <w:r w:rsidR="00CD0E0C">
        <w:rPr>
          <w:rFonts w:eastAsia="Batang" w:cstheme="minorHAnsi"/>
          <w:sz w:val="20"/>
          <w:szCs w:val="20"/>
          <w:u w:val="single"/>
        </w:rPr>
        <w:t xml:space="preserve"> i</w:t>
      </w:r>
      <w:r w:rsidRPr="0030094C">
        <w:rPr>
          <w:rFonts w:eastAsia="Batang" w:cstheme="minorHAnsi"/>
          <w:sz w:val="20"/>
          <w:szCs w:val="20"/>
          <w:u w:val="single"/>
        </w:rPr>
        <w:t xml:space="preserve"> opłat celnych</w:t>
      </w:r>
    </w:p>
    <w:p w:rsidR="0030094C" w:rsidRPr="0030094C" w:rsidRDefault="0030094C" w:rsidP="00EE3541">
      <w:pPr>
        <w:pStyle w:val="Akapitzlist"/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630406" w:rsidRDefault="00EE3541" w:rsidP="00630406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  <w:r>
        <w:rPr>
          <w:rFonts w:eastAsia="Batang" w:cstheme="minorHAnsi"/>
          <w:sz w:val="20"/>
          <w:szCs w:val="20"/>
          <w:u w:val="single"/>
        </w:rPr>
        <w:t xml:space="preserve">Zamawiający dopuszcza </w:t>
      </w:r>
      <w:r w:rsidR="00630406" w:rsidRPr="009F5332">
        <w:rPr>
          <w:rFonts w:eastAsia="Batang" w:cstheme="minorHAnsi"/>
          <w:sz w:val="20"/>
          <w:szCs w:val="20"/>
          <w:u w:val="single"/>
        </w:rPr>
        <w:t xml:space="preserve">składanie ofert w innych walutach niż PLN. </w:t>
      </w:r>
      <w:r>
        <w:rPr>
          <w:rFonts w:eastAsia="Batang" w:cstheme="minorHAnsi"/>
          <w:sz w:val="20"/>
          <w:szCs w:val="20"/>
          <w:u w:val="single"/>
        </w:rPr>
        <w:t xml:space="preserve"> </w:t>
      </w:r>
      <w:r w:rsidR="00630406" w:rsidRPr="009F5332">
        <w:rPr>
          <w:rFonts w:eastAsia="Batang" w:cstheme="minorHAnsi"/>
          <w:sz w:val="20"/>
          <w:szCs w:val="20"/>
          <w:u w:val="single"/>
        </w:rPr>
        <w:t>Do porównania ofert stosuje się kurs sprzedaży BGK z dnia ogłoszenia zapytania ofertowego</w:t>
      </w:r>
      <w:r w:rsidR="009F5332" w:rsidRPr="009F5332">
        <w:rPr>
          <w:rFonts w:eastAsia="Batang" w:cstheme="minorHAnsi"/>
          <w:sz w:val="20"/>
          <w:szCs w:val="20"/>
          <w:u w:val="single"/>
        </w:rPr>
        <w:t>.</w:t>
      </w:r>
    </w:p>
    <w:p w:rsidR="0030094C" w:rsidRDefault="0030094C" w:rsidP="00630406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</w:p>
    <w:p w:rsidR="0030094C" w:rsidRPr="009F5332" w:rsidRDefault="0030094C" w:rsidP="00630406">
      <w:pPr>
        <w:spacing w:after="0" w:line="240" w:lineRule="auto"/>
        <w:ind w:right="-1"/>
        <w:rPr>
          <w:rFonts w:eastAsia="Batang" w:cstheme="minorHAnsi"/>
          <w:sz w:val="20"/>
          <w:szCs w:val="20"/>
          <w:u w:val="single"/>
        </w:rPr>
      </w:pP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lastRenderedPageBreak/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FA1CAA" w:rsidRDefault="00FA1CAA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9F5332">
        <w:rPr>
          <w:rFonts w:cstheme="minorHAnsi"/>
          <w:color w:val="000000"/>
          <w:sz w:val="20"/>
          <w:szCs w:val="20"/>
        </w:rPr>
        <w:t>f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9F5332">
        <w:rPr>
          <w:rFonts w:cstheme="minorHAnsi"/>
          <w:color w:val="000000"/>
          <w:sz w:val="20"/>
          <w:szCs w:val="20"/>
        </w:rPr>
        <w:t>dziaczkowski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9F5332" w:rsidRPr="009F5332">
        <w:rPr>
          <w:rFonts w:cstheme="minorHAnsi"/>
          <w:b/>
          <w:color w:val="000000"/>
          <w:sz w:val="20"/>
          <w:szCs w:val="20"/>
        </w:rPr>
        <w:t xml:space="preserve">Wygenerowanie transgenicznych myszy – </w:t>
      </w:r>
      <w:proofErr w:type="spellStart"/>
      <w:r w:rsidR="009F5332" w:rsidRPr="009F5332">
        <w:rPr>
          <w:rFonts w:cstheme="minorHAnsi"/>
          <w:b/>
          <w:color w:val="000000"/>
          <w:sz w:val="20"/>
          <w:szCs w:val="20"/>
        </w:rPr>
        <w:t>PiggyBac</w:t>
      </w:r>
      <w:proofErr w:type="spellEnd"/>
      <w:r w:rsidR="009F5332" w:rsidRPr="009F5332">
        <w:rPr>
          <w:rFonts w:cstheme="minorHAnsi"/>
          <w:b/>
          <w:color w:val="000000"/>
          <w:sz w:val="20"/>
          <w:szCs w:val="20"/>
        </w:rPr>
        <w:t>.</w:t>
      </w:r>
    </w:p>
    <w:p w:rsidR="00092BB7" w:rsidRDefault="00092BB7" w:rsidP="005E6E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9F5332">
        <w:rPr>
          <w:rFonts w:cstheme="minorHAnsi"/>
          <w:sz w:val="20"/>
          <w:szCs w:val="20"/>
        </w:rPr>
        <w:t>8</w:t>
      </w:r>
      <w:r w:rsidR="00F668C5">
        <w:rPr>
          <w:rFonts w:cstheme="minorHAnsi"/>
          <w:sz w:val="20"/>
          <w:szCs w:val="20"/>
        </w:rPr>
        <w:t xml:space="preserve"> </w:t>
      </w:r>
      <w:r w:rsidR="009F5332">
        <w:rPr>
          <w:rFonts w:cstheme="minorHAnsi"/>
          <w:sz w:val="20"/>
          <w:szCs w:val="20"/>
        </w:rPr>
        <w:t>miesięcy</w:t>
      </w:r>
      <w:r w:rsidR="00F668C5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EE3541" w:rsidRPr="003769C9" w:rsidRDefault="00EE3541" w:rsidP="00EE354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Pr="002329A0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623B79"/>
    <w:multiLevelType w:val="hybridMultilevel"/>
    <w:tmpl w:val="7F40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41663"/>
    <w:multiLevelType w:val="hybridMultilevel"/>
    <w:tmpl w:val="2978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7BD"/>
    <w:multiLevelType w:val="hybridMultilevel"/>
    <w:tmpl w:val="2F16E98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7B44"/>
    <w:multiLevelType w:val="hybridMultilevel"/>
    <w:tmpl w:val="87068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6744C"/>
    <w:multiLevelType w:val="hybridMultilevel"/>
    <w:tmpl w:val="28A23832"/>
    <w:lvl w:ilvl="0" w:tplc="13F890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4EF4"/>
    <w:multiLevelType w:val="hybridMultilevel"/>
    <w:tmpl w:val="4A4EF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8461F"/>
    <w:multiLevelType w:val="hybridMultilevel"/>
    <w:tmpl w:val="97668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27602"/>
    <w:multiLevelType w:val="hybridMultilevel"/>
    <w:tmpl w:val="D95A11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879E4"/>
    <w:multiLevelType w:val="hybridMultilevel"/>
    <w:tmpl w:val="C388B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A6477"/>
    <w:multiLevelType w:val="hybridMultilevel"/>
    <w:tmpl w:val="F37C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A1651"/>
    <w:multiLevelType w:val="hybridMultilevel"/>
    <w:tmpl w:val="A4A6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91E98"/>
    <w:multiLevelType w:val="hybridMultilevel"/>
    <w:tmpl w:val="D1BA4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6"/>
  </w:num>
  <w:num w:numId="6">
    <w:abstractNumId w:val="24"/>
  </w:num>
  <w:num w:numId="7">
    <w:abstractNumId w:val="8"/>
  </w:num>
  <w:num w:numId="8">
    <w:abstractNumId w:val="25"/>
  </w:num>
  <w:num w:numId="9">
    <w:abstractNumId w:val="16"/>
  </w:num>
  <w:num w:numId="10">
    <w:abstractNumId w:val="4"/>
  </w:num>
  <w:num w:numId="11">
    <w:abstractNumId w:val="20"/>
  </w:num>
  <w:num w:numId="12">
    <w:abstractNumId w:val="9"/>
  </w:num>
  <w:num w:numId="13">
    <w:abstractNumId w:val="14"/>
  </w:num>
  <w:num w:numId="14">
    <w:abstractNumId w:val="23"/>
  </w:num>
  <w:num w:numId="15">
    <w:abstractNumId w:val="11"/>
  </w:num>
  <w:num w:numId="16">
    <w:abstractNumId w:val="10"/>
  </w:num>
  <w:num w:numId="17">
    <w:abstractNumId w:val="15"/>
  </w:num>
  <w:num w:numId="18">
    <w:abstractNumId w:val="12"/>
  </w:num>
  <w:num w:numId="19">
    <w:abstractNumId w:val="21"/>
  </w:num>
  <w:num w:numId="20">
    <w:abstractNumId w:val="2"/>
  </w:num>
  <w:num w:numId="21">
    <w:abstractNumId w:val="22"/>
  </w:num>
  <w:num w:numId="22">
    <w:abstractNumId w:val="13"/>
  </w:num>
  <w:num w:numId="23">
    <w:abstractNumId w:val="19"/>
  </w:num>
  <w:num w:numId="24">
    <w:abstractNumId w:val="0"/>
  </w:num>
  <w:num w:numId="25">
    <w:abstractNumId w:val="17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1F05"/>
    <w:rsid w:val="00002DF9"/>
    <w:rsid w:val="000040A2"/>
    <w:rsid w:val="00014A7D"/>
    <w:rsid w:val="00022033"/>
    <w:rsid w:val="00024E4A"/>
    <w:rsid w:val="00025784"/>
    <w:rsid w:val="000261FE"/>
    <w:rsid w:val="00036753"/>
    <w:rsid w:val="000373D6"/>
    <w:rsid w:val="000578F2"/>
    <w:rsid w:val="000768E4"/>
    <w:rsid w:val="00086B7F"/>
    <w:rsid w:val="00092BB7"/>
    <w:rsid w:val="000C487B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0094C"/>
    <w:rsid w:val="0031188A"/>
    <w:rsid w:val="00334083"/>
    <w:rsid w:val="003411CA"/>
    <w:rsid w:val="00350B8B"/>
    <w:rsid w:val="00357E00"/>
    <w:rsid w:val="00376886"/>
    <w:rsid w:val="003769C9"/>
    <w:rsid w:val="003C7ACD"/>
    <w:rsid w:val="003D71D1"/>
    <w:rsid w:val="004131B4"/>
    <w:rsid w:val="0047345F"/>
    <w:rsid w:val="00473FBD"/>
    <w:rsid w:val="004962BA"/>
    <w:rsid w:val="005458A3"/>
    <w:rsid w:val="005523CA"/>
    <w:rsid w:val="005635BD"/>
    <w:rsid w:val="00597660"/>
    <w:rsid w:val="005D06D1"/>
    <w:rsid w:val="005E6E56"/>
    <w:rsid w:val="00603C0B"/>
    <w:rsid w:val="00621C2D"/>
    <w:rsid w:val="00630406"/>
    <w:rsid w:val="00640B83"/>
    <w:rsid w:val="00644DC8"/>
    <w:rsid w:val="006529A9"/>
    <w:rsid w:val="0065323E"/>
    <w:rsid w:val="006765CB"/>
    <w:rsid w:val="006F6E28"/>
    <w:rsid w:val="00724676"/>
    <w:rsid w:val="00745294"/>
    <w:rsid w:val="0075448C"/>
    <w:rsid w:val="00813170"/>
    <w:rsid w:val="00926F5C"/>
    <w:rsid w:val="009B3C0E"/>
    <w:rsid w:val="009D2C5E"/>
    <w:rsid w:val="009E607E"/>
    <w:rsid w:val="009F5332"/>
    <w:rsid w:val="00A67081"/>
    <w:rsid w:val="00AB1A6E"/>
    <w:rsid w:val="00AC02D6"/>
    <w:rsid w:val="00B00ACA"/>
    <w:rsid w:val="00C50385"/>
    <w:rsid w:val="00C570F9"/>
    <w:rsid w:val="00C6107B"/>
    <w:rsid w:val="00C627A8"/>
    <w:rsid w:val="00CD0E0C"/>
    <w:rsid w:val="00CD57CE"/>
    <w:rsid w:val="00CF3025"/>
    <w:rsid w:val="00D30D79"/>
    <w:rsid w:val="00D44378"/>
    <w:rsid w:val="00D74DA9"/>
    <w:rsid w:val="00D97CBD"/>
    <w:rsid w:val="00DA277C"/>
    <w:rsid w:val="00DC127E"/>
    <w:rsid w:val="00DC7A1A"/>
    <w:rsid w:val="00E011A6"/>
    <w:rsid w:val="00E809E8"/>
    <w:rsid w:val="00E97AF2"/>
    <w:rsid w:val="00EE3541"/>
    <w:rsid w:val="00F24277"/>
    <w:rsid w:val="00F668C5"/>
    <w:rsid w:val="00F85CD8"/>
    <w:rsid w:val="00FA17F6"/>
    <w:rsid w:val="00FA1A42"/>
    <w:rsid w:val="00FA1CAA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3274"/>
  <w15:docId w15:val="{B2CF6186-5641-47D5-AE6D-A1594E00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5</cp:revision>
  <cp:lastPrinted>2019-09-18T14:25:00Z</cp:lastPrinted>
  <dcterms:created xsi:type="dcterms:W3CDTF">2020-09-18T14:33:00Z</dcterms:created>
  <dcterms:modified xsi:type="dcterms:W3CDTF">2020-09-30T13:37:00Z</dcterms:modified>
</cp:coreProperties>
</file>