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837F55">
        <w:rPr>
          <w:rFonts w:cstheme="minorHAnsi"/>
          <w:sz w:val="20"/>
          <w:szCs w:val="20"/>
        </w:rPr>
        <w:t>18.</w:t>
      </w:r>
      <w:r w:rsidR="007A1D09">
        <w:rPr>
          <w:rFonts w:cstheme="minorHAnsi"/>
          <w:sz w:val="20"/>
          <w:szCs w:val="20"/>
        </w:rPr>
        <w:t>0</w:t>
      </w:r>
      <w:r w:rsidR="009328FA">
        <w:rPr>
          <w:rFonts w:cstheme="minorHAnsi"/>
          <w:sz w:val="20"/>
          <w:szCs w:val="20"/>
        </w:rPr>
        <w:t>3</w:t>
      </w:r>
      <w:r w:rsidR="00837F55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37F55">
        <w:rPr>
          <w:rFonts w:cstheme="minorHAnsi"/>
          <w:b/>
          <w:bCs/>
          <w:caps/>
          <w:sz w:val="20"/>
          <w:szCs w:val="20"/>
        </w:rPr>
        <w:t>42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9328F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Laptopa dotykowego 14”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</w:t>
      </w:r>
      <w:r w:rsidR="00837F55">
        <w:rPr>
          <w:rFonts w:cstheme="minorHAnsi"/>
          <w:sz w:val="20"/>
          <w:szCs w:val="20"/>
        </w:rPr>
        <w:t>la</w:t>
      </w:r>
      <w:r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</w:t>
      </w:r>
      <w:r w:rsidR="00837F55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525-000-92-69, REGON</w:t>
      </w:r>
      <w:r w:rsidR="00837F55">
        <w:rPr>
          <w:rFonts w:cstheme="minorHAnsi"/>
          <w:sz w:val="20"/>
          <w:szCs w:val="20"/>
        </w:rPr>
        <w:t>:</w:t>
      </w:r>
      <w:r w:rsidRPr="002329A0">
        <w:rPr>
          <w:rFonts w:cstheme="minorHAnsi"/>
          <w:sz w:val="20"/>
          <w:szCs w:val="20"/>
        </w:rPr>
        <w:t xml:space="preserve">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6E8B">
        <w:rPr>
          <w:rFonts w:cstheme="minorHAnsi"/>
          <w:sz w:val="20"/>
          <w:szCs w:val="20"/>
        </w:rPr>
        <w:t xml:space="preserve">Filip </w:t>
      </w:r>
      <w:proofErr w:type="spellStart"/>
      <w:r w:rsidR="00B86E8B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6E8B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B86E8B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328FA">
        <w:rPr>
          <w:rFonts w:cstheme="minorHAnsi"/>
          <w:b/>
          <w:bCs/>
          <w:sz w:val="20"/>
          <w:szCs w:val="20"/>
        </w:rPr>
        <w:t>24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9328FA" w:rsidP="00837F5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Laptopa dotykowego 14” </w:t>
      </w:r>
      <w:r w:rsidR="00002DF9" w:rsidRPr="009862C5">
        <w:rPr>
          <w:rFonts w:cstheme="minorHAnsi"/>
          <w:b/>
          <w:sz w:val="20"/>
          <w:szCs w:val="20"/>
        </w:rPr>
        <w:t xml:space="preserve"> </w:t>
      </w:r>
      <w:r w:rsidR="000B40CB">
        <w:rPr>
          <w:rFonts w:cstheme="minorHAnsi"/>
          <w:b/>
          <w:sz w:val="20"/>
          <w:szCs w:val="20"/>
        </w:rPr>
        <w:t xml:space="preserve">lub </w:t>
      </w:r>
      <w:r w:rsidR="000B40CB" w:rsidRPr="000B40CB">
        <w:rPr>
          <w:rFonts w:cstheme="minorHAnsi"/>
          <w:b/>
          <w:sz w:val="20"/>
          <w:szCs w:val="20"/>
          <w:u w:val="single"/>
        </w:rPr>
        <w:t>równoważny</w:t>
      </w:r>
      <w:r w:rsidR="000B40CB">
        <w:rPr>
          <w:rFonts w:cstheme="minorHAnsi"/>
          <w:b/>
          <w:sz w:val="20"/>
          <w:szCs w:val="20"/>
        </w:rPr>
        <w:t xml:space="preserve"> </w:t>
      </w:r>
      <w:r w:rsidR="00002DF9" w:rsidRPr="009862C5">
        <w:rPr>
          <w:rFonts w:cstheme="minorHAnsi"/>
          <w:sz w:val="20"/>
          <w:szCs w:val="20"/>
        </w:rPr>
        <w:t>o następujących parametrach:</w:t>
      </w:r>
    </w:p>
    <w:p w:rsidR="009E347B" w:rsidRDefault="009E347B" w:rsidP="00837F5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B5B5E" w:rsidRPr="009328FA" w:rsidRDefault="006B5B5E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b/>
          <w:bCs/>
          <w:sz w:val="20"/>
          <w:szCs w:val="20"/>
        </w:rPr>
        <w:t>Model</w:t>
      </w:r>
      <w:r>
        <w:rPr>
          <w:b/>
          <w:bCs/>
          <w:sz w:val="20"/>
          <w:szCs w:val="20"/>
        </w:rPr>
        <w:t xml:space="preserve"> - </w:t>
      </w:r>
      <w:r w:rsidRPr="008577AF">
        <w:rPr>
          <w:sz w:val="20"/>
          <w:szCs w:val="20"/>
        </w:rPr>
        <w:t>D</w:t>
      </w:r>
      <w:r>
        <w:rPr>
          <w:sz w:val="20"/>
          <w:szCs w:val="20"/>
        </w:rPr>
        <w:t xml:space="preserve">ell </w:t>
      </w:r>
      <w:proofErr w:type="spellStart"/>
      <w:r>
        <w:rPr>
          <w:sz w:val="20"/>
          <w:szCs w:val="20"/>
        </w:rPr>
        <w:t>Inspiron</w:t>
      </w:r>
      <w:proofErr w:type="spellEnd"/>
      <w:r>
        <w:rPr>
          <w:sz w:val="20"/>
          <w:szCs w:val="20"/>
        </w:rPr>
        <w:t xml:space="preserve"> 5491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Procesor - </w:t>
      </w:r>
      <w:r w:rsidRPr="008577AF">
        <w:rPr>
          <w:rFonts w:eastAsia="Times New Roman"/>
          <w:color w:val="1A1A1A"/>
          <w:sz w:val="20"/>
          <w:szCs w:val="20"/>
        </w:rPr>
        <w:t xml:space="preserve">Intel </w:t>
      </w:r>
      <w:proofErr w:type="spellStart"/>
      <w:r w:rsidRPr="008577AF">
        <w:rPr>
          <w:rFonts w:eastAsia="Times New Roman"/>
          <w:color w:val="1A1A1A"/>
          <w:sz w:val="20"/>
          <w:szCs w:val="20"/>
        </w:rPr>
        <w:t>Core</w:t>
      </w:r>
      <w:proofErr w:type="spellEnd"/>
      <w:r w:rsidRPr="008577AF">
        <w:rPr>
          <w:rFonts w:eastAsia="Times New Roman"/>
          <w:color w:val="1A1A1A"/>
          <w:sz w:val="20"/>
          <w:szCs w:val="20"/>
        </w:rPr>
        <w:t xml:space="preserve"> i7-10510U (4 rdzenie, od 1.80 </w:t>
      </w:r>
      <w:proofErr w:type="spellStart"/>
      <w:r w:rsidRPr="008577AF">
        <w:rPr>
          <w:rFonts w:eastAsia="Times New Roman"/>
          <w:color w:val="1A1A1A"/>
          <w:sz w:val="20"/>
          <w:szCs w:val="20"/>
        </w:rPr>
        <w:t>GHz</w:t>
      </w:r>
      <w:proofErr w:type="spellEnd"/>
      <w:r w:rsidRPr="008577AF">
        <w:rPr>
          <w:rFonts w:eastAsia="Times New Roman"/>
          <w:color w:val="1A1A1A"/>
          <w:sz w:val="20"/>
          <w:szCs w:val="20"/>
        </w:rPr>
        <w:t xml:space="preserve"> do 4.90 </w:t>
      </w:r>
      <w:proofErr w:type="spellStart"/>
      <w:r w:rsidRPr="008577AF">
        <w:rPr>
          <w:rFonts w:eastAsia="Times New Roman"/>
          <w:color w:val="1A1A1A"/>
          <w:sz w:val="20"/>
          <w:szCs w:val="20"/>
        </w:rPr>
        <w:t>GHz</w:t>
      </w:r>
      <w:proofErr w:type="spellEnd"/>
      <w:r w:rsidRPr="008577AF">
        <w:rPr>
          <w:rFonts w:eastAsia="Times New Roman"/>
          <w:color w:val="1A1A1A"/>
          <w:sz w:val="20"/>
          <w:szCs w:val="20"/>
        </w:rPr>
        <w:t xml:space="preserve">, 8MB </w:t>
      </w:r>
      <w:proofErr w:type="spellStart"/>
      <w:r w:rsidRPr="008577AF">
        <w:rPr>
          <w:rFonts w:eastAsia="Times New Roman"/>
          <w:color w:val="1A1A1A"/>
          <w:sz w:val="20"/>
          <w:szCs w:val="20"/>
        </w:rPr>
        <w:t>cache</w:t>
      </w:r>
      <w:proofErr w:type="spellEnd"/>
      <w:r w:rsidRPr="008577AF">
        <w:rPr>
          <w:rFonts w:eastAsia="Times New Roman"/>
          <w:color w:val="1A1A1A"/>
          <w:sz w:val="20"/>
          <w:szCs w:val="20"/>
        </w:rPr>
        <w:t>)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Pamięć RAM - </w:t>
      </w:r>
      <w:r w:rsidRPr="008577AF">
        <w:rPr>
          <w:rFonts w:eastAsia="Times New Roman"/>
          <w:color w:val="1A1A1A"/>
          <w:sz w:val="20"/>
          <w:szCs w:val="20"/>
        </w:rPr>
        <w:t>16 GB (</w:t>
      </w:r>
      <w:proofErr w:type="spellStart"/>
      <w:r w:rsidRPr="008577AF">
        <w:rPr>
          <w:rFonts w:eastAsia="Times New Roman"/>
          <w:color w:val="1A1A1A"/>
          <w:sz w:val="20"/>
          <w:szCs w:val="20"/>
        </w:rPr>
        <w:t>SO-DIMM</w:t>
      </w:r>
      <w:proofErr w:type="spellEnd"/>
      <w:r w:rsidRPr="008577AF">
        <w:rPr>
          <w:rFonts w:eastAsia="Times New Roman"/>
          <w:color w:val="1A1A1A"/>
          <w:sz w:val="20"/>
          <w:szCs w:val="20"/>
        </w:rPr>
        <w:t xml:space="preserve"> DDR4, 2666MHz)</w:t>
      </w:r>
    </w:p>
    <w:p w:rsid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328FA">
        <w:rPr>
          <w:b/>
          <w:bCs/>
          <w:sz w:val="20"/>
          <w:szCs w:val="20"/>
        </w:rPr>
        <w:t xml:space="preserve">Maksymalna obsługiwana ilość pamięci RAM -  </w:t>
      </w:r>
      <w:r w:rsidRPr="009328FA">
        <w:rPr>
          <w:rFonts w:eastAsia="Times New Roman"/>
          <w:color w:val="1A1A1A"/>
          <w:sz w:val="20"/>
          <w:szCs w:val="20"/>
        </w:rPr>
        <w:t>32 GB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Liczba gniazd pamięci (ogółem / wolne)</w:t>
      </w:r>
      <w:r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Pr="008577AF">
        <w:rPr>
          <w:rFonts w:eastAsia="Times New Roman"/>
          <w:color w:val="1A1A1A"/>
          <w:sz w:val="20"/>
          <w:szCs w:val="20"/>
        </w:rPr>
        <w:t>2/0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 xml:space="preserve">Dysk SSD M.2 </w:t>
      </w:r>
      <w:proofErr w:type="spellStart"/>
      <w:r w:rsidRPr="008577AF">
        <w:rPr>
          <w:rFonts w:eastAsia="Times New Roman"/>
          <w:b/>
          <w:bCs/>
          <w:color w:val="1A1A1A"/>
          <w:sz w:val="20"/>
          <w:szCs w:val="20"/>
        </w:rPr>
        <w:t>PCIe</w:t>
      </w:r>
      <w:proofErr w:type="spellEnd"/>
      <w:r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Pr="008577AF">
        <w:rPr>
          <w:rFonts w:eastAsia="Times New Roman"/>
          <w:color w:val="1A1A1A"/>
          <w:sz w:val="20"/>
          <w:szCs w:val="20"/>
        </w:rPr>
        <w:t>960 GB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 xml:space="preserve">Dysk HDD SATA 5400 </w:t>
      </w:r>
      <w:proofErr w:type="spellStart"/>
      <w:r w:rsidRPr="008577AF">
        <w:rPr>
          <w:rFonts w:eastAsia="Times New Roman"/>
          <w:b/>
          <w:bCs/>
          <w:color w:val="1A1A1A"/>
          <w:sz w:val="20"/>
          <w:szCs w:val="20"/>
        </w:rPr>
        <w:t>obr</w:t>
      </w:r>
      <w:proofErr w:type="spellEnd"/>
      <w:r w:rsidRPr="008577AF">
        <w:rPr>
          <w:rFonts w:eastAsia="Times New Roman"/>
          <w:b/>
          <w:bCs/>
          <w:color w:val="1A1A1A"/>
          <w:sz w:val="20"/>
          <w:szCs w:val="20"/>
        </w:rPr>
        <w:t>.</w:t>
      </w:r>
      <w:r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Pr="008577AF">
        <w:rPr>
          <w:rFonts w:eastAsia="Times New Roman"/>
          <w:color w:val="1A1A1A"/>
          <w:sz w:val="20"/>
          <w:szCs w:val="20"/>
        </w:rPr>
        <w:t>1000 GB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Wbudowany napęd optyczny</w:t>
      </w:r>
      <w:r>
        <w:rPr>
          <w:rFonts w:eastAsia="Times New Roman"/>
          <w:b/>
          <w:bCs/>
          <w:color w:val="1A1A1A"/>
          <w:sz w:val="20"/>
          <w:szCs w:val="20"/>
        </w:rPr>
        <w:t xml:space="preserve"> – </w:t>
      </w:r>
      <w:r w:rsidRPr="008577AF">
        <w:rPr>
          <w:rFonts w:eastAsia="Times New Roman"/>
          <w:color w:val="1A1A1A"/>
          <w:sz w:val="20"/>
          <w:szCs w:val="20"/>
        </w:rPr>
        <w:t>Brak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Dotykowy ekran</w:t>
      </w:r>
      <w:r>
        <w:rPr>
          <w:rFonts w:eastAsia="Times New Roman"/>
          <w:b/>
          <w:bCs/>
          <w:color w:val="1A1A1A"/>
          <w:sz w:val="20"/>
          <w:szCs w:val="20"/>
        </w:rPr>
        <w:t xml:space="preserve"> – </w:t>
      </w:r>
      <w:r w:rsidRPr="008577AF">
        <w:rPr>
          <w:rFonts w:eastAsia="Times New Roman"/>
          <w:color w:val="1A1A1A"/>
          <w:sz w:val="20"/>
          <w:szCs w:val="20"/>
        </w:rPr>
        <w:t>Tak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Typ ekranu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>Błyszczący, LED, IPS, dotykowy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Przekątna ekranu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>14,0"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Rozdzielczość ekranu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>1920 x 1080 (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FullHD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>)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Karta graficzna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466749">
        <w:rPr>
          <w:rFonts w:eastAsia="Times New Roman"/>
          <w:color w:val="1A1A1A"/>
          <w:sz w:val="20"/>
          <w:szCs w:val="20"/>
        </w:rPr>
        <w:t xml:space="preserve"> </w:t>
      </w:r>
      <w:r w:rsidR="00466749" w:rsidRPr="008577AF">
        <w:rPr>
          <w:rFonts w:eastAsia="Times New Roman"/>
          <w:color w:val="1A1A1A"/>
          <w:sz w:val="20"/>
          <w:szCs w:val="20"/>
        </w:rPr>
        <w:t xml:space="preserve">NVIDIA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GeForce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 xml:space="preserve"> MX230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 xml:space="preserve">Intel UHD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Graphics</w:t>
      </w:r>
      <w:proofErr w:type="spellEnd"/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2048 MB GDDR5 (pamięć własna)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Dźwięk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>Wbudowane głośniki stereo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Wbudowane dwa mikrofony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Kamera internetowa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 xml:space="preserve">1.0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Mpix</w:t>
      </w:r>
      <w:proofErr w:type="spellEnd"/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Łączność bezprzewodowa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Wi-Fi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 xml:space="preserve"> 5 (802.11 a/b/g/n/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ac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>)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 xml:space="preserve">Moduł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Bluetooth</w:t>
      </w:r>
      <w:proofErr w:type="spellEnd"/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Złącza</w:t>
      </w:r>
      <w:r w:rsidR="00466749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466749" w:rsidRPr="008577AF">
        <w:rPr>
          <w:rFonts w:eastAsia="Times New Roman"/>
          <w:color w:val="1A1A1A"/>
          <w:sz w:val="20"/>
          <w:szCs w:val="20"/>
        </w:rPr>
        <w:t>USB 3.1 Gen. 1 (USB 3.0) - 2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 xml:space="preserve">USB Typu-C (z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DisplayPort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>) - 1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HDMI - 1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Czytnik kart pamięci - 1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USB 2.0 - 1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r w:rsidR="00466749" w:rsidRPr="008577AF">
        <w:rPr>
          <w:rFonts w:eastAsia="Times New Roman"/>
          <w:color w:val="1A1A1A"/>
          <w:sz w:val="20"/>
          <w:szCs w:val="20"/>
        </w:rPr>
        <w:t>Wyjście słuchawkowe/wejście mikrofonowe - 1 szt.</w:t>
      </w:r>
      <w:r w:rsidR="00466749">
        <w:rPr>
          <w:rFonts w:eastAsia="Times New Roman"/>
          <w:color w:val="1A1A1A"/>
          <w:sz w:val="20"/>
          <w:szCs w:val="20"/>
        </w:rPr>
        <w:t xml:space="preserve">, </w:t>
      </w:r>
      <w:proofErr w:type="spellStart"/>
      <w:r w:rsidR="00466749" w:rsidRPr="008577AF">
        <w:rPr>
          <w:rFonts w:eastAsia="Times New Roman"/>
          <w:color w:val="1A1A1A"/>
          <w:sz w:val="20"/>
          <w:szCs w:val="20"/>
        </w:rPr>
        <w:t>DC-in</w:t>
      </w:r>
      <w:proofErr w:type="spellEnd"/>
      <w:r w:rsidR="00466749" w:rsidRPr="008577AF">
        <w:rPr>
          <w:rFonts w:eastAsia="Times New Roman"/>
          <w:color w:val="1A1A1A"/>
          <w:sz w:val="20"/>
          <w:szCs w:val="20"/>
        </w:rPr>
        <w:t xml:space="preserve"> (wejście zasilania) - 1 szt.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Bateria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Litowo-jonowa</w:t>
      </w:r>
      <w:r w:rsidR="00A90D44">
        <w:rPr>
          <w:rFonts w:eastAsia="Times New Roman"/>
          <w:color w:val="1A1A1A"/>
          <w:sz w:val="20"/>
          <w:szCs w:val="20"/>
        </w:rPr>
        <w:t xml:space="preserve">, </w:t>
      </w:r>
      <w:r w:rsidR="00A90D44" w:rsidRPr="008577AF">
        <w:rPr>
          <w:rFonts w:eastAsia="Times New Roman"/>
          <w:color w:val="1A1A1A"/>
          <w:sz w:val="20"/>
          <w:szCs w:val="20"/>
        </w:rPr>
        <w:t xml:space="preserve">3-komorowa, 3500 </w:t>
      </w:r>
      <w:proofErr w:type="spellStart"/>
      <w:r w:rsidR="00A90D44" w:rsidRPr="008577AF">
        <w:rPr>
          <w:rFonts w:eastAsia="Times New Roman"/>
          <w:color w:val="1A1A1A"/>
          <w:sz w:val="20"/>
          <w:szCs w:val="20"/>
        </w:rPr>
        <w:t>mAh</w:t>
      </w:r>
      <w:proofErr w:type="spellEnd"/>
      <w:r w:rsidR="00A90D44" w:rsidRPr="008577AF">
        <w:rPr>
          <w:rFonts w:eastAsia="Times New Roman"/>
          <w:color w:val="1A1A1A"/>
          <w:sz w:val="20"/>
          <w:szCs w:val="20"/>
        </w:rPr>
        <w:t>, Li-Ion</w:t>
      </w:r>
      <w:r w:rsidR="00A90D44">
        <w:rPr>
          <w:rFonts w:eastAsia="Times New Roman"/>
          <w:color w:val="1A1A1A"/>
          <w:sz w:val="20"/>
          <w:szCs w:val="20"/>
        </w:rPr>
        <w:t>,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Kolor dominujący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Srebrny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Czytnik linii papilarnych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</w:t>
      </w:r>
      <w:r w:rsidR="00A90D44" w:rsidRPr="00A90D44">
        <w:rPr>
          <w:rFonts w:eastAsia="Times New Roman"/>
          <w:bCs/>
          <w:color w:val="1A1A1A"/>
          <w:sz w:val="20"/>
          <w:szCs w:val="20"/>
        </w:rPr>
        <w:t>- tak</w:t>
      </w:r>
    </w:p>
    <w:p w:rsidR="009328FA" w:rsidRPr="00A90D44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Podświetlana klawiatura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</w:t>
      </w:r>
      <w:r w:rsidR="00A90D44" w:rsidRPr="00A90D44">
        <w:rPr>
          <w:rFonts w:eastAsia="Times New Roman"/>
          <w:bCs/>
          <w:color w:val="1A1A1A"/>
          <w:sz w:val="20"/>
          <w:szCs w:val="20"/>
        </w:rPr>
        <w:t>- tak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Dodatkowe informacje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Aluminiowe wnętrze laptopa</w:t>
      </w:r>
      <w:r w:rsidR="00A90D44">
        <w:rPr>
          <w:rFonts w:eastAsia="Times New Roman"/>
          <w:color w:val="1A1A1A"/>
          <w:sz w:val="20"/>
          <w:szCs w:val="20"/>
        </w:rPr>
        <w:t xml:space="preserve">, </w:t>
      </w:r>
      <w:proofErr w:type="spellStart"/>
      <w:r w:rsidR="00A90D44" w:rsidRPr="008577AF">
        <w:rPr>
          <w:rFonts w:eastAsia="Times New Roman"/>
          <w:color w:val="1A1A1A"/>
          <w:sz w:val="20"/>
          <w:szCs w:val="20"/>
        </w:rPr>
        <w:t>Wielodotykowy</w:t>
      </w:r>
      <w:proofErr w:type="spellEnd"/>
      <w:r w:rsidR="00A90D44" w:rsidRPr="008577AF">
        <w:rPr>
          <w:rFonts w:eastAsia="Times New Roman"/>
          <w:color w:val="1A1A1A"/>
          <w:sz w:val="20"/>
          <w:szCs w:val="20"/>
        </w:rPr>
        <w:t xml:space="preserve">, intuicyjny </w:t>
      </w:r>
      <w:proofErr w:type="spellStart"/>
      <w:r w:rsidR="00A90D44" w:rsidRPr="008577AF">
        <w:rPr>
          <w:rFonts w:eastAsia="Times New Roman"/>
          <w:color w:val="1A1A1A"/>
          <w:sz w:val="20"/>
          <w:szCs w:val="20"/>
        </w:rPr>
        <w:t>touchpad</w:t>
      </w:r>
      <w:proofErr w:type="spellEnd"/>
      <w:r w:rsidR="00A90D44">
        <w:rPr>
          <w:rFonts w:eastAsia="Times New Roman"/>
          <w:color w:val="1A1A1A"/>
          <w:sz w:val="20"/>
          <w:szCs w:val="20"/>
        </w:rPr>
        <w:t xml:space="preserve">, </w:t>
      </w:r>
      <w:r w:rsidR="00A90D44" w:rsidRPr="008577AF">
        <w:rPr>
          <w:rFonts w:eastAsia="Times New Roman"/>
          <w:color w:val="1A1A1A"/>
          <w:sz w:val="20"/>
          <w:szCs w:val="20"/>
        </w:rPr>
        <w:t>Białe podświetlenie klawiatury</w:t>
      </w:r>
      <w:r w:rsidR="00A90D44">
        <w:rPr>
          <w:rFonts w:eastAsia="Times New Roman"/>
          <w:color w:val="1A1A1A"/>
          <w:sz w:val="20"/>
          <w:szCs w:val="20"/>
        </w:rPr>
        <w:t xml:space="preserve">, </w:t>
      </w:r>
      <w:r w:rsidR="00A90D44" w:rsidRPr="008577AF">
        <w:rPr>
          <w:rFonts w:eastAsia="Times New Roman"/>
          <w:color w:val="1A1A1A"/>
          <w:sz w:val="20"/>
          <w:szCs w:val="20"/>
        </w:rPr>
        <w:t xml:space="preserve">Możliwość zabezpieczenia linką (port Noble </w:t>
      </w:r>
      <w:proofErr w:type="spellStart"/>
      <w:r w:rsidR="00A90D44" w:rsidRPr="008577AF">
        <w:rPr>
          <w:rFonts w:eastAsia="Times New Roman"/>
          <w:color w:val="1A1A1A"/>
          <w:sz w:val="20"/>
          <w:szCs w:val="20"/>
        </w:rPr>
        <w:t>Wedge</w:t>
      </w:r>
      <w:proofErr w:type="spellEnd"/>
      <w:r w:rsidR="00A90D44" w:rsidRPr="008577AF">
        <w:rPr>
          <w:rFonts w:eastAsia="Times New Roman"/>
          <w:color w:val="1A1A1A"/>
          <w:sz w:val="20"/>
          <w:szCs w:val="20"/>
        </w:rPr>
        <w:t>)</w:t>
      </w:r>
      <w:r w:rsidR="00A90D44">
        <w:rPr>
          <w:rFonts w:eastAsia="Times New Roman"/>
          <w:color w:val="1A1A1A"/>
          <w:sz w:val="20"/>
          <w:szCs w:val="20"/>
        </w:rPr>
        <w:t xml:space="preserve">, </w:t>
      </w:r>
      <w:r w:rsidR="00A90D44" w:rsidRPr="008577AF">
        <w:rPr>
          <w:rFonts w:eastAsia="Times New Roman"/>
          <w:color w:val="1A1A1A"/>
          <w:sz w:val="20"/>
          <w:szCs w:val="20"/>
        </w:rPr>
        <w:t>Szyfrowanie TPM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Dołączone akcesoria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Zasilacz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Zainstalowany system operacyjny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A90D44">
        <w:rPr>
          <w:rFonts w:eastAsia="Times New Roman"/>
          <w:color w:val="1A1A1A"/>
          <w:sz w:val="20"/>
          <w:szCs w:val="20"/>
        </w:rPr>
        <w:t>Microsoft Windows 10 Pro PL (wersja 64-bitowa)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Dołączone oprogramowanie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 xml:space="preserve">Partycja </w:t>
      </w:r>
      <w:proofErr w:type="spellStart"/>
      <w:r w:rsidR="00A90D44" w:rsidRPr="008577AF">
        <w:rPr>
          <w:rFonts w:eastAsia="Times New Roman"/>
          <w:color w:val="1A1A1A"/>
          <w:sz w:val="20"/>
          <w:szCs w:val="20"/>
        </w:rPr>
        <w:t>recovery</w:t>
      </w:r>
      <w:proofErr w:type="spellEnd"/>
      <w:r w:rsidR="00A90D44" w:rsidRPr="008577AF">
        <w:rPr>
          <w:rFonts w:eastAsia="Times New Roman"/>
          <w:color w:val="1A1A1A"/>
          <w:sz w:val="20"/>
          <w:szCs w:val="20"/>
        </w:rPr>
        <w:t xml:space="preserve"> (opcja przywrócenia systemu z dysku)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Wysokość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20,8 mm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Szerokość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328 mm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lastRenderedPageBreak/>
        <w:t>Głębokość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233 mm</w:t>
      </w:r>
    </w:p>
    <w:p w:rsidR="009328FA" w:rsidRPr="009328FA" w:rsidRDefault="009328FA" w:rsidP="00837F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577AF">
        <w:rPr>
          <w:rFonts w:eastAsia="Times New Roman"/>
          <w:b/>
          <w:bCs/>
          <w:color w:val="1A1A1A"/>
          <w:sz w:val="20"/>
          <w:szCs w:val="20"/>
        </w:rPr>
        <w:t>Waga</w:t>
      </w:r>
      <w:r w:rsidR="00A90D44">
        <w:rPr>
          <w:rFonts w:eastAsia="Times New Roman"/>
          <w:b/>
          <w:bCs/>
          <w:color w:val="1A1A1A"/>
          <w:sz w:val="20"/>
          <w:szCs w:val="20"/>
        </w:rPr>
        <w:t xml:space="preserve"> - </w:t>
      </w:r>
      <w:r w:rsidR="00A90D44" w:rsidRPr="008577AF">
        <w:rPr>
          <w:rFonts w:eastAsia="Times New Roman"/>
          <w:color w:val="1A1A1A"/>
          <w:sz w:val="20"/>
          <w:szCs w:val="20"/>
        </w:rPr>
        <w:t>1,75 kg (z baterią)</w:t>
      </w:r>
    </w:p>
    <w:p w:rsidR="009328FA" w:rsidRDefault="009328FA" w:rsidP="00837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328FA" w:rsidRDefault="009328FA" w:rsidP="00837F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E6E56" w:rsidRPr="005E6E56" w:rsidRDefault="005E6E56" w:rsidP="00837F55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837F55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proofErr w:type="spellStart"/>
      <w:r w:rsidR="00D46521">
        <w:rPr>
          <w:rFonts w:cstheme="minorHAnsi"/>
          <w:b/>
          <w:sz w:val="20"/>
          <w:szCs w:val="20"/>
        </w:rPr>
        <w:t>max</w:t>
      </w:r>
      <w:proofErr w:type="spellEnd"/>
      <w:r w:rsidR="00D46521">
        <w:rPr>
          <w:rFonts w:cstheme="minorHAnsi"/>
          <w:b/>
          <w:sz w:val="20"/>
          <w:szCs w:val="20"/>
        </w:rPr>
        <w:t xml:space="preserve">. do </w:t>
      </w:r>
      <w:r w:rsidR="00837F55">
        <w:rPr>
          <w:rFonts w:cstheme="minorHAnsi"/>
          <w:b/>
          <w:sz w:val="20"/>
          <w:szCs w:val="20"/>
        </w:rPr>
        <w:t>2</w:t>
      </w:r>
      <w:r w:rsidR="00D46521">
        <w:rPr>
          <w:rFonts w:cstheme="minorHAnsi"/>
          <w:b/>
          <w:sz w:val="20"/>
          <w:szCs w:val="20"/>
        </w:rPr>
        <w:t xml:space="preserve"> tyg.</w:t>
      </w:r>
    </w:p>
    <w:p w:rsidR="00D46521" w:rsidRDefault="00D46521" w:rsidP="00837F55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kryterium ceny </w:t>
      </w:r>
      <w:r w:rsidR="00393391">
        <w:rPr>
          <w:rFonts w:ascii="Calibri" w:hAnsi="Calibri" w:cstheme="minorHAnsi"/>
          <w:sz w:val="20"/>
          <w:szCs w:val="20"/>
        </w:rPr>
        <w:t xml:space="preserve">(100%)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którego oferta zostanie wybrana, przed podpisaniem umowy dostarczy </w:t>
      </w:r>
      <w:proofErr w:type="spellStart"/>
      <w:r w:rsidRPr="002329A0">
        <w:rPr>
          <w:rFonts w:cstheme="minorHAnsi"/>
          <w:sz w:val="20"/>
          <w:szCs w:val="20"/>
        </w:rPr>
        <w:t>skany</w:t>
      </w:r>
      <w:proofErr w:type="spellEnd"/>
      <w:r w:rsidRPr="002329A0">
        <w:rPr>
          <w:rFonts w:cstheme="minorHAnsi"/>
          <w:sz w:val="20"/>
          <w:szCs w:val="20"/>
        </w:rPr>
        <w:t>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>Oferty należy przesyłać elektronicznie w postaci zeskano</w:t>
      </w:r>
      <w:r w:rsidR="00C0779C">
        <w:rPr>
          <w:rFonts w:cstheme="minorHAnsi"/>
          <w:color w:val="000000"/>
          <w:sz w:val="20"/>
          <w:szCs w:val="20"/>
        </w:rPr>
        <w:t xml:space="preserve">wanej oferty oryginalnej pocztą </w:t>
      </w:r>
      <w:r w:rsidRPr="002329A0">
        <w:rPr>
          <w:rFonts w:cstheme="minorHAnsi"/>
          <w:color w:val="000000"/>
          <w:sz w:val="20"/>
          <w:szCs w:val="20"/>
        </w:rPr>
        <w:t xml:space="preserve">elektroniczną na adres: </w:t>
      </w:r>
      <w:r>
        <w:rPr>
          <w:rFonts w:cstheme="minorHAnsi"/>
          <w:color w:val="000000"/>
          <w:sz w:val="20"/>
          <w:szCs w:val="20"/>
        </w:rPr>
        <w:t>f.dziaczkowski@nencki.edu.pl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06E27">
        <w:rPr>
          <w:rFonts w:cstheme="minorHAnsi"/>
          <w:b/>
          <w:color w:val="000000"/>
          <w:sz w:val="20"/>
          <w:szCs w:val="20"/>
        </w:rPr>
        <w:t>laptop dotykowy</w:t>
      </w:r>
      <w:r w:rsidR="00B807E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</w:t>
      </w:r>
      <w:r w:rsidR="00C0779C">
        <w:rPr>
          <w:rFonts w:asciiTheme="minorHAnsi" w:hAnsiTheme="minorHAnsi" w:cs="Arial"/>
          <w:iCs/>
          <w:color w:val="222222"/>
          <w:sz w:val="20"/>
          <w:szCs w:val="20"/>
        </w:rPr>
        <w:t>,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max</w:t>
      </w:r>
      <w:proofErr w:type="spellEnd"/>
      <w:r>
        <w:rPr>
          <w:rFonts w:cstheme="minorHAnsi"/>
          <w:sz w:val="20"/>
          <w:szCs w:val="20"/>
        </w:rPr>
        <w:t xml:space="preserve">. do </w:t>
      </w:r>
      <w:r w:rsidR="00C0779C">
        <w:rPr>
          <w:rFonts w:cstheme="minorHAnsi"/>
          <w:sz w:val="20"/>
          <w:szCs w:val="20"/>
        </w:rPr>
        <w:t xml:space="preserve">2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 xml:space="preserve">Wybór Wykonawcy zostanie ogłoszony na stronie </w:t>
      </w:r>
      <w:proofErr w:type="spellStart"/>
      <w:r w:rsidRPr="004131B4">
        <w:rPr>
          <w:rFonts w:cstheme="minorHAnsi"/>
          <w:sz w:val="20"/>
          <w:szCs w:val="20"/>
        </w:rPr>
        <w:t>www</w:t>
      </w:r>
      <w:proofErr w:type="spellEnd"/>
      <w:r w:rsidRPr="004131B4">
        <w:rPr>
          <w:rFonts w:cstheme="minorHAnsi"/>
          <w:sz w:val="20"/>
          <w:szCs w:val="20"/>
        </w:rPr>
        <w:t>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>
        <w:rPr>
          <w:rFonts w:ascii="Calibri" w:hAnsi="Calibri"/>
          <w:sz w:val="20"/>
          <w:szCs w:val="20"/>
        </w:rPr>
        <w:t xml:space="preserve">laptopa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zaoferowanego laptopa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laptop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 xml:space="preserve">laptopem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laptop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D23B42" w:rsidRPr="00DC127E" w:rsidRDefault="00D23B42" w:rsidP="00D23B4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D23B42" w:rsidRPr="003769C9" w:rsidRDefault="00D23B42" w:rsidP="00D23B42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FC503DE8"/>
    <w:lvl w:ilvl="0" w:tplc="6EFE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6315A"/>
    <w:rsid w:val="0017773D"/>
    <w:rsid w:val="001B693D"/>
    <w:rsid w:val="001C1619"/>
    <w:rsid w:val="001F4965"/>
    <w:rsid w:val="00226723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3391"/>
    <w:rsid w:val="003C7ACD"/>
    <w:rsid w:val="003D71D1"/>
    <w:rsid w:val="00466749"/>
    <w:rsid w:val="0047345F"/>
    <w:rsid w:val="00473FBD"/>
    <w:rsid w:val="00476613"/>
    <w:rsid w:val="004962BA"/>
    <w:rsid w:val="004E19FE"/>
    <w:rsid w:val="004F557C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5B5E"/>
    <w:rsid w:val="00724676"/>
    <w:rsid w:val="00745294"/>
    <w:rsid w:val="007A1D09"/>
    <w:rsid w:val="00813170"/>
    <w:rsid w:val="00837F55"/>
    <w:rsid w:val="00926F5C"/>
    <w:rsid w:val="009328FA"/>
    <w:rsid w:val="009862C5"/>
    <w:rsid w:val="009B3C0E"/>
    <w:rsid w:val="009E347B"/>
    <w:rsid w:val="00A507AB"/>
    <w:rsid w:val="00A67081"/>
    <w:rsid w:val="00A90D44"/>
    <w:rsid w:val="00AB1A6E"/>
    <w:rsid w:val="00AC02D6"/>
    <w:rsid w:val="00AE423C"/>
    <w:rsid w:val="00B00ACA"/>
    <w:rsid w:val="00B807E0"/>
    <w:rsid w:val="00B86E8B"/>
    <w:rsid w:val="00C0779C"/>
    <w:rsid w:val="00C50385"/>
    <w:rsid w:val="00C570F9"/>
    <w:rsid w:val="00C627A8"/>
    <w:rsid w:val="00CD57CE"/>
    <w:rsid w:val="00CF3025"/>
    <w:rsid w:val="00D23B42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</cp:lastModifiedBy>
  <cp:revision>6</cp:revision>
  <cp:lastPrinted>2019-09-18T14:25:00Z</cp:lastPrinted>
  <dcterms:created xsi:type="dcterms:W3CDTF">2020-03-18T13:46:00Z</dcterms:created>
  <dcterms:modified xsi:type="dcterms:W3CDTF">2020-03-18T13:53:00Z</dcterms:modified>
</cp:coreProperties>
</file>