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C4" w:rsidRDefault="00EE3669">
      <w:pPr>
        <w:pStyle w:val="Normalny1"/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Warszawa, dnia 03</w:t>
      </w:r>
      <w:r w:rsidR="00F54C64">
        <w:rPr>
          <w:color w:val="000000"/>
          <w:sz w:val="20"/>
          <w:szCs w:val="20"/>
        </w:rPr>
        <w:t>.0</w:t>
      </w:r>
      <w:r w:rsidR="00683061">
        <w:rPr>
          <w:color w:val="000000"/>
          <w:sz w:val="20"/>
          <w:szCs w:val="20"/>
        </w:rPr>
        <w:t>3</w:t>
      </w:r>
      <w:r w:rsidR="00513CAC">
        <w:rPr>
          <w:color w:val="000000"/>
          <w:sz w:val="20"/>
          <w:szCs w:val="20"/>
        </w:rPr>
        <w:t>.2020 r.</w:t>
      </w:r>
      <w:r w:rsidR="00513CAC">
        <w:rPr>
          <w:noProof/>
        </w:rPr>
        <w:drawing>
          <wp:anchor distT="0" distB="9525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247</wp:posOffset>
            </wp:positionV>
            <wp:extent cx="5524500" cy="885825"/>
            <wp:effectExtent l="0" t="0" r="0" b="0"/>
            <wp:wrapSquare wrapText="bothSides" distT="0" distB="9525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53C4" w:rsidRDefault="008753C4">
      <w:pPr>
        <w:pStyle w:val="Normalny1"/>
        <w:spacing w:after="0" w:line="240" w:lineRule="auto"/>
        <w:jc w:val="both"/>
        <w:rPr>
          <w:color w:val="000000"/>
        </w:rPr>
      </w:pPr>
    </w:p>
    <w:p w:rsidR="008753C4" w:rsidRDefault="00CE3B8F">
      <w:pPr>
        <w:pStyle w:val="Normalny1"/>
        <w:spacing w:after="0" w:line="240" w:lineRule="auto"/>
        <w:jc w:val="center"/>
        <w:rPr>
          <w:b/>
          <w:smallCaps/>
          <w:color w:val="000000"/>
        </w:rPr>
      </w:pPr>
      <w:bookmarkStart w:id="0" w:name="_gjdgxs" w:colFirst="0" w:colLast="0"/>
      <w:bookmarkEnd w:id="0"/>
      <w:r>
        <w:rPr>
          <w:b/>
          <w:smallCaps/>
          <w:color w:val="000000"/>
        </w:rPr>
        <w:t>ZAPYTANIE OFERTOWE NR 29</w:t>
      </w:r>
      <w:r w:rsidR="00513CAC">
        <w:rPr>
          <w:b/>
          <w:smallCaps/>
          <w:color w:val="000000"/>
        </w:rPr>
        <w:t>/2020</w:t>
      </w:r>
    </w:p>
    <w:p w:rsidR="008753C4" w:rsidRDefault="00513CAC" w:rsidP="00F54C64">
      <w:pPr>
        <w:pStyle w:val="Normalny1"/>
        <w:spacing w:before="120"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dostawę</w:t>
      </w:r>
    </w:p>
    <w:p w:rsidR="00683061" w:rsidRDefault="00683061">
      <w:pPr>
        <w:pStyle w:val="Normalny1"/>
        <w:spacing w:before="120" w:after="0" w:line="240" w:lineRule="auto"/>
        <w:jc w:val="center"/>
        <w:rPr>
          <w:b/>
        </w:rPr>
      </w:pPr>
      <w:r>
        <w:rPr>
          <w:b/>
        </w:rPr>
        <w:t xml:space="preserve">Odczynników firmy </w:t>
      </w:r>
      <w:proofErr w:type="spellStart"/>
      <w:r>
        <w:rPr>
          <w:b/>
        </w:rPr>
        <w:t>nanoString</w:t>
      </w:r>
      <w:proofErr w:type="spellEnd"/>
    </w:p>
    <w:p w:rsidR="00390F61" w:rsidRDefault="00390F61">
      <w:pPr>
        <w:pStyle w:val="Normalny1"/>
        <w:spacing w:before="120" w:after="0" w:line="240" w:lineRule="auto"/>
        <w:jc w:val="center"/>
        <w:rPr>
          <w:b/>
        </w:rPr>
      </w:pPr>
      <w:r>
        <w:rPr>
          <w:b/>
        </w:rPr>
        <w:t>(lub równoważnych)</w:t>
      </w:r>
    </w:p>
    <w:p w:rsidR="008753C4" w:rsidRDefault="008753C4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dla Instytutu Biol</w:t>
      </w:r>
      <w:bookmarkStart w:id="1" w:name="_GoBack"/>
      <w:bookmarkEnd w:id="1"/>
      <w:r>
        <w:rPr>
          <w:color w:val="000000"/>
          <w:sz w:val="20"/>
          <w:szCs w:val="20"/>
        </w:rPr>
        <w:t>ogii Doświadczalnej im. Marcelego Nenckiego</w:t>
      </w: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Polskiej Akademii Nauk</w:t>
      </w:r>
    </w:p>
    <w:p w:rsidR="008753C4" w:rsidRDefault="008753C4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Zamawiający:</w:t>
      </w:r>
      <w:r>
        <w:rPr>
          <w:color w:val="000000"/>
          <w:sz w:val="20"/>
          <w:szCs w:val="20"/>
        </w:rPr>
        <w:t xml:space="preserve"> Instytut Biologii Doświadczalnej im. M. Nenckiego PAN,</w:t>
      </w: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siedzibą przy ul. Pasteura 3, Warszawa (02-093), NIP:</w:t>
      </w:r>
      <w:r w:rsidR="00EB674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525-000-92-69, REGON 000325825</w:t>
      </w:r>
    </w:p>
    <w:p w:rsidR="008753C4" w:rsidRDefault="008753C4">
      <w:pPr>
        <w:pStyle w:val="Normalny1"/>
        <w:spacing w:after="0" w:line="240" w:lineRule="auto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Osoba do kontaktów w sprawie zamówienia: </w:t>
      </w:r>
      <w:r w:rsidR="00683061">
        <w:rPr>
          <w:color w:val="000000"/>
          <w:sz w:val="20"/>
          <w:szCs w:val="20"/>
        </w:rPr>
        <w:t>Paweł Dobrzyń</w:t>
      </w:r>
    </w:p>
    <w:p w:rsidR="008753C4" w:rsidRDefault="003E4503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>
        <w:rPr>
          <w:b/>
          <w:color w:val="000000"/>
          <w:sz w:val="20"/>
          <w:szCs w:val="20"/>
        </w:rPr>
        <w:t xml:space="preserve"> </w:t>
      </w:r>
      <w:r w:rsidR="00683061">
        <w:rPr>
          <w:b/>
          <w:sz w:val="20"/>
        </w:rPr>
        <w:t>p</w:t>
      </w:r>
      <w:r w:rsidRPr="003E4503">
        <w:rPr>
          <w:b/>
          <w:sz w:val="20"/>
        </w:rPr>
        <w:t>.</w:t>
      </w:r>
      <w:r w:rsidR="00683061">
        <w:rPr>
          <w:b/>
          <w:sz w:val="20"/>
        </w:rPr>
        <w:t>dobrzyn</w:t>
      </w:r>
      <w:r w:rsidRPr="003E4503">
        <w:rPr>
          <w:b/>
          <w:sz w:val="20"/>
        </w:rPr>
        <w:t>@nencki.edu.pl</w:t>
      </w:r>
    </w:p>
    <w:p w:rsidR="008753C4" w:rsidRDefault="00513CAC" w:rsidP="00F54C64">
      <w:pPr>
        <w:pStyle w:val="Normalny1"/>
        <w:spacing w:before="12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zgłaszania ofert: </w:t>
      </w:r>
      <w:r>
        <w:rPr>
          <w:b/>
          <w:color w:val="000000"/>
          <w:sz w:val="20"/>
          <w:szCs w:val="20"/>
        </w:rPr>
        <w:t xml:space="preserve">nie później niż do dnia </w:t>
      </w:r>
      <w:r w:rsidR="00EE3669">
        <w:rPr>
          <w:b/>
          <w:color w:val="000000"/>
          <w:sz w:val="20"/>
          <w:szCs w:val="20"/>
        </w:rPr>
        <w:t>11</w:t>
      </w:r>
      <w:r>
        <w:rPr>
          <w:b/>
          <w:color w:val="000000"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68306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.2020 r.,  do godz. 12:00</w:t>
      </w:r>
    </w:p>
    <w:p w:rsidR="00F54C64" w:rsidRPr="00F54C64" w:rsidRDefault="00F54C64" w:rsidP="00523975">
      <w:pPr>
        <w:pStyle w:val="Normalny1"/>
        <w:spacing w:after="0" w:line="240" w:lineRule="auto"/>
        <w:rPr>
          <w:color w:val="000000"/>
          <w:sz w:val="20"/>
          <w:szCs w:val="20"/>
        </w:rPr>
      </w:pPr>
    </w:p>
    <w:p w:rsidR="003E4503" w:rsidRDefault="003E4503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>I. Opis przedmiotu zamówienia</w:t>
      </w:r>
    </w:p>
    <w:p w:rsidR="008753C4" w:rsidRDefault="008753C4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ED2375" w:rsidRDefault="00513CAC" w:rsidP="00354A67">
      <w:pPr>
        <w:pStyle w:val="Normalny1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Przedmiotem zamówienia jest: </w:t>
      </w:r>
      <w:r w:rsidR="006A4104">
        <w:rPr>
          <w:color w:val="000000"/>
          <w:sz w:val="20"/>
          <w:szCs w:val="20"/>
        </w:rPr>
        <w:t>zakup</w:t>
      </w:r>
      <w:r w:rsidR="006A4104" w:rsidRPr="006A4104">
        <w:rPr>
          <w:color w:val="000000"/>
          <w:sz w:val="20"/>
          <w:szCs w:val="20"/>
        </w:rPr>
        <w:t xml:space="preserve"> 3 </w:t>
      </w:r>
      <w:r w:rsidR="00390F61">
        <w:rPr>
          <w:color w:val="000000"/>
          <w:sz w:val="20"/>
          <w:szCs w:val="20"/>
        </w:rPr>
        <w:t xml:space="preserve">rodzajów odczynników firmy </w:t>
      </w:r>
      <w:proofErr w:type="spellStart"/>
      <w:r w:rsidR="00390F61">
        <w:rPr>
          <w:color w:val="000000"/>
          <w:sz w:val="20"/>
          <w:szCs w:val="20"/>
        </w:rPr>
        <w:t>nanoString</w:t>
      </w:r>
      <w:proofErr w:type="spellEnd"/>
      <w:r w:rsidR="006A4104" w:rsidRPr="006A4104">
        <w:rPr>
          <w:color w:val="000000"/>
          <w:sz w:val="20"/>
          <w:szCs w:val="20"/>
        </w:rPr>
        <w:t>:</w:t>
      </w:r>
    </w:p>
    <w:p w:rsidR="00390F61" w:rsidRDefault="00390F61" w:rsidP="00354A67">
      <w:pPr>
        <w:pStyle w:val="Normalny1"/>
        <w:numPr>
          <w:ilvl w:val="0"/>
          <w:numId w:val="4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NA-XT-CSO-MMP1-12 – </w:t>
      </w:r>
      <w:proofErr w:type="spellStart"/>
      <w:r>
        <w:rPr>
          <w:color w:val="000000"/>
          <w:sz w:val="20"/>
          <w:szCs w:val="20"/>
        </w:rPr>
        <w:t>nCounter</w:t>
      </w:r>
      <w:proofErr w:type="spellEnd"/>
      <w:r>
        <w:rPr>
          <w:color w:val="000000"/>
          <w:sz w:val="20"/>
          <w:szCs w:val="20"/>
        </w:rPr>
        <w:t xml:space="preserve"> Mouse </w:t>
      </w:r>
      <w:proofErr w:type="spellStart"/>
      <w:r>
        <w:rPr>
          <w:color w:val="000000"/>
          <w:sz w:val="20"/>
          <w:szCs w:val="20"/>
        </w:rPr>
        <w:t>Metabolic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Pathways</w:t>
      </w:r>
      <w:proofErr w:type="spellEnd"/>
      <w:r>
        <w:rPr>
          <w:color w:val="000000"/>
          <w:sz w:val="20"/>
          <w:szCs w:val="20"/>
        </w:rPr>
        <w:t xml:space="preserve"> CSO – 2 op.</w:t>
      </w:r>
    </w:p>
    <w:p w:rsidR="00390F61" w:rsidRDefault="00390F61" w:rsidP="00354A67">
      <w:pPr>
        <w:pStyle w:val="Normalny1"/>
        <w:numPr>
          <w:ilvl w:val="0"/>
          <w:numId w:val="4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NA-XT-CSO-MFIB2-12 – </w:t>
      </w:r>
      <w:proofErr w:type="spellStart"/>
      <w:r>
        <w:rPr>
          <w:color w:val="000000"/>
          <w:sz w:val="20"/>
          <w:szCs w:val="20"/>
        </w:rPr>
        <w:t>nCounter</w:t>
      </w:r>
      <w:proofErr w:type="spellEnd"/>
      <w:r>
        <w:rPr>
          <w:color w:val="000000"/>
          <w:sz w:val="20"/>
          <w:szCs w:val="20"/>
        </w:rPr>
        <w:t xml:space="preserve"> Mouse </w:t>
      </w:r>
      <w:proofErr w:type="spellStart"/>
      <w:r>
        <w:rPr>
          <w:color w:val="000000"/>
          <w:sz w:val="20"/>
          <w:szCs w:val="20"/>
        </w:rPr>
        <w:t>Fibrosis</w:t>
      </w:r>
      <w:proofErr w:type="spellEnd"/>
      <w:r>
        <w:rPr>
          <w:color w:val="000000"/>
          <w:sz w:val="20"/>
          <w:szCs w:val="20"/>
        </w:rPr>
        <w:t xml:space="preserve"> CSO – 1 op.</w:t>
      </w:r>
    </w:p>
    <w:p w:rsidR="00390F61" w:rsidRPr="00390F61" w:rsidRDefault="00390F61" w:rsidP="00354A67">
      <w:pPr>
        <w:pStyle w:val="Normalny1"/>
        <w:numPr>
          <w:ilvl w:val="0"/>
          <w:numId w:val="4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NA-NAA-AKIT-012 – </w:t>
      </w:r>
      <w:proofErr w:type="spellStart"/>
      <w:r>
        <w:rPr>
          <w:color w:val="000000"/>
          <w:sz w:val="20"/>
          <w:szCs w:val="20"/>
        </w:rPr>
        <w:t>nCounter</w:t>
      </w:r>
      <w:proofErr w:type="spellEnd"/>
      <w:r>
        <w:rPr>
          <w:color w:val="000000"/>
          <w:sz w:val="20"/>
          <w:szCs w:val="20"/>
        </w:rPr>
        <w:t xml:space="preserve"> Master Kit – 3 op.</w:t>
      </w:r>
    </w:p>
    <w:p w:rsidR="00EA34A1" w:rsidRDefault="00EA34A1" w:rsidP="00354A67">
      <w:pPr>
        <w:pStyle w:val="Normalny1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Każdy z nich pozwala na przeprowadzenie 12 reakcji.</w:t>
      </w:r>
    </w:p>
    <w:p w:rsidR="00ED2375" w:rsidRDefault="00354A67" w:rsidP="00354A67">
      <w:pPr>
        <w:pStyle w:val="Normalny1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ED2375">
        <w:rPr>
          <w:color w:val="000000"/>
          <w:sz w:val="20"/>
          <w:szCs w:val="20"/>
        </w:rPr>
        <w:t xml:space="preserve">opuszczalne jest zaoferowanie </w:t>
      </w:r>
      <w:r>
        <w:rPr>
          <w:color w:val="000000"/>
          <w:sz w:val="20"/>
          <w:szCs w:val="20"/>
        </w:rPr>
        <w:t xml:space="preserve">odczynników </w:t>
      </w:r>
      <w:r w:rsidR="006A4104" w:rsidRPr="006A4104">
        <w:rPr>
          <w:color w:val="000000"/>
          <w:sz w:val="20"/>
          <w:szCs w:val="20"/>
        </w:rPr>
        <w:t>równoważny</w:t>
      </w:r>
      <w:r w:rsidR="00ED2375">
        <w:rPr>
          <w:color w:val="000000"/>
          <w:sz w:val="20"/>
          <w:szCs w:val="20"/>
        </w:rPr>
        <w:t>ch</w:t>
      </w:r>
      <w:r>
        <w:rPr>
          <w:color w:val="000000"/>
          <w:sz w:val="20"/>
          <w:szCs w:val="20"/>
        </w:rPr>
        <w:t>.</w:t>
      </w:r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Kod CPV:</w:t>
      </w:r>
    </w:p>
    <w:p w:rsidR="008753C4" w:rsidRPr="00833B9D" w:rsidRDefault="00C277BE">
      <w:pPr>
        <w:pStyle w:val="Normalny1"/>
        <w:spacing w:after="0" w:line="240" w:lineRule="auto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277BE">
        <w:rPr>
          <w:rFonts w:asciiTheme="majorHAnsi" w:hAnsiTheme="majorHAnsi" w:cstheme="majorHAnsi"/>
          <w:sz w:val="20"/>
          <w:szCs w:val="20"/>
        </w:rPr>
        <w:t>33696500-0</w:t>
      </w:r>
      <w:r w:rsidR="00354A67">
        <w:rPr>
          <w:rFonts w:asciiTheme="majorHAnsi" w:hAnsiTheme="majorHAnsi" w:cstheme="majorHAnsi"/>
          <w:sz w:val="20"/>
          <w:szCs w:val="20"/>
        </w:rPr>
        <w:t xml:space="preserve">   </w:t>
      </w:r>
      <w:r w:rsidRPr="00C277BE">
        <w:rPr>
          <w:rFonts w:asciiTheme="majorHAnsi" w:hAnsiTheme="majorHAnsi" w:cstheme="majorHAnsi"/>
          <w:sz w:val="20"/>
          <w:szCs w:val="20"/>
        </w:rPr>
        <w:t>Odczynniki laboratoryjne</w:t>
      </w:r>
    </w:p>
    <w:p w:rsidR="00833B9D" w:rsidRDefault="00833B9D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/>
        <w:jc w:val="both"/>
      </w:pPr>
      <w:r>
        <w:rPr>
          <w:b/>
          <w:sz w:val="20"/>
          <w:szCs w:val="20"/>
        </w:rPr>
        <w:t>Termin realizacji zamówienia –</w:t>
      </w:r>
      <w:r>
        <w:rPr>
          <w:b/>
        </w:rPr>
        <w:t xml:space="preserve"> </w:t>
      </w:r>
      <w:r>
        <w:rPr>
          <w:sz w:val="20"/>
          <w:szCs w:val="20"/>
        </w:rPr>
        <w:t>do 30 dni od daty podpisania umowy</w:t>
      </w:r>
    </w:p>
    <w:p w:rsidR="00D475E1" w:rsidRPr="00D475E1" w:rsidRDefault="00D475E1" w:rsidP="00127124">
      <w:pPr>
        <w:autoSpaceDE w:val="0"/>
        <w:autoSpaceDN w:val="0"/>
        <w:adjustRightInd w:val="0"/>
        <w:spacing w:before="120" w:after="0" w:line="240" w:lineRule="auto"/>
        <w:jc w:val="both"/>
        <w:rPr>
          <w:sz w:val="20"/>
          <w:szCs w:val="20"/>
        </w:rPr>
      </w:pPr>
      <w:r w:rsidRPr="00D475E1">
        <w:rPr>
          <w:b/>
          <w:sz w:val="20"/>
          <w:szCs w:val="20"/>
        </w:rPr>
        <w:t>Okres Gwarancji</w:t>
      </w:r>
      <w:r w:rsidR="00CE3B8F">
        <w:rPr>
          <w:b/>
          <w:sz w:val="20"/>
          <w:szCs w:val="20"/>
        </w:rPr>
        <w:t xml:space="preserve"> (termin przydatności odczynników w momencie ich dostawy)</w:t>
      </w:r>
      <w:r w:rsidRPr="008D1279">
        <w:rPr>
          <w:rFonts w:eastAsia="Times New Roman" w:cstheme="minorHAnsi"/>
          <w:b/>
          <w:sz w:val="21"/>
          <w:szCs w:val="21"/>
        </w:rPr>
        <w:t xml:space="preserve"> </w:t>
      </w:r>
      <w:r w:rsidRPr="00D475E1">
        <w:rPr>
          <w:rFonts w:eastAsia="Times New Roman" w:cstheme="minorHAnsi"/>
          <w:b/>
          <w:sz w:val="20"/>
          <w:szCs w:val="20"/>
        </w:rPr>
        <w:t xml:space="preserve">- </w:t>
      </w:r>
      <w:r w:rsidRPr="00D475E1">
        <w:rPr>
          <w:sz w:val="20"/>
          <w:szCs w:val="20"/>
        </w:rPr>
        <w:t xml:space="preserve">według </w:t>
      </w:r>
      <w:r w:rsidR="00CE3B8F">
        <w:rPr>
          <w:sz w:val="20"/>
          <w:szCs w:val="20"/>
        </w:rPr>
        <w:t>deklaracji w ofercie Wykonawcy -</w:t>
      </w:r>
      <w:r w:rsidR="00EE3669">
        <w:rPr>
          <w:sz w:val="20"/>
          <w:szCs w:val="20"/>
        </w:rPr>
        <w:t xml:space="preserve"> </w:t>
      </w:r>
      <w:r w:rsidRPr="00745C0E">
        <w:rPr>
          <w:sz w:val="20"/>
          <w:szCs w:val="20"/>
        </w:rPr>
        <w:t xml:space="preserve">min. </w:t>
      </w:r>
      <w:r w:rsidR="00C277BE" w:rsidRPr="00745C0E">
        <w:rPr>
          <w:sz w:val="20"/>
          <w:szCs w:val="20"/>
        </w:rPr>
        <w:t>12</w:t>
      </w:r>
      <w:r w:rsidR="00745C0E" w:rsidRPr="00745C0E">
        <w:rPr>
          <w:sz w:val="20"/>
          <w:szCs w:val="20"/>
        </w:rPr>
        <w:t xml:space="preserve"> </w:t>
      </w:r>
      <w:r w:rsidRPr="00745C0E">
        <w:rPr>
          <w:sz w:val="20"/>
          <w:szCs w:val="20"/>
        </w:rPr>
        <w:t>m-</w:t>
      </w:r>
      <w:proofErr w:type="spellStart"/>
      <w:r w:rsidRPr="00745C0E">
        <w:rPr>
          <w:sz w:val="20"/>
          <w:szCs w:val="20"/>
        </w:rPr>
        <w:t>c</w:t>
      </w:r>
      <w:r w:rsidR="00745C0E" w:rsidRPr="00745C0E">
        <w:rPr>
          <w:sz w:val="20"/>
          <w:szCs w:val="20"/>
        </w:rPr>
        <w:t>y</w:t>
      </w:r>
      <w:proofErr w:type="spellEnd"/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AA1A74" w:rsidRDefault="00AA1A7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 w:rsidP="00AA1A74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 Kryteria oceny ofert</w:t>
      </w:r>
    </w:p>
    <w:p w:rsidR="008753C4" w:rsidRDefault="00513CAC">
      <w:pPr>
        <w:pStyle w:val="Normalny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wyborze Zamawiający będzie się kierował kryterium ceny (100%).</w:t>
      </w:r>
    </w:p>
    <w:p w:rsidR="008753C4" w:rsidRDefault="008753C4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ED2375" w:rsidRDefault="00ED2375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6A4104" w:rsidRPr="00F22EA6" w:rsidRDefault="006A4104" w:rsidP="006A410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  <w:r w:rsidRPr="00F22EA6">
        <w:rPr>
          <w:rFonts w:cstheme="minorHAnsi"/>
          <w:b/>
          <w:bCs/>
          <w:sz w:val="21"/>
          <w:szCs w:val="21"/>
        </w:rPr>
        <w:t>II</w:t>
      </w:r>
      <w:r>
        <w:rPr>
          <w:rFonts w:cstheme="minorHAnsi"/>
          <w:b/>
          <w:bCs/>
          <w:sz w:val="21"/>
          <w:szCs w:val="21"/>
        </w:rPr>
        <w:t>I</w:t>
      </w:r>
      <w:r w:rsidRPr="00F22EA6">
        <w:rPr>
          <w:rFonts w:cstheme="minorHAnsi"/>
          <w:b/>
          <w:bCs/>
          <w:sz w:val="21"/>
          <w:szCs w:val="21"/>
        </w:rPr>
        <w:t>. Informacje dotyczące zaoferowania produktu równoważnego</w:t>
      </w:r>
    </w:p>
    <w:p w:rsidR="002D465A" w:rsidRDefault="006A4104" w:rsidP="002D465A">
      <w:pPr>
        <w:autoSpaceDE w:val="0"/>
        <w:autoSpaceDN w:val="0"/>
        <w:adjustRightInd w:val="0"/>
        <w:spacing w:before="120" w:after="0"/>
        <w:ind w:firstLine="284"/>
        <w:jc w:val="both"/>
        <w:rPr>
          <w:rFonts w:cstheme="minorHAnsi"/>
          <w:sz w:val="20"/>
          <w:szCs w:val="20"/>
        </w:rPr>
      </w:pPr>
      <w:r w:rsidRPr="00EA34A1">
        <w:rPr>
          <w:rFonts w:cstheme="minorHAnsi"/>
          <w:sz w:val="20"/>
          <w:szCs w:val="20"/>
        </w:rPr>
        <w:t>W przypadku zaoferowania pr</w:t>
      </w:r>
      <w:r w:rsidR="00FE7206" w:rsidRPr="00EA34A1">
        <w:rPr>
          <w:rFonts w:cstheme="minorHAnsi"/>
          <w:sz w:val="20"/>
          <w:szCs w:val="20"/>
        </w:rPr>
        <w:t>zedmiotu zamówienia</w:t>
      </w:r>
      <w:r w:rsidRPr="00EA34A1">
        <w:rPr>
          <w:rFonts w:cstheme="minorHAnsi"/>
          <w:sz w:val="20"/>
          <w:szCs w:val="20"/>
        </w:rPr>
        <w:t xml:space="preserve"> równoważnego do opisanego w niniejszym zapytaniu ofertowym</w:t>
      </w:r>
      <w:r w:rsidR="00284405" w:rsidRPr="00EA34A1">
        <w:rPr>
          <w:rFonts w:cstheme="minorHAnsi"/>
          <w:sz w:val="20"/>
          <w:szCs w:val="20"/>
        </w:rPr>
        <w:t xml:space="preserve">, </w:t>
      </w:r>
      <w:r w:rsidR="00FB48D4" w:rsidRPr="00EA34A1">
        <w:rPr>
          <w:rFonts w:cstheme="minorHAnsi"/>
          <w:sz w:val="20"/>
          <w:szCs w:val="20"/>
        </w:rPr>
        <w:t>c</w:t>
      </w:r>
      <w:r w:rsidR="00284405" w:rsidRPr="00EA34A1">
        <w:rPr>
          <w:rFonts w:cstheme="minorHAnsi"/>
          <w:sz w:val="20"/>
          <w:szCs w:val="20"/>
        </w:rPr>
        <w:t>zyli pochodzącego</w:t>
      </w:r>
      <w:r w:rsidRPr="00EA34A1">
        <w:rPr>
          <w:rFonts w:cstheme="minorHAnsi"/>
          <w:sz w:val="20"/>
          <w:szCs w:val="20"/>
        </w:rPr>
        <w:t xml:space="preserve"> od innego producenta, ale</w:t>
      </w:r>
      <w:r w:rsidR="00FB48D4" w:rsidRPr="00EA34A1">
        <w:rPr>
          <w:rFonts w:cstheme="minorHAnsi"/>
          <w:sz w:val="20"/>
          <w:szCs w:val="20"/>
        </w:rPr>
        <w:t xml:space="preserve"> będącego odczynnikiem tożsamym względem</w:t>
      </w:r>
      <w:r w:rsidRPr="00EA34A1">
        <w:rPr>
          <w:rFonts w:cstheme="minorHAnsi"/>
          <w:sz w:val="20"/>
          <w:szCs w:val="20"/>
        </w:rPr>
        <w:t xml:space="preserve"> </w:t>
      </w:r>
      <w:r w:rsidR="00FB48D4" w:rsidRPr="00EA34A1">
        <w:rPr>
          <w:rFonts w:cstheme="minorHAnsi"/>
          <w:sz w:val="20"/>
          <w:szCs w:val="20"/>
        </w:rPr>
        <w:t>odczynnika wskazanego w zapytaniu ofertowym</w:t>
      </w:r>
      <w:r w:rsidR="00361B42" w:rsidRPr="00EA34A1">
        <w:rPr>
          <w:rFonts w:cstheme="minorHAnsi"/>
          <w:sz w:val="20"/>
          <w:szCs w:val="20"/>
        </w:rPr>
        <w:t xml:space="preserve"> pod względem składu i funkcjonalności, pozwalającej na przeprowadzanie tych samych badań laboratoryjnych </w:t>
      </w:r>
      <w:r w:rsidRPr="00EA34A1">
        <w:rPr>
          <w:rFonts w:cstheme="minorHAnsi"/>
          <w:sz w:val="20"/>
          <w:szCs w:val="20"/>
        </w:rPr>
        <w:t>Wykonawca zobowiązany jest dołączyć do oferty</w:t>
      </w:r>
      <w:r w:rsidR="00284405" w:rsidRPr="00EA34A1">
        <w:rPr>
          <w:rFonts w:cstheme="minorHAnsi"/>
          <w:sz w:val="20"/>
          <w:szCs w:val="20"/>
        </w:rPr>
        <w:t xml:space="preserve"> kartę/y</w:t>
      </w:r>
      <w:r w:rsidRPr="00EA34A1">
        <w:rPr>
          <w:rFonts w:cstheme="minorHAnsi"/>
          <w:sz w:val="20"/>
          <w:szCs w:val="20"/>
        </w:rPr>
        <w:t xml:space="preserve"> katalogową</w:t>
      </w:r>
      <w:r w:rsidR="00284405" w:rsidRPr="00EA34A1">
        <w:rPr>
          <w:rFonts w:cstheme="minorHAnsi"/>
          <w:sz w:val="20"/>
          <w:szCs w:val="20"/>
        </w:rPr>
        <w:t>/e</w:t>
      </w:r>
      <w:r w:rsidRPr="00EA34A1">
        <w:rPr>
          <w:rFonts w:cstheme="minorHAnsi"/>
          <w:sz w:val="20"/>
          <w:szCs w:val="20"/>
        </w:rPr>
        <w:t xml:space="preserve"> (opis) lub oświadczenie producenta stwierdzające, że oferowan</w:t>
      </w:r>
      <w:r w:rsidR="00361B42" w:rsidRPr="00EA34A1">
        <w:rPr>
          <w:rFonts w:cstheme="minorHAnsi"/>
          <w:sz w:val="20"/>
          <w:szCs w:val="20"/>
        </w:rPr>
        <w:t>y/</w:t>
      </w:r>
      <w:r w:rsidRPr="00EA34A1">
        <w:rPr>
          <w:rFonts w:cstheme="minorHAnsi"/>
          <w:sz w:val="20"/>
          <w:szCs w:val="20"/>
        </w:rPr>
        <w:t>e</w:t>
      </w:r>
      <w:r w:rsidR="00284405" w:rsidRPr="00EA34A1">
        <w:rPr>
          <w:rFonts w:cstheme="minorHAnsi"/>
          <w:sz w:val="20"/>
          <w:szCs w:val="20"/>
        </w:rPr>
        <w:t xml:space="preserve"> </w:t>
      </w:r>
      <w:r w:rsidR="00361B42" w:rsidRPr="00EA34A1">
        <w:rPr>
          <w:rFonts w:cstheme="minorHAnsi"/>
          <w:sz w:val="20"/>
          <w:szCs w:val="20"/>
        </w:rPr>
        <w:t>odczynnik/i j</w:t>
      </w:r>
      <w:r w:rsidRPr="00EA34A1">
        <w:rPr>
          <w:rFonts w:cstheme="minorHAnsi"/>
          <w:sz w:val="20"/>
          <w:szCs w:val="20"/>
        </w:rPr>
        <w:t>est</w:t>
      </w:r>
      <w:r w:rsidR="00284405" w:rsidRPr="00EA34A1">
        <w:rPr>
          <w:rFonts w:cstheme="minorHAnsi"/>
          <w:sz w:val="20"/>
          <w:szCs w:val="20"/>
        </w:rPr>
        <w:t>/są</w:t>
      </w:r>
      <w:r w:rsidRPr="00EA34A1">
        <w:rPr>
          <w:rFonts w:cstheme="minorHAnsi"/>
          <w:sz w:val="20"/>
          <w:szCs w:val="20"/>
        </w:rPr>
        <w:t xml:space="preserve"> równoważne</w:t>
      </w:r>
      <w:r w:rsidR="00284405" w:rsidRPr="00EA34A1">
        <w:rPr>
          <w:rFonts w:cstheme="minorHAnsi"/>
          <w:sz w:val="20"/>
          <w:szCs w:val="20"/>
        </w:rPr>
        <w:t xml:space="preserve"> </w:t>
      </w:r>
      <w:r w:rsidRPr="00EA34A1">
        <w:rPr>
          <w:rFonts w:cstheme="minorHAnsi"/>
          <w:sz w:val="20"/>
          <w:szCs w:val="20"/>
        </w:rPr>
        <w:t>do</w:t>
      </w:r>
      <w:r w:rsidR="00284405" w:rsidRPr="00EA34A1">
        <w:rPr>
          <w:rFonts w:cstheme="minorHAnsi"/>
          <w:sz w:val="20"/>
          <w:szCs w:val="20"/>
        </w:rPr>
        <w:t xml:space="preserve"> </w:t>
      </w:r>
      <w:r w:rsidR="00361B42" w:rsidRPr="00EA34A1">
        <w:rPr>
          <w:rFonts w:cstheme="minorHAnsi"/>
          <w:sz w:val="20"/>
          <w:szCs w:val="20"/>
        </w:rPr>
        <w:t xml:space="preserve">odczynnika/ów </w:t>
      </w:r>
      <w:r w:rsidRPr="00EA34A1">
        <w:rPr>
          <w:rFonts w:cstheme="minorHAnsi"/>
          <w:sz w:val="20"/>
          <w:szCs w:val="20"/>
        </w:rPr>
        <w:t>opisanego</w:t>
      </w:r>
      <w:r w:rsidR="00284405" w:rsidRPr="00EA34A1">
        <w:rPr>
          <w:rFonts w:cstheme="minorHAnsi"/>
          <w:sz w:val="20"/>
          <w:szCs w:val="20"/>
        </w:rPr>
        <w:t>/</w:t>
      </w:r>
      <w:proofErr w:type="spellStart"/>
      <w:r w:rsidR="00FE7206" w:rsidRPr="00EA34A1">
        <w:rPr>
          <w:rFonts w:cstheme="minorHAnsi"/>
          <w:sz w:val="20"/>
          <w:szCs w:val="20"/>
        </w:rPr>
        <w:t>n</w:t>
      </w:r>
      <w:r w:rsidR="00284405" w:rsidRPr="00EA34A1">
        <w:rPr>
          <w:rFonts w:cstheme="minorHAnsi"/>
          <w:sz w:val="20"/>
          <w:szCs w:val="20"/>
        </w:rPr>
        <w:t>ych</w:t>
      </w:r>
      <w:proofErr w:type="spellEnd"/>
      <w:r w:rsidRPr="00EA34A1">
        <w:rPr>
          <w:rFonts w:cstheme="minorHAnsi"/>
          <w:sz w:val="20"/>
          <w:szCs w:val="20"/>
        </w:rPr>
        <w:t xml:space="preserve"> w opisie przedmiotu zamówienia i umożliwia</w:t>
      </w:r>
      <w:r w:rsidR="00284405" w:rsidRPr="00EA34A1">
        <w:rPr>
          <w:rFonts w:cstheme="minorHAnsi"/>
          <w:sz w:val="20"/>
          <w:szCs w:val="20"/>
        </w:rPr>
        <w:t>/</w:t>
      </w:r>
      <w:proofErr w:type="spellStart"/>
      <w:r w:rsidR="00284405" w:rsidRPr="00EA34A1">
        <w:rPr>
          <w:rFonts w:cstheme="minorHAnsi"/>
          <w:sz w:val="20"/>
          <w:szCs w:val="20"/>
        </w:rPr>
        <w:t>wiaj</w:t>
      </w:r>
      <w:r w:rsidR="00FE7206" w:rsidRPr="00EA34A1">
        <w:rPr>
          <w:rFonts w:cstheme="minorHAnsi"/>
          <w:sz w:val="20"/>
          <w:szCs w:val="20"/>
        </w:rPr>
        <w:t>ą</w:t>
      </w:r>
      <w:proofErr w:type="spellEnd"/>
      <w:r w:rsidRPr="00EA34A1">
        <w:rPr>
          <w:rFonts w:cstheme="minorHAnsi"/>
          <w:sz w:val="20"/>
          <w:szCs w:val="20"/>
        </w:rPr>
        <w:t xml:space="preserve"> prowadzenie tożsamych badań.</w:t>
      </w:r>
      <w:r w:rsidR="00FE7206" w:rsidRPr="00EA34A1">
        <w:rPr>
          <w:rFonts w:cstheme="minorHAnsi"/>
          <w:sz w:val="20"/>
          <w:szCs w:val="20"/>
        </w:rPr>
        <w:t xml:space="preserve"> </w:t>
      </w:r>
    </w:p>
    <w:p w:rsidR="00AD6B26" w:rsidRPr="002F1F6B" w:rsidRDefault="00AD6B26" w:rsidP="002D465A">
      <w:pPr>
        <w:autoSpaceDE w:val="0"/>
        <w:autoSpaceDN w:val="0"/>
        <w:adjustRightInd w:val="0"/>
        <w:spacing w:before="120" w:after="0"/>
        <w:ind w:firstLine="284"/>
        <w:jc w:val="both"/>
        <w:rPr>
          <w:rFonts w:cstheme="minorHAnsi"/>
          <w:sz w:val="20"/>
          <w:szCs w:val="20"/>
        </w:rPr>
      </w:pPr>
      <w:r w:rsidRPr="002F1F6B">
        <w:rPr>
          <w:rFonts w:cstheme="minorHAnsi"/>
          <w:sz w:val="20"/>
          <w:szCs w:val="20"/>
        </w:rPr>
        <w:lastRenderedPageBreak/>
        <w:t>Wykonawca winien również wykazać w dowolny sposób, że zaoferowane odczynniki równoważne:</w:t>
      </w:r>
    </w:p>
    <w:p w:rsidR="00AD6B26" w:rsidRDefault="00AD6B26" w:rsidP="00E33123">
      <w:pPr>
        <w:pStyle w:val="Tekstwstpniesformatowany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" w:eastAsia="Calibri" w:hAnsi="Calibri" w:cstheme="minorHAnsi"/>
          <w:color w:val="auto"/>
          <w:sz w:val="20"/>
          <w:szCs w:val="20"/>
          <w:lang w:bidi="ar-SA"/>
        </w:rPr>
      </w:pPr>
      <w:r w:rsidRPr="002F1F6B">
        <w:rPr>
          <w:rFonts w:ascii="Calibri" w:eastAsia="Calibri" w:hAnsi="Calibri" w:cstheme="minorHAnsi"/>
          <w:color w:val="auto"/>
          <w:sz w:val="20"/>
          <w:szCs w:val="20"/>
          <w:lang w:bidi="ar-SA"/>
        </w:rPr>
        <w:t>pozwalają na kontynuację badań prowadzonych przez Instytut bez konieczności przeprowadzania dodatkowych testów, a także badań lub</w:t>
      </w:r>
      <w:r w:rsidR="002D465A">
        <w:rPr>
          <w:rFonts w:ascii="Calibri" w:eastAsia="Calibri" w:hAnsi="Calibri" w:cstheme="minorHAnsi"/>
          <w:color w:val="auto"/>
          <w:sz w:val="20"/>
          <w:szCs w:val="20"/>
          <w:lang w:bidi="ar-SA"/>
        </w:rPr>
        <w:t xml:space="preserve"> kalibracji używanych urządzeń,</w:t>
      </w:r>
      <w:r w:rsidRPr="002F1F6B">
        <w:rPr>
          <w:rFonts w:ascii="Calibri" w:eastAsia="Calibri" w:hAnsi="Calibri" w:cstheme="minorHAnsi"/>
          <w:color w:val="auto"/>
          <w:sz w:val="20"/>
          <w:szCs w:val="20"/>
          <w:lang w:bidi="ar-SA"/>
        </w:rPr>
        <w:t xml:space="preserve"> nie wpłyną jednocześnie na zwiększenie ilości stosowanych odczynników równoważnyc</w:t>
      </w:r>
      <w:r w:rsidR="002D465A">
        <w:rPr>
          <w:rFonts w:ascii="Calibri" w:eastAsia="Calibri" w:hAnsi="Calibri" w:cstheme="minorHAnsi"/>
          <w:color w:val="auto"/>
          <w:sz w:val="20"/>
          <w:szCs w:val="20"/>
          <w:lang w:bidi="ar-SA"/>
        </w:rPr>
        <w:t>h względem pierwotnie używanych;</w:t>
      </w:r>
    </w:p>
    <w:p w:rsidR="00AD6B26" w:rsidRDefault="00AD6B26" w:rsidP="002D465A">
      <w:pPr>
        <w:pStyle w:val="Tekstwstpniesformatowany"/>
        <w:numPr>
          <w:ilvl w:val="0"/>
          <w:numId w:val="6"/>
        </w:numPr>
        <w:spacing w:line="276" w:lineRule="auto"/>
        <w:ind w:left="567" w:hanging="283"/>
        <w:jc w:val="both"/>
        <w:rPr>
          <w:rFonts w:ascii="Calibri" w:eastAsia="Calibri" w:hAnsi="Calibri" w:cstheme="minorHAnsi"/>
          <w:color w:val="auto"/>
          <w:sz w:val="20"/>
          <w:szCs w:val="20"/>
          <w:lang w:bidi="ar-SA"/>
        </w:rPr>
      </w:pPr>
      <w:r w:rsidRPr="002F1F6B">
        <w:rPr>
          <w:rFonts w:ascii="Calibri" w:eastAsia="Calibri" w:hAnsi="Calibri" w:cstheme="minorHAnsi"/>
          <w:color w:val="auto"/>
          <w:sz w:val="20"/>
          <w:szCs w:val="20"/>
          <w:lang w:bidi="ar-SA"/>
        </w:rPr>
        <w:t>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4C1477" w:rsidRPr="002D465A" w:rsidRDefault="004C1477" w:rsidP="004C1477">
      <w:pPr>
        <w:pStyle w:val="Tekstwstpniesformatowany"/>
        <w:spacing w:before="120" w:line="276" w:lineRule="auto"/>
        <w:ind w:left="284"/>
        <w:jc w:val="both"/>
        <w:rPr>
          <w:rFonts w:ascii="Calibri" w:eastAsia="Calibri" w:hAnsi="Calibri" w:cstheme="minorHAnsi"/>
          <w:color w:val="auto"/>
          <w:sz w:val="20"/>
          <w:szCs w:val="20"/>
          <w:lang w:bidi="ar-SA"/>
        </w:rPr>
      </w:pPr>
      <w:r>
        <w:rPr>
          <w:rFonts w:ascii="Calibri" w:eastAsia="Calibri" w:hAnsi="Calibri" w:cstheme="minorHAnsi"/>
          <w:color w:val="auto"/>
          <w:sz w:val="20"/>
          <w:szCs w:val="20"/>
          <w:lang w:bidi="ar-SA"/>
        </w:rPr>
        <w:t>Informacje o prowadzonych badaniach</w:t>
      </w:r>
      <w:r w:rsidR="00DB5897">
        <w:rPr>
          <w:rFonts w:ascii="Calibri" w:eastAsia="Calibri" w:hAnsi="Calibri" w:cstheme="minorHAnsi"/>
          <w:color w:val="auto"/>
          <w:sz w:val="20"/>
          <w:szCs w:val="20"/>
          <w:lang w:bidi="ar-SA"/>
        </w:rPr>
        <w:t xml:space="preserve"> z użyciem niniejszych odczynników</w:t>
      </w:r>
      <w:r>
        <w:rPr>
          <w:rFonts w:ascii="Calibri" w:eastAsia="Calibri" w:hAnsi="Calibri" w:cstheme="minorHAnsi"/>
          <w:color w:val="auto"/>
          <w:sz w:val="20"/>
          <w:szCs w:val="20"/>
          <w:lang w:bidi="ar-SA"/>
        </w:rPr>
        <w:t xml:space="preserve"> i stosowanych w nich urządzeniach dostępne są </w:t>
      </w:r>
      <w:r w:rsidRPr="004C1477">
        <w:rPr>
          <w:rFonts w:ascii="Calibri" w:eastAsia="Calibri" w:hAnsi="Calibri" w:cstheme="minorHAnsi"/>
          <w:color w:val="auto"/>
          <w:sz w:val="20"/>
          <w:szCs w:val="20"/>
          <w:lang w:bidi="ar-SA"/>
        </w:rPr>
        <w:t>dla potencjalnych Wykonawców po uprzednim zgłoszeniu się do Zamawiającego</w:t>
      </w:r>
      <w:r>
        <w:rPr>
          <w:rFonts w:ascii="Calibri" w:eastAsia="Calibri" w:hAnsi="Calibri" w:cstheme="minorHAnsi"/>
          <w:color w:val="auto"/>
          <w:sz w:val="20"/>
          <w:szCs w:val="20"/>
          <w:lang w:bidi="ar-SA"/>
        </w:rPr>
        <w:t>.</w:t>
      </w:r>
    </w:p>
    <w:p w:rsidR="006A4104" w:rsidRDefault="006A4104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6A4104" w:rsidRDefault="006A4104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EA34A1" w:rsidRPr="00EA34A1" w:rsidRDefault="00943259" w:rsidP="00EA34A1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IV</w:t>
      </w:r>
      <w:r w:rsidR="00513CAC">
        <w:rPr>
          <w:b/>
        </w:rPr>
        <w:t xml:space="preserve"> Opis Przygotowania Oferty i jej Ocena:</w:t>
      </w:r>
    </w:p>
    <w:p w:rsidR="00EA34A1" w:rsidRPr="00EA34A1" w:rsidRDefault="00EA34A1" w:rsidP="00EA34A1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284" w:hanging="284"/>
        <w:jc w:val="both"/>
        <w:rPr>
          <w:color w:val="000000"/>
          <w:sz w:val="20"/>
          <w:szCs w:val="20"/>
        </w:rPr>
      </w:pPr>
      <w:r w:rsidRPr="00EA34A1">
        <w:rPr>
          <w:sz w:val="20"/>
          <w:szCs w:val="20"/>
        </w:rPr>
        <w:t>Oferta powinna zostać przygotowana na wzorze Formularza oferty stanowiącego Załącznik nr 1 do Zapytania.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 Informację o łącznej wartości netto i brutto zamówienia z dokładnością do dwóch miejsc po przecinku.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Cena oferty ma obejmować: WSZYSTKIE ELEMNETY SKŁADOWE ZAMÓWIENIA wyszczególnione w opisie przedmiotu zamówienia.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E7000">
        <w:rPr>
          <w:b/>
          <w:color w:val="000000"/>
          <w:sz w:val="20"/>
          <w:szCs w:val="20"/>
        </w:rPr>
        <w:t>p</w:t>
      </w:r>
      <w:r w:rsidRPr="003E4503">
        <w:rPr>
          <w:b/>
          <w:color w:val="000000"/>
          <w:sz w:val="20"/>
          <w:szCs w:val="20"/>
        </w:rPr>
        <w:t>.</w:t>
      </w:r>
      <w:r w:rsidR="002E7000">
        <w:rPr>
          <w:b/>
          <w:color w:val="000000"/>
          <w:sz w:val="20"/>
          <w:szCs w:val="20"/>
        </w:rPr>
        <w:t>dobrzyn</w:t>
      </w:r>
      <w:r w:rsidRPr="003E4503">
        <w:rPr>
          <w:b/>
          <w:color w:val="000000"/>
          <w:sz w:val="20"/>
          <w:szCs w:val="20"/>
        </w:rPr>
        <w:t>@nencki.edu.pl</w:t>
      </w:r>
      <w:r>
        <w:rPr>
          <w:color w:val="000000"/>
          <w:sz w:val="20"/>
          <w:szCs w:val="20"/>
        </w:rPr>
        <w:t>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oznaczyć ofertę w tytule wiadomości: </w:t>
      </w:r>
      <w:r w:rsidR="002E7000">
        <w:rPr>
          <w:b/>
          <w:color w:val="000000"/>
          <w:sz w:val="20"/>
          <w:szCs w:val="20"/>
        </w:rPr>
        <w:t xml:space="preserve">Odczynniki firmy </w:t>
      </w:r>
      <w:proofErr w:type="spellStart"/>
      <w:r w:rsidR="002E7000">
        <w:rPr>
          <w:b/>
          <w:color w:val="000000"/>
          <w:sz w:val="20"/>
          <w:szCs w:val="20"/>
        </w:rPr>
        <w:t>nanoString</w:t>
      </w:r>
      <w:proofErr w:type="spellEnd"/>
      <w:r w:rsidR="002E7000">
        <w:rPr>
          <w:b/>
          <w:color w:val="000000"/>
          <w:sz w:val="20"/>
          <w:szCs w:val="20"/>
        </w:rPr>
        <w:t xml:space="preserve"> lub równoważne</w:t>
      </w:r>
      <w:r>
        <w:rPr>
          <w:color w:val="000000"/>
          <w:sz w:val="20"/>
          <w:szCs w:val="20"/>
        </w:rPr>
        <w:t>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Default="008753C4" w:rsidP="00523975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8753C4" w:rsidRDefault="00513CAC" w:rsidP="00AA1A74">
      <w:pPr>
        <w:pStyle w:val="Normalny1"/>
        <w:spacing w:after="120" w:line="240" w:lineRule="auto"/>
        <w:ind w:right="544"/>
        <w:jc w:val="both"/>
        <w:rPr>
          <w:b/>
        </w:rPr>
      </w:pPr>
      <w:r>
        <w:rPr>
          <w:b/>
        </w:rPr>
        <w:t>V Dodatkowe informacje:</w:t>
      </w:r>
    </w:p>
    <w:p w:rsidR="008753C4" w:rsidRDefault="00513CAC" w:rsidP="000B5F5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:rsidR="008753C4" w:rsidRDefault="00513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Termin realizacji zamówienia: dostawa do 30 dni od daty podpisania umowy.</w:t>
      </w:r>
    </w:p>
    <w:p w:rsidR="008753C4" w:rsidRPr="00CE3B8F" w:rsidRDefault="00CE3B8F" w:rsidP="00CE3B8F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Okres gwarancji </w:t>
      </w:r>
      <w:r w:rsidRPr="00CE3B8F">
        <w:rPr>
          <w:sz w:val="20"/>
          <w:szCs w:val="20"/>
        </w:rPr>
        <w:t>(termin przydatności odczynników w momencie ich dostawy</w:t>
      </w:r>
      <w:r w:rsidRPr="00CE3B8F">
        <w:rPr>
          <w:b/>
          <w:sz w:val="20"/>
          <w:szCs w:val="20"/>
        </w:rPr>
        <w:t>)</w:t>
      </w:r>
      <w:r w:rsidRPr="00CE3B8F">
        <w:rPr>
          <w:rFonts w:eastAsia="Times New Roman" w:cstheme="minorHAnsi"/>
          <w:b/>
          <w:sz w:val="21"/>
          <w:szCs w:val="21"/>
        </w:rPr>
        <w:t xml:space="preserve"> </w:t>
      </w:r>
      <w:r w:rsidRPr="00CE3B8F">
        <w:rPr>
          <w:rFonts w:eastAsia="Times New Roman" w:cstheme="minorHAnsi"/>
          <w:b/>
          <w:sz w:val="20"/>
          <w:szCs w:val="20"/>
        </w:rPr>
        <w:t xml:space="preserve">- </w:t>
      </w:r>
      <w:r w:rsidRPr="00CE3B8F">
        <w:rPr>
          <w:sz w:val="20"/>
          <w:szCs w:val="20"/>
        </w:rPr>
        <w:t xml:space="preserve">według deklaracji </w:t>
      </w:r>
      <w:r>
        <w:rPr>
          <w:sz w:val="20"/>
          <w:szCs w:val="20"/>
        </w:rPr>
        <w:br/>
      </w:r>
      <w:r w:rsidRPr="00CE3B8F">
        <w:rPr>
          <w:sz w:val="20"/>
          <w:szCs w:val="20"/>
        </w:rPr>
        <w:t>w ofercie Wykonawcy -min. 12 m-</w:t>
      </w:r>
      <w:proofErr w:type="spellStart"/>
      <w:r w:rsidRPr="00CE3B8F">
        <w:rPr>
          <w:sz w:val="20"/>
          <w:szCs w:val="20"/>
        </w:rPr>
        <w:t>cy</w:t>
      </w:r>
      <w:proofErr w:type="spellEnd"/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sectPr w:rsidR="008753C4" w:rsidSect="008753C4">
      <w:footerReference w:type="default" r:id="rId8"/>
      <w:pgSz w:w="11906" w:h="16838"/>
      <w:pgMar w:top="1135" w:right="1440" w:bottom="1367" w:left="1440" w:header="0" w:footer="8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30" w:rsidRDefault="00460830" w:rsidP="008753C4">
      <w:pPr>
        <w:spacing w:after="0" w:line="240" w:lineRule="auto"/>
      </w:pPr>
      <w:r>
        <w:separator/>
      </w:r>
    </w:p>
  </w:endnote>
  <w:endnote w:type="continuationSeparator" w:id="0">
    <w:p w:rsidR="00460830" w:rsidRDefault="00460830" w:rsidP="0087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C4" w:rsidRDefault="008753C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513CAC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E366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30" w:rsidRDefault="00460830" w:rsidP="008753C4">
      <w:pPr>
        <w:spacing w:after="0" w:line="240" w:lineRule="auto"/>
      </w:pPr>
      <w:r>
        <w:separator/>
      </w:r>
    </w:p>
  </w:footnote>
  <w:footnote w:type="continuationSeparator" w:id="0">
    <w:p w:rsidR="00460830" w:rsidRDefault="00460830" w:rsidP="0087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652F8"/>
    <w:multiLevelType w:val="hybridMultilevel"/>
    <w:tmpl w:val="F6281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E0C07"/>
    <w:multiLevelType w:val="multilevel"/>
    <w:tmpl w:val="208043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4C43"/>
    <w:multiLevelType w:val="hybridMultilevel"/>
    <w:tmpl w:val="D0167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4"/>
    <w:rsid w:val="000B5F5C"/>
    <w:rsid w:val="00127124"/>
    <w:rsid w:val="001B03E0"/>
    <w:rsid w:val="001B4C2C"/>
    <w:rsid w:val="002744E5"/>
    <w:rsid w:val="0028269B"/>
    <w:rsid w:val="00284405"/>
    <w:rsid w:val="002D465A"/>
    <w:rsid w:val="002E7000"/>
    <w:rsid w:val="002F1F6B"/>
    <w:rsid w:val="00324E31"/>
    <w:rsid w:val="00354A67"/>
    <w:rsid w:val="00357B71"/>
    <w:rsid w:val="00361B42"/>
    <w:rsid w:val="00390F61"/>
    <w:rsid w:val="003C530D"/>
    <w:rsid w:val="003E4503"/>
    <w:rsid w:val="003F7099"/>
    <w:rsid w:val="00413935"/>
    <w:rsid w:val="00446997"/>
    <w:rsid w:val="00460830"/>
    <w:rsid w:val="00493754"/>
    <w:rsid w:val="004C1477"/>
    <w:rsid w:val="004D7903"/>
    <w:rsid w:val="005114C2"/>
    <w:rsid w:val="00513CAC"/>
    <w:rsid w:val="00523975"/>
    <w:rsid w:val="005C3761"/>
    <w:rsid w:val="00683061"/>
    <w:rsid w:val="006A4104"/>
    <w:rsid w:val="00722D0F"/>
    <w:rsid w:val="00745C0E"/>
    <w:rsid w:val="007B1261"/>
    <w:rsid w:val="007D66D2"/>
    <w:rsid w:val="00833B9D"/>
    <w:rsid w:val="008753C4"/>
    <w:rsid w:val="008D5141"/>
    <w:rsid w:val="008F7830"/>
    <w:rsid w:val="00943259"/>
    <w:rsid w:val="00A36651"/>
    <w:rsid w:val="00A75A04"/>
    <w:rsid w:val="00AA1A74"/>
    <w:rsid w:val="00AC4231"/>
    <w:rsid w:val="00AD1309"/>
    <w:rsid w:val="00AD6B26"/>
    <w:rsid w:val="00C277BE"/>
    <w:rsid w:val="00CE3B8F"/>
    <w:rsid w:val="00D120B7"/>
    <w:rsid w:val="00D235B7"/>
    <w:rsid w:val="00D30E6E"/>
    <w:rsid w:val="00D475E1"/>
    <w:rsid w:val="00D54323"/>
    <w:rsid w:val="00D562D7"/>
    <w:rsid w:val="00DB5897"/>
    <w:rsid w:val="00E1056D"/>
    <w:rsid w:val="00E33123"/>
    <w:rsid w:val="00E96262"/>
    <w:rsid w:val="00EA34A1"/>
    <w:rsid w:val="00EB6749"/>
    <w:rsid w:val="00ED2375"/>
    <w:rsid w:val="00EE3669"/>
    <w:rsid w:val="00F54C64"/>
    <w:rsid w:val="00FB48D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381A"/>
  <w15:docId w15:val="{958903DF-2C2E-4EDF-AE6C-AB88CC3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875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75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75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75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753C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8753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53C4"/>
  </w:style>
  <w:style w:type="table" w:customStyle="1" w:styleId="TableNormal">
    <w:name w:val="Table Normal"/>
    <w:rsid w:val="00875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753C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75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53C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E4503"/>
    <w:rPr>
      <w:color w:val="0000FF" w:themeColor="hyperlink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B4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CW_Lista Znak"/>
    <w:link w:val="Akapitzlist"/>
    <w:uiPriority w:val="34"/>
    <w:rsid w:val="00FB48D4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AD6B2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Kaza</dc:creator>
  <cp:lastModifiedBy>Malwina Szczawińska</cp:lastModifiedBy>
  <cp:revision>3</cp:revision>
  <dcterms:created xsi:type="dcterms:W3CDTF">2020-03-03T10:06:00Z</dcterms:created>
  <dcterms:modified xsi:type="dcterms:W3CDTF">2020-03-03T10:08:00Z</dcterms:modified>
</cp:coreProperties>
</file>