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4D739F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10"/>
          <w:szCs w:val="10"/>
        </w:rPr>
      </w:pPr>
    </w:p>
    <w:p w:rsidR="001A6661" w:rsidRPr="00F726D8" w:rsidRDefault="00856FEB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 dnia 03</w:t>
      </w:r>
      <w:r w:rsidR="00E841F8" w:rsidRPr="00F726D8">
        <w:rPr>
          <w:rFonts w:asciiTheme="minorHAnsi" w:hAnsiTheme="minorHAnsi" w:cstheme="minorHAnsi"/>
          <w:sz w:val="22"/>
          <w:szCs w:val="22"/>
        </w:rPr>
        <w:t>.02</w:t>
      </w:r>
      <w:r w:rsidR="00680CD9" w:rsidRPr="00F726D8">
        <w:rPr>
          <w:rFonts w:asciiTheme="minorHAnsi" w:hAnsiTheme="minorHAnsi" w:cstheme="minorHAnsi"/>
          <w:sz w:val="22"/>
          <w:szCs w:val="22"/>
        </w:rPr>
        <w:t>.</w:t>
      </w:r>
      <w:r w:rsidR="00E841F8" w:rsidRPr="00F726D8">
        <w:rPr>
          <w:rFonts w:asciiTheme="minorHAnsi" w:hAnsiTheme="minorHAnsi" w:cstheme="minorHAnsi"/>
          <w:sz w:val="22"/>
          <w:szCs w:val="22"/>
        </w:rPr>
        <w:t>2020</w:t>
      </w:r>
      <w:r w:rsidR="00680CD9" w:rsidRPr="00F726D8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841F8" w:rsidRPr="00E841F8" w:rsidRDefault="00F75E39" w:rsidP="00E841F8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>
        <w:rPr>
          <w:rFonts w:cstheme="minorHAnsi"/>
          <w:b/>
          <w:bCs/>
          <w:caps/>
          <w:szCs w:val="20"/>
        </w:rPr>
        <w:t xml:space="preserve">ZapytaniE ofertowe nr </w:t>
      </w:r>
      <w:r w:rsidR="00856FEB">
        <w:rPr>
          <w:rFonts w:cstheme="minorHAnsi"/>
          <w:b/>
          <w:bCs/>
          <w:caps/>
          <w:szCs w:val="20"/>
        </w:rPr>
        <w:t>11</w:t>
      </w:r>
      <w:r w:rsidR="00E841F8">
        <w:rPr>
          <w:rFonts w:cstheme="minorHAnsi"/>
          <w:b/>
          <w:bCs/>
          <w:caps/>
          <w:szCs w:val="20"/>
        </w:rPr>
        <w:t>/2020</w:t>
      </w:r>
    </w:p>
    <w:p w:rsidR="00E841F8" w:rsidRPr="00E841F8" w:rsidRDefault="00E841F8" w:rsidP="00E841F8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 w:rsidRPr="00E841F8">
        <w:rPr>
          <w:rFonts w:cstheme="minorHAnsi"/>
          <w:szCs w:val="20"/>
        </w:rPr>
        <w:t xml:space="preserve">na usługę </w:t>
      </w:r>
    </w:p>
    <w:p w:rsidR="00E841F8" w:rsidRDefault="00E841F8" w:rsidP="00190AA7">
      <w:pPr>
        <w:autoSpaceDE w:val="0"/>
        <w:autoSpaceDN w:val="0"/>
        <w:adjustRightInd w:val="0"/>
        <w:spacing w:before="120"/>
        <w:jc w:val="center"/>
        <w:rPr>
          <w:rFonts w:cstheme="minorHAnsi"/>
          <w:b/>
        </w:rPr>
      </w:pPr>
      <w:r>
        <w:rPr>
          <w:rFonts w:cstheme="minorHAnsi"/>
          <w:b/>
        </w:rPr>
        <w:t>zapewnienia pogotowi</w:t>
      </w:r>
      <w:bookmarkStart w:id="0" w:name="_GoBack"/>
      <w:bookmarkEnd w:id="0"/>
      <w:r>
        <w:rPr>
          <w:rFonts w:cstheme="minorHAnsi"/>
          <w:b/>
        </w:rPr>
        <w:t>a energetycznego w godzinach 16:00-8:00</w:t>
      </w:r>
    </w:p>
    <w:p w:rsidR="00680CD9" w:rsidRPr="002578A9" w:rsidRDefault="00F75E39" w:rsidP="00680CD9">
      <w:pPr>
        <w:autoSpaceDE w:val="0"/>
        <w:autoSpaceDN w:val="0"/>
        <w:adjustRightInd w:val="0"/>
        <w:spacing w:before="120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dla</w:t>
      </w:r>
      <w:r w:rsidR="00680CD9" w:rsidRPr="002578A9">
        <w:rPr>
          <w:rFonts w:cstheme="minorHAnsi"/>
          <w:szCs w:val="20"/>
        </w:rPr>
        <w:t xml:space="preserve"> 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Pr="002578A9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b/>
          <w:bCs/>
          <w:sz w:val="23"/>
          <w:szCs w:val="23"/>
        </w:rPr>
        <w:t>Zamawiający:</w:t>
      </w:r>
      <w:r w:rsidRPr="00733F91">
        <w:rPr>
          <w:rFonts w:asciiTheme="minorHAnsi" w:hAnsiTheme="minorHAnsi" w:cstheme="minorHAnsi"/>
          <w:sz w:val="23"/>
          <w:szCs w:val="23"/>
        </w:rPr>
        <w:t xml:space="preserve"> Instytut Biologii Doświadczalnej im. M. Nenckiego PAN,</w:t>
      </w:r>
    </w:p>
    <w:p w:rsidR="001A6661" w:rsidRPr="00733F91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3"/>
          <w:szCs w:val="23"/>
        </w:rPr>
      </w:pPr>
      <w:r w:rsidRPr="00733F91">
        <w:rPr>
          <w:rFonts w:asciiTheme="minorHAnsi" w:hAnsiTheme="minorHAnsi" w:cstheme="minorHAnsi"/>
          <w:sz w:val="23"/>
          <w:szCs w:val="23"/>
        </w:rPr>
        <w:t xml:space="preserve">z siedzibą przy ul. Pasteura 3, </w:t>
      </w:r>
      <w:r w:rsidR="00190AA7" w:rsidRPr="00733F91">
        <w:rPr>
          <w:rFonts w:asciiTheme="minorHAnsi" w:hAnsiTheme="minorHAnsi" w:cstheme="minorHAnsi"/>
          <w:sz w:val="23"/>
          <w:szCs w:val="23"/>
        </w:rPr>
        <w:t>02-093 Warszawa</w:t>
      </w:r>
      <w:r w:rsidRPr="00733F91">
        <w:rPr>
          <w:rFonts w:asciiTheme="minorHAnsi" w:hAnsiTheme="minorHAnsi" w:cstheme="minorHAnsi"/>
          <w:sz w:val="23"/>
          <w:szCs w:val="23"/>
        </w:rPr>
        <w:t>, NIP:525-000-92-69, REGON 000325825</w:t>
      </w:r>
    </w:p>
    <w:p w:rsidR="001A6661" w:rsidRPr="002578A9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="00E841F8">
        <w:rPr>
          <w:rFonts w:asciiTheme="minorHAnsi" w:hAnsiTheme="minorHAnsi" w:cstheme="minorHAnsi"/>
          <w:sz w:val="22"/>
          <w:szCs w:val="22"/>
        </w:rPr>
        <w:t xml:space="preserve">Miłosz </w:t>
      </w:r>
      <w:proofErr w:type="spellStart"/>
      <w:r w:rsidR="00E841F8">
        <w:rPr>
          <w:rFonts w:asciiTheme="minorHAnsi" w:hAnsiTheme="minorHAnsi" w:cstheme="minorHAnsi"/>
          <w:sz w:val="22"/>
          <w:szCs w:val="22"/>
        </w:rPr>
        <w:t>Skierniewski</w:t>
      </w:r>
      <w:proofErr w:type="spellEnd"/>
      <w:r w:rsidR="00E841F8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="00F75E3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F337A">
        <w:rPr>
          <w:rFonts w:asciiTheme="minorHAnsi" w:hAnsiTheme="minorHAnsi" w:cstheme="minorHAnsi"/>
          <w:iCs/>
          <w:sz w:val="22"/>
          <w:szCs w:val="22"/>
        </w:rPr>
        <w:t>Kierownik</w:t>
      </w:r>
      <w:r w:rsidR="004D739F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="00E841F8" w:rsidRPr="007E3589">
          <w:rPr>
            <w:rStyle w:val="Hipercze"/>
            <w:rFonts w:asciiTheme="minorHAnsi" w:hAnsiTheme="minorHAnsi" w:cstheme="minorHAnsi"/>
            <w:sz w:val="22"/>
            <w:szCs w:val="22"/>
          </w:rPr>
          <w:t>m.skierniewski@nencki.gov.pl</w:t>
        </w:r>
      </w:hyperlink>
      <w:r w:rsidRPr="002578A9">
        <w:rPr>
          <w:rFonts w:asciiTheme="minorHAnsi" w:hAnsiTheme="minorHAnsi" w:cstheme="minorHAnsi"/>
          <w:sz w:val="22"/>
          <w:szCs w:val="22"/>
        </w:rPr>
        <w:t xml:space="preserve">; telefon kontaktowy: </w:t>
      </w:r>
      <w:r w:rsidRPr="008F337A">
        <w:rPr>
          <w:rFonts w:asciiTheme="minorHAnsi" w:hAnsiTheme="minorHAnsi" w:cstheme="minorHAnsi"/>
          <w:iCs/>
          <w:sz w:val="22"/>
          <w:szCs w:val="22"/>
        </w:rPr>
        <w:t>22</w:t>
      </w:r>
      <w:r w:rsidR="00F75E39">
        <w:rPr>
          <w:rFonts w:asciiTheme="minorHAnsi" w:hAnsiTheme="minorHAnsi" w:cstheme="minorHAnsi"/>
          <w:iCs/>
          <w:sz w:val="22"/>
          <w:szCs w:val="22"/>
        </w:rPr>
        <w:t> </w:t>
      </w:r>
      <w:r w:rsidRPr="008F337A">
        <w:rPr>
          <w:rFonts w:asciiTheme="minorHAnsi" w:hAnsiTheme="minorHAnsi" w:cstheme="minorHAnsi"/>
          <w:iCs/>
          <w:sz w:val="22"/>
          <w:szCs w:val="22"/>
        </w:rPr>
        <w:t>589</w:t>
      </w:r>
      <w:r w:rsidR="00F75E39">
        <w:rPr>
          <w:rFonts w:asciiTheme="minorHAnsi" w:hAnsiTheme="minorHAnsi" w:cstheme="minorHAnsi"/>
          <w:iCs/>
          <w:sz w:val="22"/>
          <w:szCs w:val="22"/>
        </w:rPr>
        <w:t>-</w:t>
      </w:r>
      <w:r w:rsidRPr="008F337A">
        <w:rPr>
          <w:rFonts w:asciiTheme="minorHAnsi" w:hAnsiTheme="minorHAnsi" w:cstheme="minorHAnsi"/>
          <w:iCs/>
          <w:sz w:val="22"/>
          <w:szCs w:val="22"/>
        </w:rPr>
        <w:t>2</w:t>
      </w:r>
      <w:r w:rsidR="00E841F8">
        <w:rPr>
          <w:rFonts w:asciiTheme="minorHAnsi" w:hAnsiTheme="minorHAnsi" w:cstheme="minorHAnsi"/>
          <w:iCs/>
          <w:sz w:val="22"/>
          <w:szCs w:val="22"/>
        </w:rPr>
        <w:t>5-</w:t>
      </w:r>
      <w:r w:rsidR="00F75E39">
        <w:rPr>
          <w:rFonts w:asciiTheme="minorHAnsi" w:hAnsiTheme="minorHAnsi" w:cstheme="minorHAnsi"/>
          <w:iCs/>
          <w:sz w:val="22"/>
          <w:szCs w:val="22"/>
        </w:rPr>
        <w:t>2</w:t>
      </w:r>
      <w:r w:rsidR="00E841F8">
        <w:rPr>
          <w:rFonts w:asciiTheme="minorHAnsi" w:hAnsiTheme="minorHAnsi" w:cstheme="minorHAnsi"/>
          <w:iCs/>
          <w:sz w:val="22"/>
          <w:szCs w:val="22"/>
        </w:rPr>
        <w:t>9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856FEB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E841F8">
        <w:rPr>
          <w:rFonts w:asciiTheme="minorHAnsi" w:hAnsiTheme="minorHAnsi" w:cstheme="minorHAnsi"/>
          <w:b/>
          <w:bCs/>
          <w:sz w:val="22"/>
          <w:szCs w:val="22"/>
        </w:rPr>
        <w:t>.02.2020,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0CD9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godz.</w:t>
      </w:r>
      <w:r w:rsidR="008F337A" w:rsidRPr="005D23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E39" w:rsidRPr="005D233E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5D233E">
        <w:rPr>
          <w:rFonts w:asciiTheme="minorHAnsi" w:hAnsiTheme="minorHAnsi" w:cstheme="minorHAnsi"/>
          <w:b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EC43D4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Teren</w:t>
      </w:r>
      <w:r w:rsidR="00F75E39">
        <w:rPr>
          <w:rFonts w:asciiTheme="minorHAnsi" w:hAnsiTheme="minorHAnsi" w:cstheme="minorHAnsi"/>
          <w:sz w:val="22"/>
          <w:szCs w:val="22"/>
        </w:rPr>
        <w:t xml:space="preserve"> </w:t>
      </w:r>
      <w:r w:rsidR="00190AA7" w:rsidRPr="002578A9">
        <w:rPr>
          <w:rFonts w:asciiTheme="minorHAnsi" w:hAnsiTheme="minorHAnsi" w:cstheme="minorHAnsi"/>
          <w:sz w:val="22"/>
          <w:szCs w:val="22"/>
        </w:rPr>
        <w:t xml:space="preserve">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</w:p>
    <w:p w:rsidR="00062346" w:rsidRDefault="00062346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62346" w:rsidRPr="002578A9" w:rsidRDefault="00062346" w:rsidP="000623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Pr="002578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która odbędzie się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dniu </w:t>
      </w:r>
      <w:r>
        <w:rPr>
          <w:rFonts w:asciiTheme="minorHAnsi" w:hAnsiTheme="minorHAnsi" w:cstheme="minorHAnsi"/>
          <w:b/>
          <w:sz w:val="22"/>
          <w:szCs w:val="22"/>
        </w:rPr>
        <w:t>05.02</w:t>
      </w:r>
      <w:r w:rsidRPr="005D15F0">
        <w:rPr>
          <w:rFonts w:asciiTheme="minorHAnsi" w:hAnsiTheme="minorHAnsi" w:cstheme="minorHAnsi"/>
          <w:b/>
          <w:sz w:val="22"/>
          <w:szCs w:val="22"/>
        </w:rPr>
        <w:t>.20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Pr="005D15F0">
        <w:rPr>
          <w:rFonts w:asciiTheme="minorHAnsi" w:hAnsiTheme="minorHAnsi" w:cstheme="minorHAnsi"/>
          <w:b/>
          <w:sz w:val="22"/>
          <w:szCs w:val="22"/>
        </w:rPr>
        <w:t xml:space="preserve"> r.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zbiórka o godzinie 10.00 </w:t>
      </w:r>
      <w:r w:rsidRPr="00B607D9">
        <w:rPr>
          <w:rFonts w:asciiTheme="minorHAnsi" w:hAnsiTheme="minorHAnsi" w:cstheme="minorHAnsi"/>
          <w:sz w:val="22"/>
          <w:szCs w:val="22"/>
        </w:rPr>
        <w:t xml:space="preserve"> przy portierni przy bramie wjazdowej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0045" w:rsidRPr="002578A9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733F91" w:rsidRDefault="00B570A7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I</w:t>
      </w:r>
      <w:r w:rsidR="00612DC9" w:rsidRPr="00733F91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1A6661" w:rsidRPr="00733F91">
        <w:rPr>
          <w:rFonts w:asciiTheme="minorHAnsi" w:hAnsiTheme="minorHAnsi" w:cstheme="minorHAnsi"/>
          <w:b/>
          <w:bCs/>
          <w:sz w:val="23"/>
          <w:szCs w:val="23"/>
        </w:rPr>
        <w:t xml:space="preserve"> Opis przedmiotu zamówienia:</w:t>
      </w:r>
    </w:p>
    <w:p w:rsidR="00EC43D4" w:rsidRPr="00EC43D4" w:rsidRDefault="001A6661" w:rsidP="00EC43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D14B5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5D14B5">
        <w:rPr>
          <w:rFonts w:asciiTheme="minorHAnsi" w:hAnsiTheme="minorHAnsi" w:cstheme="minorHAnsi"/>
          <w:b/>
          <w:sz w:val="20"/>
          <w:szCs w:val="20"/>
        </w:rPr>
        <w:t>:</w:t>
      </w:r>
      <w:r w:rsidRPr="005D14B5">
        <w:rPr>
          <w:rFonts w:asciiTheme="minorHAnsi" w:hAnsiTheme="minorHAnsi" w:cstheme="minorHAnsi"/>
          <w:sz w:val="20"/>
          <w:szCs w:val="20"/>
        </w:rPr>
        <w:t xml:space="preserve"> </w:t>
      </w:r>
      <w:r w:rsidR="00EC43D4" w:rsidRPr="00EC43D4">
        <w:rPr>
          <w:rFonts w:ascii="Calibri" w:hAnsi="Calibri" w:cs="Calibri"/>
          <w:color w:val="222222"/>
          <w:sz w:val="20"/>
          <w:szCs w:val="20"/>
        </w:rPr>
        <w:t xml:space="preserve">świadczenie usługi pogotowia energetycznego na terenie Instytutu Biologii Doświadczalnej im M. </w:t>
      </w:r>
      <w:proofErr w:type="spellStart"/>
      <w:r w:rsidR="00EC43D4" w:rsidRPr="00EC43D4">
        <w:rPr>
          <w:rFonts w:ascii="Calibri" w:hAnsi="Calibri" w:cs="Calibri"/>
          <w:color w:val="222222"/>
          <w:sz w:val="20"/>
          <w:szCs w:val="20"/>
        </w:rPr>
        <w:t>Nenckego</w:t>
      </w:r>
      <w:proofErr w:type="spellEnd"/>
      <w:r w:rsidR="00EC43D4" w:rsidRPr="00EC43D4">
        <w:rPr>
          <w:rFonts w:ascii="Calibri" w:hAnsi="Calibri" w:cs="Calibri"/>
          <w:color w:val="222222"/>
          <w:sz w:val="20"/>
          <w:szCs w:val="20"/>
        </w:rPr>
        <w:t xml:space="preserve"> PAN:</w:t>
      </w:r>
    </w:p>
    <w:p w:rsidR="00EC43D4" w:rsidRPr="00EC43D4" w:rsidRDefault="00EC43D4" w:rsidP="00EC43D4">
      <w:pPr>
        <w:shd w:val="clear" w:color="auto" w:fill="FFFFFF"/>
        <w:ind w:left="426" w:hanging="426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1.</w:t>
      </w:r>
      <w:r w:rsidR="004258EC" w:rsidRPr="005D14B5">
        <w:rPr>
          <w:color w:val="222222"/>
          <w:sz w:val="20"/>
          <w:szCs w:val="20"/>
        </w:rPr>
        <w:t>     </w:t>
      </w:r>
      <w:r w:rsidRPr="00EC43D4">
        <w:rPr>
          <w:rFonts w:ascii="Calibri" w:hAnsi="Calibri" w:cs="Calibri"/>
          <w:color w:val="222222"/>
          <w:sz w:val="20"/>
          <w:szCs w:val="20"/>
        </w:rPr>
        <w:t>Usługa pogotowia energetycznego jest rozumiana jako zespół czynności, które spowodują przywrócenie napięcia w wewnętrznej sieci siedziby Zleceniodawcy oraz usunięcie potencjal</w:t>
      </w:r>
      <w:r w:rsidRPr="005D14B5">
        <w:rPr>
          <w:rFonts w:ascii="Calibri" w:hAnsi="Calibri" w:cs="Calibri"/>
          <w:color w:val="222222"/>
          <w:sz w:val="20"/>
          <w:szCs w:val="20"/>
        </w:rPr>
        <w:t>nych lub stwierdzonych zagrożeń.</w:t>
      </w:r>
    </w:p>
    <w:p w:rsidR="00EC43D4" w:rsidRPr="00EC43D4" w:rsidRDefault="00EC43D4" w:rsidP="00EC43D4">
      <w:pPr>
        <w:shd w:val="clear" w:color="auto" w:fill="FFFFFF"/>
        <w:ind w:left="426" w:hanging="426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2.</w:t>
      </w:r>
      <w:r w:rsidR="004258EC" w:rsidRPr="005D14B5">
        <w:rPr>
          <w:color w:val="222222"/>
          <w:sz w:val="20"/>
          <w:szCs w:val="20"/>
        </w:rPr>
        <w:t>     </w:t>
      </w:r>
      <w:r w:rsidRPr="00EC43D4">
        <w:rPr>
          <w:rFonts w:ascii="Calibri" w:hAnsi="Calibri" w:cs="Calibri"/>
          <w:color w:val="222222"/>
          <w:sz w:val="20"/>
          <w:szCs w:val="20"/>
        </w:rPr>
        <w:t>Usługa pogotowia energetycznego nie obejmuje naprawy urządzeń zewnętrznych, nienależą</w:t>
      </w:r>
      <w:r w:rsidRPr="005D14B5">
        <w:rPr>
          <w:rFonts w:ascii="Calibri" w:hAnsi="Calibri" w:cs="Calibri"/>
          <w:color w:val="222222"/>
          <w:sz w:val="20"/>
          <w:szCs w:val="20"/>
        </w:rPr>
        <w:t>cych do infrastruktury budynków.</w:t>
      </w:r>
    </w:p>
    <w:p w:rsidR="00EC43D4" w:rsidRPr="00EC43D4" w:rsidRDefault="00EC43D4" w:rsidP="00EC43D4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3.</w:t>
      </w:r>
      <w:r w:rsidR="004258EC" w:rsidRPr="005D14B5">
        <w:rPr>
          <w:color w:val="222222"/>
          <w:sz w:val="20"/>
          <w:szCs w:val="20"/>
        </w:rPr>
        <w:t>     </w:t>
      </w:r>
      <w:r w:rsidRPr="00EC43D4">
        <w:rPr>
          <w:rFonts w:ascii="Calibri" w:hAnsi="Calibri" w:cs="Calibri"/>
          <w:color w:val="222222"/>
          <w:sz w:val="20"/>
          <w:szCs w:val="20"/>
        </w:rPr>
        <w:t>Usługa pogotowia energetycznego będzie świadczona:</w:t>
      </w:r>
    </w:p>
    <w:p w:rsidR="00EC43D4" w:rsidRPr="00EC43D4" w:rsidRDefault="00EC43D4" w:rsidP="00EC43D4">
      <w:pPr>
        <w:shd w:val="clear" w:color="auto" w:fill="FFFFFF"/>
        <w:ind w:left="851" w:hanging="425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a.</w:t>
      </w:r>
      <w:r w:rsidR="004258EC" w:rsidRPr="005D14B5">
        <w:rPr>
          <w:color w:val="222222"/>
          <w:sz w:val="20"/>
          <w:szCs w:val="20"/>
        </w:rPr>
        <w:t>      </w:t>
      </w:r>
      <w:r w:rsidRPr="00EC43D4">
        <w:rPr>
          <w:rFonts w:ascii="Calibri" w:hAnsi="Calibri" w:cs="Calibri"/>
          <w:color w:val="222222"/>
          <w:sz w:val="20"/>
          <w:szCs w:val="20"/>
        </w:rPr>
        <w:t>W dniach </w:t>
      </w:r>
      <w:r w:rsidRPr="00EC43D4">
        <w:rPr>
          <w:rFonts w:ascii="Calibri" w:hAnsi="Calibri" w:cs="Calibri"/>
          <w:b/>
          <w:bCs/>
          <w:color w:val="222222"/>
          <w:sz w:val="20"/>
          <w:szCs w:val="20"/>
        </w:rPr>
        <w:t>poniedziałek – piątek w godzinach 16:00 – 8:00</w:t>
      </w:r>
      <w:r w:rsidRPr="00EC43D4">
        <w:rPr>
          <w:rFonts w:ascii="Calibri" w:hAnsi="Calibri" w:cs="Calibri"/>
          <w:color w:val="222222"/>
          <w:sz w:val="20"/>
          <w:szCs w:val="20"/>
        </w:rPr>
        <w:t xml:space="preserve"> oraz na wezwanie zamawiającego,</w:t>
      </w:r>
    </w:p>
    <w:p w:rsidR="00EC43D4" w:rsidRPr="00EC43D4" w:rsidRDefault="00EC43D4" w:rsidP="00EC43D4">
      <w:pPr>
        <w:shd w:val="clear" w:color="auto" w:fill="FFFFFF"/>
        <w:ind w:left="426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b.</w:t>
      </w:r>
      <w:r w:rsidRPr="00EC43D4">
        <w:rPr>
          <w:color w:val="222222"/>
          <w:sz w:val="20"/>
          <w:szCs w:val="20"/>
        </w:rPr>
        <w:t>  </w:t>
      </w:r>
      <w:r w:rsidR="004258EC" w:rsidRPr="005D14B5">
        <w:rPr>
          <w:color w:val="222222"/>
          <w:sz w:val="20"/>
          <w:szCs w:val="20"/>
        </w:rPr>
        <w:t>    </w:t>
      </w:r>
      <w:r w:rsidRPr="00EC43D4">
        <w:rPr>
          <w:rFonts w:ascii="Calibri" w:hAnsi="Calibri" w:cs="Calibri"/>
          <w:color w:val="222222"/>
          <w:sz w:val="20"/>
          <w:szCs w:val="20"/>
        </w:rPr>
        <w:t>W dniach </w:t>
      </w:r>
      <w:r w:rsidRPr="00EC43D4">
        <w:rPr>
          <w:rFonts w:ascii="Calibri" w:hAnsi="Calibri" w:cs="Calibri"/>
          <w:b/>
          <w:bCs/>
          <w:color w:val="222222"/>
          <w:sz w:val="20"/>
          <w:szCs w:val="20"/>
        </w:rPr>
        <w:t>sobota – niedziela i święta – 24 godziny</w:t>
      </w:r>
      <w:r w:rsidRPr="005D14B5">
        <w:rPr>
          <w:rFonts w:ascii="Calibri" w:hAnsi="Calibri" w:cs="Calibri"/>
          <w:color w:val="222222"/>
          <w:sz w:val="20"/>
          <w:szCs w:val="20"/>
        </w:rPr>
        <w:t>.</w:t>
      </w:r>
    </w:p>
    <w:p w:rsidR="00EC43D4" w:rsidRPr="00EC43D4" w:rsidRDefault="00EC43D4" w:rsidP="00EC43D4">
      <w:pPr>
        <w:shd w:val="clear" w:color="auto" w:fill="FFFFFF"/>
        <w:ind w:left="426" w:hanging="426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4.</w:t>
      </w:r>
      <w:r w:rsidR="004258EC" w:rsidRPr="005D14B5">
        <w:rPr>
          <w:color w:val="222222"/>
          <w:sz w:val="20"/>
          <w:szCs w:val="20"/>
        </w:rPr>
        <w:t>     </w:t>
      </w:r>
      <w:r w:rsidRPr="00EC43D4">
        <w:rPr>
          <w:rFonts w:ascii="Calibri" w:hAnsi="Calibri" w:cs="Calibri"/>
          <w:color w:val="222222"/>
          <w:sz w:val="20"/>
          <w:szCs w:val="20"/>
        </w:rPr>
        <w:t>Wykonawca usługi jest zobowiązany do utrzymywania telefonu alarmowego</w:t>
      </w:r>
      <w:r w:rsidR="004258EC" w:rsidRPr="005D14B5">
        <w:rPr>
          <w:rFonts w:ascii="Calibri" w:hAnsi="Calibri" w:cs="Calibri"/>
          <w:color w:val="222222"/>
          <w:sz w:val="20"/>
          <w:szCs w:val="20"/>
        </w:rPr>
        <w:t>,</w:t>
      </w:r>
      <w:r w:rsidRPr="00EC43D4">
        <w:rPr>
          <w:rFonts w:ascii="Calibri" w:hAnsi="Calibri" w:cs="Calibri"/>
          <w:color w:val="222222"/>
          <w:sz w:val="20"/>
          <w:szCs w:val="20"/>
        </w:rPr>
        <w:t xml:space="preserve"> na który będą</w:t>
      </w:r>
      <w:r w:rsidRPr="005D14B5">
        <w:rPr>
          <w:rFonts w:ascii="Calibri" w:hAnsi="Calibri" w:cs="Calibri"/>
          <w:color w:val="222222"/>
          <w:sz w:val="20"/>
          <w:szCs w:val="20"/>
        </w:rPr>
        <w:t xml:space="preserve"> przekazywane zgłoszenia awarii.</w:t>
      </w:r>
    </w:p>
    <w:p w:rsidR="00EC43D4" w:rsidRPr="00EC43D4" w:rsidRDefault="00EC43D4" w:rsidP="00EC43D4">
      <w:pPr>
        <w:shd w:val="clear" w:color="auto" w:fill="FFFFFF"/>
        <w:ind w:left="426" w:hanging="426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5.</w:t>
      </w:r>
      <w:r w:rsidR="004258EC" w:rsidRPr="005D14B5">
        <w:rPr>
          <w:color w:val="222222"/>
          <w:sz w:val="20"/>
          <w:szCs w:val="20"/>
        </w:rPr>
        <w:t>     </w:t>
      </w:r>
      <w:r w:rsidRPr="00EC43D4">
        <w:rPr>
          <w:rFonts w:ascii="Calibri" w:hAnsi="Calibri" w:cs="Calibri"/>
          <w:color w:val="222222"/>
          <w:sz w:val="20"/>
          <w:szCs w:val="20"/>
        </w:rPr>
        <w:t>Czas dojazdu do obiektów Zleceniodawcy od momentu zgłoszenia telefoniczneg</w:t>
      </w:r>
      <w:r w:rsidRPr="005D14B5">
        <w:rPr>
          <w:rFonts w:ascii="Calibri" w:hAnsi="Calibri" w:cs="Calibri"/>
          <w:color w:val="222222"/>
          <w:sz w:val="20"/>
          <w:szCs w:val="20"/>
        </w:rPr>
        <w:t>o nie może przekroczyć 90 minut.</w:t>
      </w:r>
    </w:p>
    <w:p w:rsidR="00EC43D4" w:rsidRDefault="00EC43D4" w:rsidP="004258EC">
      <w:pPr>
        <w:shd w:val="clear" w:color="auto" w:fill="FFFFFF"/>
        <w:ind w:left="426" w:hanging="426"/>
        <w:jc w:val="both"/>
        <w:rPr>
          <w:rFonts w:ascii="Calibri" w:hAnsi="Calibri" w:cs="Calibri"/>
          <w:color w:val="222222"/>
          <w:sz w:val="20"/>
          <w:szCs w:val="20"/>
        </w:rPr>
      </w:pPr>
      <w:r w:rsidRPr="00EC43D4">
        <w:rPr>
          <w:rFonts w:ascii="Calibri" w:hAnsi="Calibri" w:cs="Calibri"/>
          <w:color w:val="222222"/>
          <w:sz w:val="20"/>
          <w:szCs w:val="20"/>
        </w:rPr>
        <w:t>6.</w:t>
      </w:r>
      <w:r w:rsidR="004258EC" w:rsidRPr="005D14B5">
        <w:rPr>
          <w:color w:val="222222"/>
          <w:sz w:val="20"/>
          <w:szCs w:val="20"/>
        </w:rPr>
        <w:t>     </w:t>
      </w:r>
      <w:r w:rsidRPr="00EC43D4">
        <w:rPr>
          <w:rFonts w:ascii="Calibri" w:hAnsi="Calibri" w:cs="Calibri"/>
          <w:color w:val="222222"/>
          <w:sz w:val="20"/>
          <w:szCs w:val="20"/>
        </w:rPr>
        <w:t>Materiały użyte do usunięcia awarii w ramach usługi pogotowia energetycznego będą rozliczone na fakturze miesięcznej jako „koszt dodatkowy” - wymagane zestawienie użytych materiałów.</w:t>
      </w:r>
    </w:p>
    <w:p w:rsidR="00D94437" w:rsidRPr="00EC43D4" w:rsidRDefault="00D94437" w:rsidP="004258EC">
      <w:pPr>
        <w:shd w:val="clear" w:color="auto" w:fill="FFFFFF"/>
        <w:ind w:left="426" w:hanging="426"/>
        <w:jc w:val="both"/>
        <w:rPr>
          <w:rFonts w:ascii="Calibri" w:hAnsi="Calibri" w:cs="Calibri"/>
          <w:color w:val="222222"/>
          <w:sz w:val="16"/>
          <w:szCs w:val="16"/>
        </w:rPr>
      </w:pPr>
    </w:p>
    <w:p w:rsidR="000B4946" w:rsidRPr="00DD39AB" w:rsidRDefault="000B4946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0B4946" w:rsidRDefault="000504DE" w:rsidP="00733F9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6D33DE" w:rsidRPr="006D33DE">
        <w:rPr>
          <w:rFonts w:asciiTheme="minorHAnsi" w:hAnsiTheme="minorHAnsi" w:cstheme="minorHAnsi"/>
          <w:sz w:val="22"/>
          <w:szCs w:val="22"/>
        </w:rPr>
        <w:t xml:space="preserve">w ciągu </w:t>
      </w:r>
      <w:r w:rsidRPr="006D33DE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miesięcy</w:t>
      </w:r>
      <w:r w:rsidR="006D33DE">
        <w:rPr>
          <w:rFonts w:asciiTheme="minorHAnsi" w:hAnsiTheme="minorHAnsi" w:cstheme="minorHAnsi"/>
          <w:sz w:val="22"/>
          <w:szCs w:val="22"/>
        </w:rPr>
        <w:t xml:space="preserve"> od podpisania umowy</w:t>
      </w:r>
    </w:p>
    <w:p w:rsidR="005D14B5" w:rsidRPr="00733F91" w:rsidRDefault="005D14B5" w:rsidP="00DD39A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D14B5" w:rsidRDefault="005D14B5" w:rsidP="005D14B5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 Kryteria oceny ofert</w:t>
      </w:r>
    </w:p>
    <w:p w:rsidR="005D14B5" w:rsidRDefault="005D14B5" w:rsidP="005D14B5">
      <w:pPr>
        <w:pStyle w:val="Normalny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wyborze Zamawiający będzie się kierował kryterium ceny (100%).</w:t>
      </w:r>
    </w:p>
    <w:p w:rsidR="005D14B5" w:rsidRDefault="005D14B5" w:rsidP="005D14B5">
      <w:pPr>
        <w:pStyle w:val="Normalny1"/>
        <w:spacing w:after="0" w:line="240" w:lineRule="auto"/>
        <w:jc w:val="both"/>
        <w:rPr>
          <w:sz w:val="16"/>
          <w:szCs w:val="16"/>
        </w:rPr>
      </w:pPr>
    </w:p>
    <w:p w:rsidR="005D14B5" w:rsidRDefault="005D14B5" w:rsidP="005D14B5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5D14B5" w:rsidRDefault="005D14B5" w:rsidP="005D14B5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III Opis Przygotowania Oferty i jej Ocena:</w:t>
      </w:r>
    </w:p>
    <w:p w:rsidR="005D14B5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Formularza oferty stanowiącego Załącznik nr 1 do Zapytania.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Oferta powinna zawierać i</w:t>
      </w:r>
      <w:r w:rsidRPr="007F4B9A">
        <w:rPr>
          <w:color w:val="000000"/>
          <w:sz w:val="20"/>
          <w:szCs w:val="20"/>
        </w:rPr>
        <w:t>nformację o łącznej wartości netto i brutto zamówienia z dokładnością do dwóch miejsc po przecinku.</w:t>
      </w:r>
      <w:r w:rsidRPr="007F4B9A">
        <w:rPr>
          <w:color w:val="000000"/>
        </w:rPr>
        <w:t xml:space="preserve"> </w:t>
      </w:r>
      <w:r w:rsidRPr="007F4B9A">
        <w:rPr>
          <w:color w:val="000000"/>
          <w:sz w:val="20"/>
          <w:szCs w:val="20"/>
        </w:rPr>
        <w:t>Cena oferty ma obejmować: WSZYSTKIE ELEMNETY SKŁADOWE ZAMÓWIENIA wyszczególnione w opisie przedmiotu zamówienia.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5D14B5" w:rsidRPr="00D94437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D94437" w:rsidRPr="007F4B9A" w:rsidRDefault="00D94437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>
        <w:rPr>
          <w:color w:val="222222"/>
          <w:sz w:val="20"/>
          <w:szCs w:val="20"/>
          <w:shd w:val="clear" w:color="auto" w:fill="FFFFFF"/>
        </w:rPr>
        <w:t>CEiDG</w:t>
      </w:r>
      <w:proofErr w:type="spellEnd"/>
      <w:r>
        <w:rPr>
          <w:color w:val="222222"/>
          <w:sz w:val="20"/>
          <w:szCs w:val="20"/>
          <w:shd w:val="clear" w:color="auto" w:fill="FFFFFF"/>
        </w:rPr>
        <w:t>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Pr="00BC7295">
          <w:rPr>
            <w:rStyle w:val="Hipercze"/>
            <w:b/>
            <w:sz w:val="20"/>
            <w:szCs w:val="20"/>
          </w:rPr>
          <w:t>m.skiernioweski@nencki.edu.pl</w:t>
        </w:r>
      </w:hyperlink>
      <w:r w:rsidRPr="00F12D76">
        <w:rPr>
          <w:color w:val="000000"/>
          <w:sz w:val="20"/>
          <w:szCs w:val="20"/>
        </w:rPr>
        <w:t>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 xml:space="preserve">Prosimy oznaczyć ofertę w tytule wiadomości: </w:t>
      </w:r>
      <w:r>
        <w:rPr>
          <w:b/>
          <w:color w:val="000000"/>
          <w:sz w:val="20"/>
          <w:szCs w:val="20"/>
        </w:rPr>
        <w:t>Pogotowie energetyczne</w:t>
      </w:r>
      <w:r w:rsidRPr="00FC5211">
        <w:rPr>
          <w:rFonts w:cstheme="minorHAnsi"/>
          <w:b/>
          <w:sz w:val="20"/>
          <w:szCs w:val="20"/>
        </w:rPr>
        <w:t>.</w:t>
      </w:r>
    </w:p>
    <w:p w:rsidR="005D14B5" w:rsidRPr="007F4B9A" w:rsidRDefault="005D14B5" w:rsidP="005D14B5">
      <w:pPr>
        <w:pStyle w:val="Normalny1"/>
        <w:numPr>
          <w:ilvl w:val="0"/>
          <w:numId w:val="28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 w:rsidRPr="007F4B9A"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5D14B5" w:rsidRDefault="005D14B5" w:rsidP="005D14B5">
      <w:pPr>
        <w:pStyle w:val="Normalny1"/>
        <w:spacing w:before="60" w:after="0" w:line="240" w:lineRule="auto"/>
        <w:jc w:val="both"/>
        <w:rPr>
          <w:sz w:val="16"/>
          <w:szCs w:val="16"/>
        </w:rPr>
      </w:pPr>
    </w:p>
    <w:p w:rsidR="005D14B5" w:rsidRDefault="005D14B5" w:rsidP="005D14B5">
      <w:pPr>
        <w:pStyle w:val="Normalny1"/>
        <w:spacing w:after="0" w:line="240" w:lineRule="auto"/>
        <w:ind w:right="545"/>
        <w:jc w:val="both"/>
        <w:rPr>
          <w:b/>
          <w:sz w:val="16"/>
          <w:szCs w:val="16"/>
        </w:rPr>
      </w:pPr>
    </w:p>
    <w:p w:rsidR="005D14B5" w:rsidRDefault="005D14B5" w:rsidP="005D14B5">
      <w:pPr>
        <w:pStyle w:val="Normalny1"/>
        <w:spacing w:after="120" w:line="240" w:lineRule="auto"/>
        <w:ind w:right="544"/>
        <w:jc w:val="both"/>
        <w:rPr>
          <w:b/>
        </w:rPr>
      </w:pPr>
      <w:r>
        <w:rPr>
          <w:b/>
        </w:rPr>
        <w:t>IV Dodatkowe informacje:</w:t>
      </w:r>
    </w:p>
    <w:p w:rsidR="005D14B5" w:rsidRDefault="005D14B5" w:rsidP="005D14B5">
      <w:pPr>
        <w:pStyle w:val="Normalny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</w:p>
    <w:p w:rsidR="005D14B5" w:rsidRDefault="005D14B5" w:rsidP="005D14B5">
      <w:pPr>
        <w:pStyle w:val="Normalny1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realizacji zamówienia: </w:t>
      </w:r>
      <w:r w:rsidRPr="00F12D76">
        <w:rPr>
          <w:color w:val="000000"/>
          <w:sz w:val="20"/>
          <w:szCs w:val="20"/>
        </w:rPr>
        <w:t>w ciągu 12 miesięcy od podpisania umowy</w:t>
      </w:r>
      <w:r>
        <w:rPr>
          <w:color w:val="000000"/>
          <w:sz w:val="20"/>
          <w:szCs w:val="20"/>
        </w:rPr>
        <w:t>.</w:t>
      </w:r>
    </w:p>
    <w:p w:rsidR="005D14B5" w:rsidRDefault="005D14B5" w:rsidP="005D14B5">
      <w:pPr>
        <w:pStyle w:val="Normalny1"/>
        <w:numPr>
          <w:ilvl w:val="0"/>
          <w:numId w:val="29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:rsidR="005D14B5" w:rsidRDefault="005D14B5" w:rsidP="005D14B5">
      <w:pPr>
        <w:pStyle w:val="Normalny1"/>
        <w:numPr>
          <w:ilvl w:val="0"/>
          <w:numId w:val="29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:rsidR="002578A9" w:rsidRPr="00B570A7" w:rsidRDefault="005D14B5" w:rsidP="00B570A7">
      <w:pPr>
        <w:pStyle w:val="Normalny1"/>
        <w:numPr>
          <w:ilvl w:val="0"/>
          <w:numId w:val="29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sectPr w:rsidR="002578A9" w:rsidRPr="00B570A7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6B" w:rsidRDefault="009A4D6B" w:rsidP="00BE3537">
      <w:r>
        <w:separator/>
      </w:r>
    </w:p>
  </w:endnote>
  <w:endnote w:type="continuationSeparator" w:id="0">
    <w:p w:rsidR="009A4D6B" w:rsidRDefault="009A4D6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6B" w:rsidRDefault="009A4D6B" w:rsidP="00BE3537">
      <w:r>
        <w:separator/>
      </w:r>
    </w:p>
  </w:footnote>
  <w:footnote w:type="continuationSeparator" w:id="0">
    <w:p w:rsidR="009A4D6B" w:rsidRDefault="009A4D6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Pr="004D739F" w:rsidRDefault="00695541" w:rsidP="00BE3537">
    <w:pPr>
      <w:pStyle w:val="Nagwek"/>
      <w:jc w:val="center"/>
      <w:rPr>
        <w:color w:val="1F4E79" w:themeColor="accent1" w:themeShade="80"/>
      </w:rPr>
    </w:pPr>
    <w:r w:rsidRPr="004D739F">
      <w:rPr>
        <w:color w:val="1F4E79" w:themeColor="accent1" w:themeShade="80"/>
        <w:sz w:val="18"/>
        <w:szCs w:val="18"/>
      </w:rPr>
      <w:t xml:space="preserve">Polska, 02-093 Warszawa, ul. </w:t>
    </w:r>
    <w:r w:rsidR="00BE3537" w:rsidRPr="004D739F">
      <w:rPr>
        <w:color w:val="1F4E79" w:themeColor="accent1" w:themeShade="80"/>
        <w:sz w:val="18"/>
        <w:szCs w:val="18"/>
      </w:rPr>
      <w:t xml:space="preserve">Pasteura 3, </w:t>
    </w:r>
    <w:proofErr w:type="spellStart"/>
    <w:r w:rsidR="00BE3537" w:rsidRPr="004D739F">
      <w:rPr>
        <w:color w:val="1F4E79" w:themeColor="accent1" w:themeShade="80"/>
        <w:sz w:val="18"/>
        <w:szCs w:val="18"/>
      </w:rPr>
      <w:t>tel</w:t>
    </w:r>
    <w:proofErr w:type="spellEnd"/>
    <w:r w:rsidR="00BE3537" w:rsidRPr="004D739F">
      <w:rPr>
        <w:color w:val="1F4E79" w:themeColor="accent1" w:themeShade="80"/>
        <w:sz w:val="18"/>
        <w:szCs w:val="18"/>
      </w:rPr>
      <w:t xml:space="preserve">: (48-22) </w:t>
    </w:r>
    <w:r w:rsidR="004D739F">
      <w:rPr>
        <w:color w:val="1F4E79" w:themeColor="accent1" w:themeShade="80"/>
        <w:sz w:val="18"/>
        <w:szCs w:val="18"/>
      </w:rPr>
      <w:t>589-</w:t>
    </w:r>
    <w:r w:rsidR="00BE3537" w:rsidRPr="004D739F">
      <w:rPr>
        <w:color w:val="1F4E79" w:themeColor="accent1" w:themeShade="80"/>
        <w:sz w:val="18"/>
        <w:szCs w:val="18"/>
      </w:rPr>
      <w:t>22</w:t>
    </w:r>
    <w:r w:rsidR="004D739F">
      <w:rPr>
        <w:color w:val="1F4E79" w:themeColor="accent1" w:themeShade="80"/>
        <w:sz w:val="18"/>
        <w:szCs w:val="18"/>
      </w:rPr>
      <w:t>-1</w:t>
    </w:r>
    <w:r w:rsidR="00BE3537" w:rsidRPr="004D739F">
      <w:rPr>
        <w:color w:val="1F4E79" w:themeColor="accent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E0C07"/>
    <w:multiLevelType w:val="multilevel"/>
    <w:tmpl w:val="208043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6"/>
  </w:num>
  <w:num w:numId="5">
    <w:abstractNumId w:val="24"/>
  </w:num>
  <w:num w:numId="6">
    <w:abstractNumId w:val="20"/>
  </w:num>
  <w:num w:numId="7">
    <w:abstractNumId w:val="11"/>
  </w:num>
  <w:num w:numId="8">
    <w:abstractNumId w:val="22"/>
  </w:num>
  <w:num w:numId="9">
    <w:abstractNumId w:val="23"/>
  </w:num>
  <w:num w:numId="10">
    <w:abstractNumId w:val="5"/>
  </w:num>
  <w:num w:numId="11">
    <w:abstractNumId w:val="27"/>
  </w:num>
  <w:num w:numId="12">
    <w:abstractNumId w:val="17"/>
  </w:num>
  <w:num w:numId="13">
    <w:abstractNumId w:val="21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9"/>
  </w:num>
  <w:num w:numId="20">
    <w:abstractNumId w:val="25"/>
  </w:num>
  <w:num w:numId="21">
    <w:abstractNumId w:val="3"/>
  </w:num>
  <w:num w:numId="22">
    <w:abstractNumId w:val="1"/>
  </w:num>
  <w:num w:numId="23">
    <w:abstractNumId w:val="28"/>
  </w:num>
  <w:num w:numId="24">
    <w:abstractNumId w:val="18"/>
  </w:num>
  <w:num w:numId="25">
    <w:abstractNumId w:val="7"/>
  </w:num>
  <w:num w:numId="26">
    <w:abstractNumId w:val="26"/>
  </w:num>
  <w:num w:numId="27">
    <w:abstractNumId w:val="14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259D1"/>
    <w:rsid w:val="00042AE8"/>
    <w:rsid w:val="00046541"/>
    <w:rsid w:val="00046A36"/>
    <w:rsid w:val="00047E58"/>
    <w:rsid w:val="000504DE"/>
    <w:rsid w:val="000609B2"/>
    <w:rsid w:val="000609DF"/>
    <w:rsid w:val="00062346"/>
    <w:rsid w:val="0007302A"/>
    <w:rsid w:val="000B171B"/>
    <w:rsid w:val="000B4946"/>
    <w:rsid w:val="000D60C6"/>
    <w:rsid w:val="000E0DF2"/>
    <w:rsid w:val="000E42C6"/>
    <w:rsid w:val="000F2BEF"/>
    <w:rsid w:val="000F5B2F"/>
    <w:rsid w:val="00110E25"/>
    <w:rsid w:val="001148AC"/>
    <w:rsid w:val="0012761A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3F51"/>
    <w:rsid w:val="001A0A26"/>
    <w:rsid w:val="001A4E0E"/>
    <w:rsid w:val="001A6661"/>
    <w:rsid w:val="001B59D8"/>
    <w:rsid w:val="001B7156"/>
    <w:rsid w:val="001C1817"/>
    <w:rsid w:val="001C2BB1"/>
    <w:rsid w:val="001E2012"/>
    <w:rsid w:val="001E3200"/>
    <w:rsid w:val="001E799A"/>
    <w:rsid w:val="00205A86"/>
    <w:rsid w:val="00222404"/>
    <w:rsid w:val="00225641"/>
    <w:rsid w:val="0023774A"/>
    <w:rsid w:val="002434EA"/>
    <w:rsid w:val="00246797"/>
    <w:rsid w:val="002578A9"/>
    <w:rsid w:val="002716F0"/>
    <w:rsid w:val="002734A4"/>
    <w:rsid w:val="00276166"/>
    <w:rsid w:val="00292848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52E42"/>
    <w:rsid w:val="003561CA"/>
    <w:rsid w:val="00356D36"/>
    <w:rsid w:val="00367CC1"/>
    <w:rsid w:val="0038058F"/>
    <w:rsid w:val="003813F3"/>
    <w:rsid w:val="003975E1"/>
    <w:rsid w:val="003A2C9E"/>
    <w:rsid w:val="003A47F5"/>
    <w:rsid w:val="003A591B"/>
    <w:rsid w:val="003C2057"/>
    <w:rsid w:val="003C2A41"/>
    <w:rsid w:val="003F5569"/>
    <w:rsid w:val="00402371"/>
    <w:rsid w:val="004121EF"/>
    <w:rsid w:val="004258EC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9761A"/>
    <w:rsid w:val="004A4A91"/>
    <w:rsid w:val="004B5CA6"/>
    <w:rsid w:val="004D739F"/>
    <w:rsid w:val="004E1F88"/>
    <w:rsid w:val="004E7B51"/>
    <w:rsid w:val="00504DC1"/>
    <w:rsid w:val="005051EE"/>
    <w:rsid w:val="00510327"/>
    <w:rsid w:val="00522200"/>
    <w:rsid w:val="005273D9"/>
    <w:rsid w:val="00542774"/>
    <w:rsid w:val="0054750C"/>
    <w:rsid w:val="00573073"/>
    <w:rsid w:val="00591A86"/>
    <w:rsid w:val="00591AA4"/>
    <w:rsid w:val="00592072"/>
    <w:rsid w:val="00592546"/>
    <w:rsid w:val="00593742"/>
    <w:rsid w:val="005967A9"/>
    <w:rsid w:val="005C011F"/>
    <w:rsid w:val="005D0161"/>
    <w:rsid w:val="005D14B5"/>
    <w:rsid w:val="005D15F0"/>
    <w:rsid w:val="005D1BEA"/>
    <w:rsid w:val="005D233E"/>
    <w:rsid w:val="005D2852"/>
    <w:rsid w:val="005E11CA"/>
    <w:rsid w:val="00601361"/>
    <w:rsid w:val="00612DC9"/>
    <w:rsid w:val="00632F46"/>
    <w:rsid w:val="006343B7"/>
    <w:rsid w:val="00643730"/>
    <w:rsid w:val="00660045"/>
    <w:rsid w:val="00667494"/>
    <w:rsid w:val="00670878"/>
    <w:rsid w:val="0067178D"/>
    <w:rsid w:val="0067462B"/>
    <w:rsid w:val="00677743"/>
    <w:rsid w:val="00680CD9"/>
    <w:rsid w:val="00685BAB"/>
    <w:rsid w:val="00695541"/>
    <w:rsid w:val="006A3850"/>
    <w:rsid w:val="006A4BE8"/>
    <w:rsid w:val="006B108E"/>
    <w:rsid w:val="006B4C49"/>
    <w:rsid w:val="006C2239"/>
    <w:rsid w:val="006D09EE"/>
    <w:rsid w:val="006D33DE"/>
    <w:rsid w:val="006D5C7A"/>
    <w:rsid w:val="00703C08"/>
    <w:rsid w:val="00715562"/>
    <w:rsid w:val="0072260B"/>
    <w:rsid w:val="0073214C"/>
    <w:rsid w:val="00733F91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5D46"/>
    <w:rsid w:val="008136AC"/>
    <w:rsid w:val="00826B2D"/>
    <w:rsid w:val="0083121C"/>
    <w:rsid w:val="008357D0"/>
    <w:rsid w:val="00856FEB"/>
    <w:rsid w:val="00871D06"/>
    <w:rsid w:val="00872035"/>
    <w:rsid w:val="0089600C"/>
    <w:rsid w:val="0089781D"/>
    <w:rsid w:val="008B4C0A"/>
    <w:rsid w:val="008C64CD"/>
    <w:rsid w:val="008F337A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A4D6B"/>
    <w:rsid w:val="009A78AE"/>
    <w:rsid w:val="009B2271"/>
    <w:rsid w:val="009D1B33"/>
    <w:rsid w:val="009E20EE"/>
    <w:rsid w:val="009F1FD4"/>
    <w:rsid w:val="009F3ADF"/>
    <w:rsid w:val="009F44F3"/>
    <w:rsid w:val="00A03573"/>
    <w:rsid w:val="00A308EA"/>
    <w:rsid w:val="00A30AB2"/>
    <w:rsid w:val="00A425CC"/>
    <w:rsid w:val="00A47623"/>
    <w:rsid w:val="00A91083"/>
    <w:rsid w:val="00AB6317"/>
    <w:rsid w:val="00AD1750"/>
    <w:rsid w:val="00AD17A1"/>
    <w:rsid w:val="00AD420B"/>
    <w:rsid w:val="00AE030F"/>
    <w:rsid w:val="00AE0928"/>
    <w:rsid w:val="00B07103"/>
    <w:rsid w:val="00B11E11"/>
    <w:rsid w:val="00B16529"/>
    <w:rsid w:val="00B24E60"/>
    <w:rsid w:val="00B43358"/>
    <w:rsid w:val="00B570A7"/>
    <w:rsid w:val="00B96C20"/>
    <w:rsid w:val="00BB6A7F"/>
    <w:rsid w:val="00BE3537"/>
    <w:rsid w:val="00BF6BC1"/>
    <w:rsid w:val="00C11D02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94437"/>
    <w:rsid w:val="00DA7478"/>
    <w:rsid w:val="00DB3F3F"/>
    <w:rsid w:val="00DC33D2"/>
    <w:rsid w:val="00DD39AB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860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B6A4F"/>
    <w:rsid w:val="00EC1188"/>
    <w:rsid w:val="00EC43D4"/>
    <w:rsid w:val="00EC61EE"/>
    <w:rsid w:val="00EC7D58"/>
    <w:rsid w:val="00ED6697"/>
    <w:rsid w:val="00EE3C07"/>
    <w:rsid w:val="00F01F38"/>
    <w:rsid w:val="00F02472"/>
    <w:rsid w:val="00F04BFC"/>
    <w:rsid w:val="00F13BFB"/>
    <w:rsid w:val="00F1454B"/>
    <w:rsid w:val="00F24B1D"/>
    <w:rsid w:val="00F3529F"/>
    <w:rsid w:val="00F465AD"/>
    <w:rsid w:val="00F5240A"/>
    <w:rsid w:val="00F726D8"/>
    <w:rsid w:val="00F75E39"/>
    <w:rsid w:val="00F810C6"/>
    <w:rsid w:val="00F93D80"/>
    <w:rsid w:val="00FA63F9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68A78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EC43D4"/>
    <w:pPr>
      <w:spacing w:before="100" w:beforeAutospacing="1" w:after="100" w:afterAutospacing="1"/>
    </w:pPr>
  </w:style>
  <w:style w:type="paragraph" w:customStyle="1" w:styleId="Normalny1">
    <w:name w:val="Normalny1"/>
    <w:rsid w:val="005D14B5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kierniowe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514C-9547-4F64-8758-A8065CB2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Malwina Szczawińska</cp:lastModifiedBy>
  <cp:revision>13</cp:revision>
  <cp:lastPrinted>2018-12-18T08:31:00Z</cp:lastPrinted>
  <dcterms:created xsi:type="dcterms:W3CDTF">2019-11-26T11:48:00Z</dcterms:created>
  <dcterms:modified xsi:type="dcterms:W3CDTF">2020-02-03T09:01:00Z</dcterms:modified>
</cp:coreProperties>
</file>