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2</w:t>
      </w:r>
      <w:r w:rsidR="00CB47F6">
        <w:rPr>
          <w:rFonts w:cstheme="minorHAnsi"/>
          <w:sz w:val="20"/>
          <w:szCs w:val="20"/>
        </w:rPr>
        <w:t>5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CB47F6">
        <w:rPr>
          <w:rFonts w:cstheme="minorHAnsi"/>
          <w:sz w:val="20"/>
          <w:szCs w:val="20"/>
        </w:rPr>
        <w:t>2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8153A8">
        <w:rPr>
          <w:rFonts w:cstheme="minorHAnsi"/>
          <w:b/>
          <w:bCs/>
          <w:caps/>
          <w:sz w:val="20"/>
          <w:szCs w:val="20"/>
        </w:rPr>
        <w:t>24</w:t>
      </w:r>
      <w:bookmarkStart w:id="0" w:name="_GoBack"/>
      <w:bookmarkEnd w:id="0"/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51744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Sonikatora</w:t>
      </w:r>
      <w:proofErr w:type="spellEnd"/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CB47F6">
        <w:rPr>
          <w:rFonts w:cstheme="minorHAnsi"/>
          <w:sz w:val="20"/>
          <w:szCs w:val="20"/>
        </w:rPr>
        <w:t>Aleksandra Piotrowska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CB47F6">
        <w:rPr>
          <w:rFonts w:cstheme="minorHAnsi"/>
          <w:sz w:val="20"/>
          <w:szCs w:val="20"/>
          <w:lang w:val="en-US"/>
        </w:rPr>
        <w:t>a</w:t>
      </w:r>
      <w:r w:rsidR="00070CE9">
        <w:rPr>
          <w:rFonts w:cstheme="minorHAnsi"/>
          <w:sz w:val="20"/>
          <w:szCs w:val="20"/>
          <w:lang w:val="en-US"/>
        </w:rPr>
        <w:t>le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CB47F6">
        <w:rPr>
          <w:rFonts w:cstheme="minorHAnsi"/>
          <w:sz w:val="20"/>
          <w:szCs w:val="20"/>
          <w:lang w:val="en-US"/>
        </w:rPr>
        <w:t>piotrowska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B86E8B">
        <w:rPr>
          <w:rFonts w:cstheme="minorHAnsi"/>
          <w:b/>
          <w:bCs/>
          <w:sz w:val="20"/>
          <w:szCs w:val="20"/>
        </w:rPr>
        <w:t>0</w:t>
      </w:r>
      <w:r w:rsidR="00CB47F6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B86E8B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CB47F6" w:rsidRDefault="00CB47F6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02DF9" w:rsidRDefault="0051744F" w:rsidP="00024E4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Sonikatora</w:t>
      </w:r>
      <w:proofErr w:type="spellEnd"/>
      <w:r>
        <w:rPr>
          <w:b/>
          <w:bCs/>
          <w:sz w:val="20"/>
          <w:szCs w:val="20"/>
        </w:rPr>
        <w:t xml:space="preserve"> (urządzenie do homogenizacji) SFX 500 Branson</w:t>
      </w:r>
      <w:r w:rsidR="00002DF9" w:rsidRPr="00CB47F6">
        <w:rPr>
          <w:rFonts w:cstheme="minorHAnsi"/>
          <w:b/>
          <w:sz w:val="20"/>
          <w:szCs w:val="20"/>
        </w:rPr>
        <w:t xml:space="preserve"> </w:t>
      </w:r>
      <w:r w:rsidRPr="00831B22">
        <w:rPr>
          <w:rFonts w:cstheme="minorHAnsi"/>
          <w:b/>
          <w:sz w:val="20"/>
          <w:szCs w:val="20"/>
          <w:u w:val="single"/>
        </w:rPr>
        <w:t>lub równoważny</w:t>
      </w:r>
      <w:r>
        <w:rPr>
          <w:rFonts w:cstheme="minorHAnsi"/>
          <w:b/>
          <w:sz w:val="20"/>
          <w:szCs w:val="20"/>
        </w:rPr>
        <w:t xml:space="preserve"> </w:t>
      </w:r>
      <w:r w:rsidR="00002DF9" w:rsidRPr="00CB47F6">
        <w:rPr>
          <w:rFonts w:cstheme="minorHAnsi"/>
          <w:sz w:val="20"/>
          <w:szCs w:val="20"/>
        </w:rPr>
        <w:t>o następujących parametrach</w:t>
      </w:r>
      <w:r w:rsidR="00CB47F6">
        <w:rPr>
          <w:rFonts w:cstheme="minorHAnsi"/>
          <w:sz w:val="20"/>
          <w:szCs w:val="20"/>
        </w:rPr>
        <w:t xml:space="preserve"> i funkcjach</w:t>
      </w:r>
      <w:r w:rsidR="00002DF9" w:rsidRPr="00CB47F6">
        <w:rPr>
          <w:rFonts w:cstheme="minorHAnsi"/>
          <w:sz w:val="20"/>
          <w:szCs w:val="20"/>
        </w:rPr>
        <w:t>:</w:t>
      </w:r>
    </w:p>
    <w:p w:rsidR="00070CE9" w:rsidRPr="00CB47F6" w:rsidRDefault="00070CE9" w:rsidP="00070CE9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B47F6" w:rsidRPr="0051744F" w:rsidRDefault="0051744F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1744F">
        <w:rPr>
          <w:rFonts w:cstheme="minorHAnsi"/>
          <w:color w:val="000000"/>
          <w:sz w:val="20"/>
          <w:szCs w:val="20"/>
        </w:rPr>
        <w:t xml:space="preserve">Metoda homogenizacji </w:t>
      </w:r>
      <w:r w:rsidRPr="0051744F">
        <w:rPr>
          <w:rStyle w:val="apple-tab-span"/>
          <w:rFonts w:cstheme="minorHAnsi"/>
          <w:color w:val="000000"/>
          <w:sz w:val="20"/>
          <w:szCs w:val="20"/>
        </w:rPr>
        <w:t xml:space="preserve">- </w:t>
      </w:r>
      <w:r w:rsidRPr="0051744F">
        <w:rPr>
          <w:rFonts w:cstheme="minorHAnsi"/>
          <w:color w:val="000000"/>
          <w:sz w:val="20"/>
          <w:szCs w:val="20"/>
        </w:rPr>
        <w:t>ultradźwiękowa</w:t>
      </w:r>
      <w:r w:rsidRPr="0051744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:rsidR="00CB47F6" w:rsidRPr="0051744F" w:rsidRDefault="0051744F" w:rsidP="005174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51744F">
        <w:rPr>
          <w:rFonts w:cstheme="minorHAnsi"/>
          <w:color w:val="000000"/>
          <w:sz w:val="20"/>
          <w:szCs w:val="20"/>
        </w:rPr>
        <w:t>Moc ultradźwięków -</w:t>
      </w:r>
      <w:r w:rsidRPr="0051744F">
        <w:rPr>
          <w:rFonts w:cstheme="minorHAnsi"/>
          <w:sz w:val="20"/>
          <w:szCs w:val="20"/>
        </w:rPr>
        <w:t xml:space="preserve"> </w:t>
      </w:r>
      <w:r w:rsidRPr="0051744F">
        <w:rPr>
          <w:rFonts w:cstheme="minorHAnsi"/>
          <w:color w:val="000000"/>
          <w:sz w:val="20"/>
          <w:szCs w:val="20"/>
        </w:rPr>
        <w:t>minimum 535 W</w:t>
      </w:r>
      <w:r w:rsidRPr="0051744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:rsidR="0051744F" w:rsidRPr="0051744F" w:rsidRDefault="0051744F" w:rsidP="005174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51744F">
        <w:rPr>
          <w:rFonts w:cstheme="minorHAnsi"/>
          <w:color w:val="000000"/>
          <w:sz w:val="20"/>
          <w:szCs w:val="20"/>
        </w:rPr>
        <w:t xml:space="preserve">Częstotliwość </w:t>
      </w:r>
      <w:r w:rsidRPr="0051744F">
        <w:rPr>
          <w:rFonts w:cstheme="minorHAnsi"/>
          <w:sz w:val="20"/>
          <w:szCs w:val="20"/>
        </w:rPr>
        <w:t xml:space="preserve">- </w:t>
      </w:r>
      <w:r w:rsidRPr="0051744F">
        <w:rPr>
          <w:rFonts w:cstheme="minorHAnsi"/>
          <w:color w:val="000000"/>
          <w:sz w:val="20"/>
          <w:szCs w:val="20"/>
        </w:rPr>
        <w:t>minimum 19 kHz</w:t>
      </w:r>
    </w:p>
    <w:p w:rsidR="0051744F" w:rsidRPr="0051744F" w:rsidRDefault="0051744F" w:rsidP="0051744F">
      <w:pPr>
        <w:pStyle w:val="NormalnyWeb"/>
        <w:numPr>
          <w:ilvl w:val="0"/>
          <w:numId w:val="10"/>
        </w:numPr>
        <w:spacing w:before="0" w:beforeAutospacing="0" w:after="0" w:afterAutospacing="0"/>
        <w:ind w:left="714" w:hanging="357"/>
        <w:rPr>
          <w:rFonts w:ascii="Calibri" w:hAnsi="Calibri" w:cstheme="minorHAnsi"/>
          <w:color w:val="000000"/>
          <w:sz w:val="20"/>
          <w:szCs w:val="20"/>
        </w:rPr>
      </w:pPr>
      <w:r w:rsidRPr="0051744F">
        <w:rPr>
          <w:rFonts w:ascii="Calibri" w:hAnsi="Calibri" w:cstheme="minorHAnsi"/>
          <w:color w:val="000000"/>
          <w:sz w:val="20"/>
          <w:szCs w:val="20"/>
        </w:rPr>
        <w:t>Możliwość homogenizacji próbek co najmniej 0,2-900ml</w:t>
      </w:r>
    </w:p>
    <w:p w:rsidR="0051744F" w:rsidRPr="0051744F" w:rsidRDefault="0051744F" w:rsidP="0051744F">
      <w:pPr>
        <w:pStyle w:val="NormalnyWeb"/>
        <w:numPr>
          <w:ilvl w:val="0"/>
          <w:numId w:val="10"/>
        </w:numPr>
        <w:spacing w:before="0" w:beforeAutospacing="0" w:after="0" w:afterAutospacing="0"/>
        <w:ind w:left="714" w:hanging="357"/>
        <w:rPr>
          <w:rFonts w:ascii="Calibri" w:hAnsi="Calibri" w:cstheme="minorHAnsi"/>
          <w:color w:val="000000"/>
          <w:sz w:val="20"/>
          <w:szCs w:val="20"/>
        </w:rPr>
      </w:pPr>
      <w:r w:rsidRPr="0051744F">
        <w:rPr>
          <w:rFonts w:ascii="Calibri" w:hAnsi="Calibri" w:cstheme="minorHAnsi"/>
          <w:color w:val="000000"/>
          <w:sz w:val="20"/>
          <w:szCs w:val="20"/>
        </w:rPr>
        <w:t>Tryb ciągły i impulsowy (w zakresie minimum 100-900 ms), czasowy do 99h 59min 59s, z możliwością programowania energii do (999999 J) oraz specjalny tryb dający możliwość mniejszego zużycia sonotrody (minimum do 60%)</w:t>
      </w:r>
    </w:p>
    <w:p w:rsidR="0051744F" w:rsidRPr="0051744F" w:rsidRDefault="0051744F" w:rsidP="0051744F">
      <w:pPr>
        <w:pStyle w:val="NormalnyWeb"/>
        <w:numPr>
          <w:ilvl w:val="0"/>
          <w:numId w:val="10"/>
        </w:numPr>
        <w:spacing w:before="0" w:beforeAutospacing="0" w:after="0" w:afterAutospacing="0"/>
        <w:ind w:left="714" w:hanging="357"/>
        <w:rPr>
          <w:rFonts w:ascii="Calibri" w:hAnsi="Calibri" w:cstheme="minorHAnsi"/>
          <w:color w:val="000000"/>
          <w:sz w:val="20"/>
          <w:szCs w:val="20"/>
        </w:rPr>
      </w:pPr>
      <w:r w:rsidRPr="0051744F">
        <w:rPr>
          <w:rFonts w:ascii="Calibri" w:hAnsi="Calibri" w:cstheme="minorHAnsi"/>
          <w:color w:val="000000"/>
          <w:sz w:val="20"/>
          <w:szCs w:val="20"/>
        </w:rPr>
        <w:t>Kontrola amplitudy w minimalnym zakresie 20-100 %</w:t>
      </w:r>
    </w:p>
    <w:p w:rsidR="0051744F" w:rsidRPr="0051744F" w:rsidRDefault="0051744F" w:rsidP="0051744F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theme="minorHAnsi"/>
          <w:color w:val="000000"/>
          <w:sz w:val="20"/>
          <w:szCs w:val="20"/>
        </w:rPr>
      </w:pPr>
      <w:r w:rsidRPr="0051744F">
        <w:rPr>
          <w:rFonts w:ascii="Calibri" w:hAnsi="Calibri" w:cstheme="minorHAnsi"/>
          <w:color w:val="000000"/>
          <w:sz w:val="20"/>
          <w:szCs w:val="20"/>
        </w:rPr>
        <w:t>Pamięć minimum 15 programów (w tym tryb, energia czas, amplituda)</w:t>
      </w:r>
    </w:p>
    <w:p w:rsidR="0051744F" w:rsidRPr="0051744F" w:rsidRDefault="0051744F" w:rsidP="0051744F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theme="minorHAnsi"/>
          <w:color w:val="000000"/>
          <w:sz w:val="20"/>
          <w:szCs w:val="20"/>
        </w:rPr>
      </w:pPr>
      <w:r w:rsidRPr="0051744F">
        <w:rPr>
          <w:rFonts w:ascii="Calibri" w:hAnsi="Calibri" w:cstheme="minorHAnsi"/>
          <w:color w:val="000000"/>
          <w:sz w:val="20"/>
          <w:szCs w:val="20"/>
        </w:rPr>
        <w:t>Klawiatura membranowa z wyświetlaczem LCD</w:t>
      </w:r>
    </w:p>
    <w:p w:rsidR="0051744F" w:rsidRPr="0051744F" w:rsidRDefault="0051744F" w:rsidP="0051744F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theme="minorHAnsi"/>
          <w:color w:val="000000"/>
          <w:sz w:val="20"/>
          <w:szCs w:val="20"/>
        </w:rPr>
      </w:pPr>
      <w:r w:rsidRPr="0051744F">
        <w:rPr>
          <w:rFonts w:ascii="Calibri" w:hAnsi="Calibri" w:cstheme="minorHAnsi"/>
          <w:color w:val="000000"/>
          <w:sz w:val="20"/>
          <w:szCs w:val="20"/>
        </w:rPr>
        <w:t>Wyświetlacz z informacją w postaci ikon trybu ciągłego, trybu pulsacyjnego trybu czasu, Ikona dżuli, Ikona amplitudy, Ikona temperatury, czasu włączenia i wyłączenia impulsów, Ikona wyłączenia i wyłączenia urządzenia, ikona całkowitego czasu pulsowania, wskaźnik aktywności, trybu oszczędności, alarmów</w:t>
      </w:r>
    </w:p>
    <w:p w:rsidR="0051744F" w:rsidRPr="0051744F" w:rsidRDefault="0051744F" w:rsidP="0051744F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theme="minorHAnsi"/>
          <w:color w:val="000000"/>
          <w:sz w:val="20"/>
          <w:szCs w:val="20"/>
        </w:rPr>
      </w:pPr>
      <w:r w:rsidRPr="0051744F">
        <w:rPr>
          <w:rFonts w:ascii="Calibri" w:hAnsi="Calibri" w:cstheme="minorHAnsi"/>
          <w:color w:val="000000"/>
          <w:sz w:val="20"/>
          <w:szCs w:val="20"/>
        </w:rPr>
        <w:t>Zasilacz typu szeregowego</w:t>
      </w:r>
    </w:p>
    <w:p w:rsidR="0051744F" w:rsidRPr="0051744F" w:rsidRDefault="0051744F" w:rsidP="0051744F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theme="minorHAnsi"/>
          <w:color w:val="000000"/>
          <w:sz w:val="20"/>
          <w:szCs w:val="20"/>
        </w:rPr>
      </w:pPr>
      <w:r w:rsidRPr="0051744F">
        <w:rPr>
          <w:rFonts w:ascii="Calibri" w:hAnsi="Calibri" w:cstheme="minorHAnsi"/>
          <w:color w:val="000000"/>
          <w:sz w:val="20"/>
          <w:szCs w:val="20"/>
        </w:rPr>
        <w:t>Możliwość dostosowania długości impulsu ultradźwiękowego</w:t>
      </w:r>
    </w:p>
    <w:p w:rsidR="0051744F" w:rsidRPr="0051744F" w:rsidRDefault="0051744F" w:rsidP="0051744F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theme="minorHAnsi"/>
          <w:color w:val="000000"/>
          <w:sz w:val="20"/>
          <w:szCs w:val="20"/>
        </w:rPr>
      </w:pPr>
      <w:r w:rsidRPr="0051744F">
        <w:rPr>
          <w:rFonts w:ascii="Calibri" w:hAnsi="Calibri" w:cstheme="minorHAnsi"/>
          <w:color w:val="000000"/>
          <w:sz w:val="20"/>
          <w:szCs w:val="20"/>
        </w:rPr>
        <w:t>Jednostka centralna wentylowana w sposób wymuszony</w:t>
      </w:r>
    </w:p>
    <w:p w:rsidR="0051744F" w:rsidRPr="0051744F" w:rsidRDefault="0051744F" w:rsidP="0051744F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theme="minorHAnsi"/>
          <w:color w:val="000000"/>
          <w:sz w:val="20"/>
          <w:szCs w:val="20"/>
        </w:rPr>
      </w:pPr>
      <w:r w:rsidRPr="0051744F">
        <w:rPr>
          <w:rFonts w:ascii="Calibri" w:hAnsi="Calibri" w:cstheme="minorHAnsi"/>
          <w:color w:val="000000"/>
          <w:sz w:val="20"/>
          <w:szCs w:val="20"/>
        </w:rPr>
        <w:t>Zasilanie 230 V, oznakowanie CE, zabezpieczanie prądowe 9,5 A</w:t>
      </w:r>
    </w:p>
    <w:p w:rsidR="0051744F" w:rsidRPr="0051744F" w:rsidRDefault="0051744F" w:rsidP="0051744F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theme="minorHAnsi"/>
          <w:color w:val="000000"/>
          <w:sz w:val="20"/>
          <w:szCs w:val="20"/>
        </w:rPr>
      </w:pPr>
      <w:r w:rsidRPr="0051744F">
        <w:rPr>
          <w:rFonts w:ascii="Calibri" w:hAnsi="Calibri" w:cstheme="minorHAnsi"/>
          <w:color w:val="000000"/>
          <w:sz w:val="20"/>
          <w:szCs w:val="20"/>
        </w:rPr>
        <w:t>Wyposażony w konwerter 550W</w:t>
      </w:r>
    </w:p>
    <w:p w:rsidR="0051744F" w:rsidRPr="0051744F" w:rsidRDefault="0051744F" w:rsidP="0051744F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theme="minorHAnsi"/>
          <w:color w:val="000000"/>
          <w:sz w:val="20"/>
          <w:szCs w:val="20"/>
        </w:rPr>
      </w:pPr>
      <w:r w:rsidRPr="0051744F">
        <w:rPr>
          <w:rFonts w:ascii="Calibri" w:hAnsi="Calibri" w:cstheme="minorHAnsi"/>
          <w:color w:val="000000"/>
          <w:sz w:val="20"/>
          <w:szCs w:val="20"/>
        </w:rPr>
        <w:t>Wyposażony w głowicę pośrednią ½ calową stopniowaną</w:t>
      </w:r>
    </w:p>
    <w:p w:rsidR="0051744F" w:rsidRPr="0051744F" w:rsidRDefault="0051744F" w:rsidP="0051744F">
      <w:pPr>
        <w:pStyle w:val="NormalnyWeb"/>
        <w:numPr>
          <w:ilvl w:val="0"/>
          <w:numId w:val="10"/>
        </w:numPr>
        <w:spacing w:before="0" w:beforeAutospacing="0" w:after="0" w:afterAutospacing="0"/>
        <w:ind w:left="714" w:hanging="357"/>
        <w:rPr>
          <w:rFonts w:ascii="Calibri" w:hAnsi="Calibri" w:cstheme="minorHAnsi"/>
          <w:color w:val="000000"/>
          <w:sz w:val="20"/>
          <w:szCs w:val="20"/>
        </w:rPr>
      </w:pPr>
      <w:r w:rsidRPr="0051744F">
        <w:rPr>
          <w:rFonts w:ascii="Calibri" w:hAnsi="Calibri" w:cstheme="minorHAnsi"/>
          <w:color w:val="000000"/>
          <w:sz w:val="20"/>
          <w:szCs w:val="20"/>
        </w:rPr>
        <w:t>Wyposażony w końcówkę homogenizującą 1/8 calową stopniowaną dla pojemności minimum 0,25-10ml dla amplitudy minimum 120-490</w:t>
      </w:r>
    </w:p>
    <w:p w:rsidR="0051744F" w:rsidRPr="0051744F" w:rsidRDefault="0051744F" w:rsidP="0051744F">
      <w:pPr>
        <w:pStyle w:val="NormalnyWeb"/>
        <w:numPr>
          <w:ilvl w:val="0"/>
          <w:numId w:val="10"/>
        </w:numPr>
        <w:spacing w:before="0" w:beforeAutospacing="0" w:after="0" w:afterAutospacing="0"/>
        <w:ind w:left="714" w:hanging="357"/>
        <w:rPr>
          <w:rFonts w:ascii="Calibri" w:hAnsi="Calibri" w:cstheme="minorHAnsi"/>
          <w:color w:val="000000"/>
          <w:sz w:val="20"/>
          <w:szCs w:val="20"/>
        </w:rPr>
      </w:pPr>
      <w:r w:rsidRPr="0051744F">
        <w:rPr>
          <w:rFonts w:ascii="Calibri" w:hAnsi="Calibri" w:cstheme="minorHAnsi"/>
          <w:color w:val="000000"/>
          <w:sz w:val="20"/>
          <w:szCs w:val="20"/>
        </w:rPr>
        <w:t xml:space="preserve">Wyposażony w szafkę dźwiękoszczelną, wodoodporną obniżająca dźwięk o minimum 20 </w:t>
      </w:r>
      <w:proofErr w:type="spellStart"/>
      <w:r w:rsidRPr="0051744F">
        <w:rPr>
          <w:rFonts w:ascii="Calibri" w:hAnsi="Calibri" w:cstheme="minorHAnsi"/>
          <w:color w:val="000000"/>
          <w:sz w:val="20"/>
          <w:szCs w:val="20"/>
        </w:rPr>
        <w:t>db</w:t>
      </w:r>
      <w:proofErr w:type="spellEnd"/>
      <w:r w:rsidRPr="0051744F">
        <w:rPr>
          <w:rFonts w:ascii="Calibri" w:hAnsi="Calibri" w:cstheme="minorHAnsi"/>
          <w:color w:val="000000"/>
          <w:sz w:val="20"/>
          <w:szCs w:val="20"/>
        </w:rPr>
        <w:t xml:space="preserve"> z wewnętrzną kolumną i płytą zaciskową regulowaną, przeszklonymi drzwiami, magazynkiem  na końcówki i głowice</w:t>
      </w:r>
    </w:p>
    <w:p w:rsidR="0051744F" w:rsidRPr="0051744F" w:rsidRDefault="0051744F" w:rsidP="0051744F">
      <w:pPr>
        <w:pStyle w:val="NormalnyWeb"/>
        <w:numPr>
          <w:ilvl w:val="0"/>
          <w:numId w:val="10"/>
        </w:numPr>
        <w:spacing w:before="0" w:beforeAutospacing="0" w:after="0" w:afterAutospacing="0"/>
        <w:ind w:left="714" w:hanging="357"/>
        <w:rPr>
          <w:rFonts w:ascii="Calibri" w:hAnsi="Calibri" w:cstheme="minorHAnsi"/>
          <w:color w:val="000000"/>
          <w:sz w:val="20"/>
          <w:szCs w:val="20"/>
        </w:rPr>
      </w:pPr>
      <w:r w:rsidRPr="0051744F">
        <w:rPr>
          <w:rFonts w:ascii="Calibri" w:hAnsi="Calibri" w:cstheme="minorHAnsi"/>
          <w:color w:val="000000"/>
          <w:sz w:val="20"/>
          <w:szCs w:val="20"/>
        </w:rPr>
        <w:t>Rok produkcji nie wcześniejszy niż 2019</w:t>
      </w:r>
    </w:p>
    <w:p w:rsidR="0051744F" w:rsidRPr="0051744F" w:rsidRDefault="0051744F" w:rsidP="0051744F">
      <w:pPr>
        <w:pStyle w:val="NormalnyWeb"/>
        <w:numPr>
          <w:ilvl w:val="0"/>
          <w:numId w:val="10"/>
        </w:numPr>
        <w:spacing w:before="0" w:beforeAutospacing="0" w:after="0" w:afterAutospacing="0"/>
        <w:ind w:left="714" w:hanging="357"/>
        <w:rPr>
          <w:rFonts w:ascii="Calibri" w:hAnsi="Calibri" w:cstheme="minorHAnsi"/>
          <w:color w:val="000000"/>
          <w:sz w:val="20"/>
          <w:szCs w:val="20"/>
        </w:rPr>
      </w:pPr>
      <w:r w:rsidRPr="0051744F">
        <w:rPr>
          <w:rFonts w:ascii="Calibri" w:hAnsi="Calibri" w:cstheme="minorHAnsi"/>
          <w:color w:val="000000"/>
          <w:sz w:val="20"/>
          <w:szCs w:val="20"/>
        </w:rPr>
        <w:t>Zapewnienie serwisu pogwarancyjnego, w tym możliwości zakup części zamiennych przez okres co najmniej 5 lat, od daty zakończenia okresu gwarancji.</w:t>
      </w:r>
    </w:p>
    <w:p w:rsidR="0051744F" w:rsidRPr="0051744F" w:rsidRDefault="0051744F" w:rsidP="0051744F">
      <w:pPr>
        <w:pStyle w:val="NormalnyWeb"/>
        <w:numPr>
          <w:ilvl w:val="0"/>
          <w:numId w:val="10"/>
        </w:numPr>
        <w:spacing w:before="0" w:beforeAutospacing="0" w:after="160" w:afterAutospacing="0"/>
        <w:rPr>
          <w:rFonts w:ascii="Calibri" w:hAnsi="Calibri" w:cstheme="minorHAnsi"/>
          <w:color w:val="000000"/>
          <w:sz w:val="20"/>
          <w:szCs w:val="20"/>
        </w:rPr>
      </w:pPr>
      <w:r w:rsidRPr="0051744F">
        <w:rPr>
          <w:rFonts w:ascii="Calibri" w:hAnsi="Calibri" w:cstheme="minorHAnsi"/>
          <w:color w:val="000000"/>
          <w:sz w:val="20"/>
          <w:szCs w:val="20"/>
        </w:rPr>
        <w:t>Reakcja serwisu technicznego na zgłoszenie awarii nie dłuższa niż 48 godz.</w:t>
      </w:r>
    </w:p>
    <w:p w:rsidR="0051744F" w:rsidRPr="0051744F" w:rsidRDefault="0051744F" w:rsidP="0051744F">
      <w:pPr>
        <w:pStyle w:val="NormalnyWeb"/>
        <w:spacing w:before="0" w:beforeAutospacing="0" w:after="160" w:afterAutospacing="0"/>
        <w:ind w:left="720"/>
        <w:rPr>
          <w:rFonts w:asciiTheme="minorHAnsi" w:hAnsiTheme="minorHAnsi" w:cstheme="minorHAnsi"/>
          <w:color w:val="000000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>min. 24 miesiące</w:t>
      </w:r>
    </w:p>
    <w:p w:rsidR="005E6E56" w:rsidRPr="00D46521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CB47F6">
        <w:rPr>
          <w:rFonts w:cstheme="minorHAnsi"/>
          <w:sz w:val="20"/>
          <w:szCs w:val="20"/>
        </w:rPr>
        <w:t xml:space="preserve">max. do </w:t>
      </w:r>
      <w:r w:rsidR="0051744F">
        <w:rPr>
          <w:rFonts w:cstheme="minorHAnsi"/>
          <w:sz w:val="20"/>
          <w:szCs w:val="20"/>
        </w:rPr>
        <w:t>6</w:t>
      </w:r>
      <w:r w:rsidR="00D46521" w:rsidRPr="00CB47F6">
        <w:rPr>
          <w:rFonts w:cstheme="minorHAnsi"/>
          <w:sz w:val="20"/>
          <w:szCs w:val="20"/>
        </w:rPr>
        <w:t xml:space="preserve"> tyg.</w:t>
      </w:r>
    </w:p>
    <w:p w:rsidR="00D46521" w:rsidRDefault="00D46521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Dostawa, wniesienie, instalacja i szkolenie personelu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831B22" w:rsidRPr="00831B22">
        <w:rPr>
          <w:rFonts w:cstheme="minorHAnsi"/>
          <w:sz w:val="20"/>
          <w:szCs w:val="20"/>
        </w:rPr>
        <w:t>a</w:t>
      </w:r>
      <w:r w:rsidR="00655712">
        <w:rPr>
          <w:rFonts w:cstheme="minorHAnsi"/>
          <w:sz w:val="20"/>
          <w:szCs w:val="20"/>
        </w:rPr>
        <w:t>le</w:t>
      </w:r>
      <w:r w:rsidR="00831B22" w:rsidRPr="00831B22">
        <w:rPr>
          <w:rFonts w:cstheme="minorHAnsi"/>
          <w:sz w:val="20"/>
          <w:szCs w:val="20"/>
        </w:rPr>
        <w:t>.piotrowska@nencki.edu.pl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proofErr w:type="spellStart"/>
      <w:r w:rsidR="00831B22">
        <w:rPr>
          <w:rFonts w:cstheme="minorHAnsi"/>
          <w:b/>
          <w:color w:val="000000"/>
          <w:sz w:val="20"/>
          <w:szCs w:val="20"/>
        </w:rPr>
        <w:t>Sonikator</w:t>
      </w:r>
      <w:proofErr w:type="spellEnd"/>
      <w:r w:rsidR="00831B22">
        <w:rPr>
          <w:rFonts w:cstheme="minorHAnsi"/>
          <w:b/>
          <w:color w:val="000000"/>
          <w:sz w:val="20"/>
          <w:szCs w:val="20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6 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AC6E8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AC6E84" w:rsidRPr="00DC7A1A" w:rsidRDefault="00AC6E84" w:rsidP="00AC6E84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 xml:space="preserve">W formularzu oferty będącym jednocześnie przedmiotem zamówienia, podawane są zatem zarówno nazwy poszczególnych elementów, asortymentu. W 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proofErr w:type="spellStart"/>
      <w:r w:rsidR="00206718">
        <w:rPr>
          <w:sz w:val="20"/>
          <w:szCs w:val="20"/>
        </w:rPr>
        <w:t>sonikatora</w:t>
      </w:r>
      <w:proofErr w:type="spellEnd"/>
      <w:r w:rsidRPr="00DC7A1A">
        <w:rPr>
          <w:sz w:val="20"/>
          <w:szCs w:val="20"/>
        </w:rPr>
        <w:t>.</w:t>
      </w:r>
    </w:p>
    <w:p w:rsidR="00AC6E84" w:rsidRPr="00DC7A1A" w:rsidRDefault="00AC6E84" w:rsidP="00AC6E8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proofErr w:type="spellStart"/>
      <w:r w:rsidR="00206718">
        <w:rPr>
          <w:rFonts w:ascii="Calibri" w:hAnsi="Calibri"/>
          <w:sz w:val="20"/>
          <w:szCs w:val="20"/>
        </w:rPr>
        <w:t>sonikator</w:t>
      </w:r>
      <w:proofErr w:type="spellEnd"/>
      <w:r w:rsidRPr="00DC7A1A">
        <w:rPr>
          <w:rFonts w:ascii="Calibri" w:hAnsi="Calibri"/>
          <w:sz w:val="20"/>
          <w:szCs w:val="20"/>
        </w:rPr>
        <w:t xml:space="preserve"> jest równoważny do </w:t>
      </w:r>
      <w:r w:rsidR="00206718">
        <w:rPr>
          <w:rFonts w:ascii="Calibri" w:hAnsi="Calibri"/>
          <w:sz w:val="20"/>
          <w:szCs w:val="20"/>
        </w:rPr>
        <w:t xml:space="preserve">innego </w:t>
      </w:r>
      <w:proofErr w:type="spellStart"/>
      <w:r w:rsidR="00206718">
        <w:rPr>
          <w:rFonts w:ascii="Calibri" w:hAnsi="Calibri"/>
          <w:sz w:val="20"/>
          <w:szCs w:val="20"/>
        </w:rPr>
        <w:t>sonikatora</w:t>
      </w:r>
      <w:proofErr w:type="spellEnd"/>
      <w:r w:rsidRPr="00DC7A1A">
        <w:rPr>
          <w:rFonts w:ascii="Calibri" w:hAnsi="Calibri"/>
          <w:sz w:val="20"/>
          <w:szCs w:val="20"/>
        </w:rPr>
        <w:t xml:space="preserve"> opisanego parametrami w opisie przedmiotu zamówienia lub poprzez złożenie charakterystyki dla każdego z zaoferowanych </w:t>
      </w:r>
      <w:proofErr w:type="spellStart"/>
      <w:r w:rsidR="00206718">
        <w:rPr>
          <w:rFonts w:ascii="Calibri" w:hAnsi="Calibri"/>
          <w:sz w:val="20"/>
          <w:szCs w:val="20"/>
        </w:rPr>
        <w:t>sonikatora</w:t>
      </w:r>
      <w:proofErr w:type="spellEnd"/>
      <w:r w:rsidRPr="00DC7A1A">
        <w:rPr>
          <w:rFonts w:ascii="Calibri" w:hAnsi="Calibri"/>
          <w:sz w:val="20"/>
          <w:szCs w:val="20"/>
        </w:rPr>
        <w:t xml:space="preserve"> stwierdzający, że zaoferowany </w:t>
      </w:r>
      <w:proofErr w:type="spellStart"/>
      <w:r w:rsidR="00206718">
        <w:rPr>
          <w:rFonts w:ascii="Calibri" w:hAnsi="Calibri"/>
          <w:sz w:val="20"/>
          <w:szCs w:val="20"/>
        </w:rPr>
        <w:t>sonikator</w:t>
      </w:r>
      <w:proofErr w:type="spellEnd"/>
      <w:r w:rsidRPr="00DC7A1A">
        <w:rPr>
          <w:rFonts w:ascii="Calibri" w:hAnsi="Calibri"/>
          <w:sz w:val="20"/>
          <w:szCs w:val="20"/>
        </w:rPr>
        <w:t xml:space="preserve"> jest tożsamy z </w:t>
      </w:r>
      <w:proofErr w:type="spellStart"/>
      <w:r w:rsidR="00206718">
        <w:rPr>
          <w:rFonts w:ascii="Calibri" w:hAnsi="Calibri"/>
          <w:sz w:val="20"/>
          <w:szCs w:val="20"/>
        </w:rPr>
        <w:t>sonikatorem</w:t>
      </w:r>
      <w:proofErr w:type="spellEnd"/>
      <w:r w:rsidRPr="00DC7A1A">
        <w:rPr>
          <w:rFonts w:ascii="Calibri" w:hAnsi="Calibri"/>
          <w:sz w:val="20"/>
          <w:szCs w:val="20"/>
        </w:rPr>
        <w:t xml:space="preserve"> wskazanym w formularzu asortymentowo-cenowym opisanym szczegółowo przez charakterystykę parametrów dostępne w katalogu producenta na jego stronie internetowej.</w:t>
      </w:r>
    </w:p>
    <w:p w:rsidR="00AC6E84" w:rsidRPr="00DC127E" w:rsidRDefault="00AC6E84" w:rsidP="00AC6E84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 dowolny sposób, że zaoferowan</w:t>
      </w:r>
      <w:r w:rsidR="00206718">
        <w:rPr>
          <w:rFonts w:ascii="Calibri" w:hAnsi="Calibri"/>
          <w:sz w:val="20"/>
          <w:szCs w:val="20"/>
        </w:rPr>
        <w:t xml:space="preserve">y </w:t>
      </w:r>
      <w:proofErr w:type="spellStart"/>
      <w:r w:rsidR="00206718">
        <w:rPr>
          <w:rFonts w:ascii="Calibri" w:hAnsi="Calibri"/>
          <w:sz w:val="20"/>
          <w:szCs w:val="20"/>
        </w:rPr>
        <w:t>sonikator</w:t>
      </w:r>
      <w:proofErr w:type="spellEnd"/>
      <w:r w:rsidR="00206718">
        <w:rPr>
          <w:rFonts w:ascii="Calibri" w:hAnsi="Calibri"/>
          <w:sz w:val="20"/>
          <w:szCs w:val="20"/>
        </w:rPr>
        <w:t xml:space="preserve"> </w:t>
      </w:r>
      <w:r w:rsidRPr="00DC127E">
        <w:rPr>
          <w:rFonts w:ascii="Calibri" w:hAnsi="Calibri"/>
          <w:sz w:val="20"/>
          <w:szCs w:val="20"/>
        </w:rPr>
        <w:t>równoważn</w:t>
      </w:r>
      <w:r w:rsidR="00206718">
        <w:rPr>
          <w:rFonts w:ascii="Calibri" w:hAnsi="Calibri"/>
          <w:sz w:val="20"/>
          <w:szCs w:val="20"/>
        </w:rPr>
        <w:t>y</w:t>
      </w:r>
      <w:r w:rsidRPr="00DC127E">
        <w:rPr>
          <w:rFonts w:ascii="Calibri" w:hAnsi="Calibri"/>
          <w:sz w:val="20"/>
          <w:szCs w:val="20"/>
        </w:rPr>
        <w:t>:</w:t>
      </w:r>
    </w:p>
    <w:bookmarkEnd w:id="1"/>
    <w:p w:rsidR="00AC6E84" w:rsidRPr="00DC127E" w:rsidRDefault="00AC6E84" w:rsidP="00AC6E84">
      <w:pPr>
        <w:pStyle w:val="Tekstwstpniesformatowany"/>
        <w:spacing w:after="283" w:line="276" w:lineRule="auto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</w:t>
      </w:r>
      <w:r w:rsidR="00206718">
        <w:rPr>
          <w:rFonts w:ascii="Calibri" w:hAnsi="Calibri"/>
          <w:sz w:val="20"/>
          <w:szCs w:val="20"/>
        </w:rPr>
        <w:t>) nie spowoduje</w:t>
      </w:r>
      <w:r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</w:t>
      </w:r>
      <w:r w:rsidRPr="00DC127E">
        <w:rPr>
          <w:rFonts w:ascii="Calibri" w:hAnsi="Calibri"/>
          <w:sz w:val="20"/>
          <w:szCs w:val="20"/>
        </w:rPr>
        <w:lastRenderedPageBreak/>
        <w:t>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AC6E84" w:rsidRPr="003769C9" w:rsidRDefault="00AC6E84" w:rsidP="00AC6E84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06718" w:rsidRDefault="0020671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31B22" w:rsidRDefault="00831B2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31B22" w:rsidRDefault="00831B2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31B22" w:rsidRDefault="00831B2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31B22" w:rsidRDefault="00831B2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31B22" w:rsidRDefault="00831B2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11"/>
  </w:num>
  <w:num w:numId="9">
    <w:abstractNumId w:val="7"/>
  </w:num>
  <w:num w:numId="10">
    <w:abstractNumId w:val="1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0CE9"/>
    <w:rsid w:val="000768E4"/>
    <w:rsid w:val="00092BB7"/>
    <w:rsid w:val="000C487B"/>
    <w:rsid w:val="0016315A"/>
    <w:rsid w:val="0017773D"/>
    <w:rsid w:val="001B693D"/>
    <w:rsid w:val="001C1619"/>
    <w:rsid w:val="001F4965"/>
    <w:rsid w:val="00206718"/>
    <w:rsid w:val="002329A0"/>
    <w:rsid w:val="00277B05"/>
    <w:rsid w:val="002B1283"/>
    <w:rsid w:val="002F36F0"/>
    <w:rsid w:val="002F4851"/>
    <w:rsid w:val="002F5B99"/>
    <w:rsid w:val="0031188A"/>
    <w:rsid w:val="00331225"/>
    <w:rsid w:val="00334083"/>
    <w:rsid w:val="003411CA"/>
    <w:rsid w:val="00357E00"/>
    <w:rsid w:val="00376886"/>
    <w:rsid w:val="003769C9"/>
    <w:rsid w:val="003C7ACD"/>
    <w:rsid w:val="003D71D1"/>
    <w:rsid w:val="0047345F"/>
    <w:rsid w:val="00473FBD"/>
    <w:rsid w:val="004962BA"/>
    <w:rsid w:val="004E19FE"/>
    <w:rsid w:val="0051744F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55712"/>
    <w:rsid w:val="00682235"/>
    <w:rsid w:val="00724676"/>
    <w:rsid w:val="00745294"/>
    <w:rsid w:val="00762361"/>
    <w:rsid w:val="00813170"/>
    <w:rsid w:val="008153A8"/>
    <w:rsid w:val="00831B22"/>
    <w:rsid w:val="00926F5C"/>
    <w:rsid w:val="009862C5"/>
    <w:rsid w:val="009869D8"/>
    <w:rsid w:val="009B3C0E"/>
    <w:rsid w:val="00A67081"/>
    <w:rsid w:val="00AB1A6E"/>
    <w:rsid w:val="00AC02D6"/>
    <w:rsid w:val="00AC6E84"/>
    <w:rsid w:val="00B00ACA"/>
    <w:rsid w:val="00B86E8B"/>
    <w:rsid w:val="00C50385"/>
    <w:rsid w:val="00C570F9"/>
    <w:rsid w:val="00C627A8"/>
    <w:rsid w:val="00CB47F6"/>
    <w:rsid w:val="00CD57CE"/>
    <w:rsid w:val="00CF3025"/>
    <w:rsid w:val="00D30D79"/>
    <w:rsid w:val="00D46521"/>
    <w:rsid w:val="00D74DA9"/>
    <w:rsid w:val="00D97CBD"/>
    <w:rsid w:val="00DA277C"/>
    <w:rsid w:val="00DC127E"/>
    <w:rsid w:val="00DC7A1A"/>
    <w:rsid w:val="00E2257D"/>
    <w:rsid w:val="00E809E8"/>
    <w:rsid w:val="00E9199D"/>
    <w:rsid w:val="00E97AF2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ED52"/>
  <w15:docId w15:val="{EEDA8C3F-0DD1-4445-BF55-AC3AF3C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517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2020-02-25T13:01:00Z</dcterms:created>
  <dcterms:modified xsi:type="dcterms:W3CDTF">2020-02-25T14:26:00Z</dcterms:modified>
</cp:coreProperties>
</file>