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D48D" w14:textId="63F6CAC1" w:rsidR="007E1015" w:rsidRPr="007F65EE" w:rsidRDefault="00AB1A9C" w:rsidP="007F65EE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3A43B5" wp14:editId="6E446BF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0" cy="885825"/>
            <wp:effectExtent l="0" t="0" r="0" b="0"/>
            <wp:wrapSquare wrapText="left" distT="0" distB="0" distL="114300" distR="114300"/>
            <wp:docPr id="1" name="image1.jpg" descr="nencki logo_pol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ncki logo_pol-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1015" w:rsidRPr="007F65EE">
        <w:rPr>
          <w:rFonts w:ascii="Calibri" w:hAnsi="Calibri" w:cs="Calibri"/>
          <w:b/>
          <w:sz w:val="20"/>
          <w:szCs w:val="20"/>
        </w:rPr>
        <w:t>Załącznik nr 1: Wzór formularza oferty</w:t>
      </w:r>
    </w:p>
    <w:p w14:paraId="48CAF89F" w14:textId="77777777" w:rsidR="007E1015" w:rsidRPr="007F65EE" w:rsidRDefault="007E1015" w:rsidP="007E101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DB0BC9C" w14:textId="77777777" w:rsidR="007E1015" w:rsidRPr="007F65EE" w:rsidRDefault="007E1015" w:rsidP="007E10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F65EE">
        <w:rPr>
          <w:rFonts w:ascii="Calibri" w:hAnsi="Calibri" w:cs="Calibri"/>
          <w:sz w:val="20"/>
          <w:szCs w:val="20"/>
        </w:rPr>
        <w:t>Nazwa i adres Wykonawcy:…………………………….……………………………</w:t>
      </w:r>
    </w:p>
    <w:p w14:paraId="70408622" w14:textId="77777777" w:rsidR="007E1015" w:rsidRPr="007F65EE" w:rsidRDefault="007E1015" w:rsidP="007E10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F65EE">
        <w:rPr>
          <w:rFonts w:ascii="Calibri" w:hAnsi="Calibri" w:cs="Calibri"/>
          <w:sz w:val="20"/>
          <w:szCs w:val="20"/>
        </w:rPr>
        <w:t>Osoba do kontaktu: ………………………………………………………………………</w:t>
      </w:r>
    </w:p>
    <w:p w14:paraId="7666C1E8" w14:textId="77777777" w:rsidR="007E1015" w:rsidRPr="007F65EE" w:rsidRDefault="007E1015" w:rsidP="007E10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F65EE">
        <w:rPr>
          <w:rFonts w:ascii="Calibri" w:hAnsi="Calibri" w:cs="Calibri"/>
          <w:sz w:val="20"/>
          <w:szCs w:val="20"/>
        </w:rPr>
        <w:t>tel. ……………..……….., e-mail: ………………………………………………………..</w:t>
      </w:r>
    </w:p>
    <w:p w14:paraId="5F29CF59" w14:textId="77777777" w:rsidR="008575E3" w:rsidRPr="007F65EE" w:rsidRDefault="007E1015" w:rsidP="008575E3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7F65EE">
        <w:rPr>
          <w:rFonts w:ascii="Calibri" w:hAnsi="Calibri" w:cs="Calibri"/>
          <w:sz w:val="20"/>
          <w:szCs w:val="20"/>
        </w:rPr>
        <w:t xml:space="preserve">Przedmiot zamówienia:  </w:t>
      </w:r>
      <w:r w:rsidR="001762BB" w:rsidRPr="007F65EE">
        <w:rPr>
          <w:rFonts w:ascii="Calibri" w:hAnsi="Calibri" w:cs="Calibri"/>
          <w:b/>
          <w:sz w:val="20"/>
          <w:szCs w:val="20"/>
        </w:rPr>
        <w:t xml:space="preserve">Usługa serwisowa i konserwacji 230 szt. klimatyzatorów typu </w:t>
      </w:r>
      <w:proofErr w:type="spellStart"/>
      <w:r w:rsidR="001762BB" w:rsidRPr="007F65EE">
        <w:rPr>
          <w:rFonts w:ascii="Calibri" w:hAnsi="Calibri" w:cs="Calibri"/>
          <w:b/>
          <w:sz w:val="20"/>
          <w:szCs w:val="20"/>
        </w:rPr>
        <w:t>split</w:t>
      </w:r>
      <w:proofErr w:type="spellEnd"/>
    </w:p>
    <w:p w14:paraId="62048317" w14:textId="77777777" w:rsidR="008575E3" w:rsidRPr="00E94507" w:rsidRDefault="008575E3" w:rsidP="008575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949"/>
        <w:gridCol w:w="1531"/>
        <w:gridCol w:w="1780"/>
      </w:tblGrid>
      <w:tr w:rsidR="001762BB" w:rsidRPr="007F65EE" w14:paraId="62536AF5" w14:textId="77777777" w:rsidTr="001762BB">
        <w:tc>
          <w:tcPr>
            <w:tcW w:w="582" w:type="dxa"/>
            <w:vAlign w:val="center"/>
          </w:tcPr>
          <w:p w14:paraId="6225E990" w14:textId="77777777" w:rsidR="001762BB" w:rsidRPr="007F65EE" w:rsidRDefault="001762BB" w:rsidP="00AA7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949" w:type="dxa"/>
            <w:vAlign w:val="center"/>
          </w:tcPr>
          <w:p w14:paraId="637E1BD7" w14:textId="77777777" w:rsidR="001762BB" w:rsidRPr="007F65EE" w:rsidRDefault="001762BB" w:rsidP="00AA7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OPIS</w:t>
            </w:r>
          </w:p>
        </w:tc>
        <w:tc>
          <w:tcPr>
            <w:tcW w:w="1531" w:type="dxa"/>
            <w:vAlign w:val="center"/>
          </w:tcPr>
          <w:p w14:paraId="77FF01D6" w14:textId="77777777" w:rsidR="001762BB" w:rsidRPr="007F65EE" w:rsidRDefault="001762BB" w:rsidP="00AA7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Spełnienie wymogu (TAK/NIE)</w:t>
            </w:r>
          </w:p>
        </w:tc>
        <w:tc>
          <w:tcPr>
            <w:tcW w:w="1780" w:type="dxa"/>
            <w:vAlign w:val="center"/>
          </w:tcPr>
          <w:p w14:paraId="0CF65CD1" w14:textId="77777777" w:rsidR="001762BB" w:rsidRPr="007F65EE" w:rsidRDefault="001762BB" w:rsidP="00AA7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1762BB" w:rsidRPr="007F65EE" w14:paraId="148B1B69" w14:textId="77777777" w:rsidTr="001762BB">
        <w:tc>
          <w:tcPr>
            <w:tcW w:w="582" w:type="dxa"/>
          </w:tcPr>
          <w:p w14:paraId="353B1936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949" w:type="dxa"/>
          </w:tcPr>
          <w:p w14:paraId="37430F26" w14:textId="0FC44BAD" w:rsidR="001762BB" w:rsidRPr="007F65EE" w:rsidRDefault="007F65EE" w:rsidP="00FD393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 xml:space="preserve">Przeglądy (czyszczenie parowników środkiem grzybobójczym i skraplaczy kompresorem, czyszczenie turbin, uzupełnianie brakującej otuliny, sprawdzenie drożności odpływu kondensatu itp.), prace konserwacyjne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>i serwisowanie 230 szt. klimatyzatorów t</w:t>
            </w:r>
            <w:r w:rsidRPr="007F65EE">
              <w:rPr>
                <w:rFonts w:ascii="Calibri" w:hAnsi="Calibri" w:cs="Calibri"/>
                <w:sz w:val="20"/>
                <w:szCs w:val="20"/>
              </w:rPr>
              <w:t xml:space="preserve">ypu </w:t>
            </w:r>
            <w:proofErr w:type="spellStart"/>
            <w:r w:rsidRPr="007F65EE">
              <w:rPr>
                <w:rFonts w:ascii="Calibri" w:hAnsi="Calibri" w:cs="Calibri"/>
                <w:sz w:val="20"/>
                <w:szCs w:val="20"/>
              </w:rPr>
              <w:t>split</w:t>
            </w:r>
            <w:proofErr w:type="spellEnd"/>
            <w:r w:rsidRPr="007F65EE">
              <w:rPr>
                <w:rFonts w:ascii="Calibri" w:hAnsi="Calibri" w:cs="Calibri"/>
                <w:sz w:val="20"/>
                <w:szCs w:val="20"/>
              </w:rPr>
              <w:t> </w:t>
            </w: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 xml:space="preserve">zainstalowanych </w:t>
            </w:r>
            <w:r w:rsidRPr="007F65EE">
              <w:rPr>
                <w:rFonts w:ascii="Calibri" w:hAnsi="Calibri" w:cs="Calibri"/>
                <w:sz w:val="20"/>
                <w:szCs w:val="20"/>
              </w:rPr>
              <w:t xml:space="preserve">w budynkach Instytutu Biologii Doświadczalnej; </w:t>
            </w:r>
          </w:p>
        </w:tc>
        <w:tc>
          <w:tcPr>
            <w:tcW w:w="1531" w:type="dxa"/>
          </w:tcPr>
          <w:p w14:paraId="22A8F92D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76BFB0E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62BB" w:rsidRPr="007F65EE" w14:paraId="3069AC8E" w14:textId="77777777" w:rsidTr="001762BB">
        <w:trPr>
          <w:trHeight w:val="408"/>
        </w:trPr>
        <w:tc>
          <w:tcPr>
            <w:tcW w:w="582" w:type="dxa"/>
          </w:tcPr>
          <w:p w14:paraId="37A73E06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3949" w:type="dxa"/>
          </w:tcPr>
          <w:p w14:paraId="26032C78" w14:textId="52733B91" w:rsidR="001762BB" w:rsidRPr="007F65EE" w:rsidRDefault="007F65EE" w:rsidP="00FD393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Bieżące usuwanie awarii i usterek w tym wymiana uszkodzonych i nienadających się do </w:t>
            </w: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 xml:space="preserve">naprawy klimatyzatorów - </w:t>
            </w:r>
            <w:r w:rsidRPr="007F65E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po uprzedniej akceptacji oferty Wykonawcy przez Zamawiającego i na podstawie zlecenia  Zamawiającego;</w:t>
            </w:r>
          </w:p>
        </w:tc>
        <w:tc>
          <w:tcPr>
            <w:tcW w:w="1531" w:type="dxa"/>
          </w:tcPr>
          <w:p w14:paraId="62CDCB96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C082B16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62BB" w:rsidRPr="007F65EE" w14:paraId="182CEC96" w14:textId="77777777" w:rsidTr="001762BB">
        <w:tc>
          <w:tcPr>
            <w:tcW w:w="582" w:type="dxa"/>
          </w:tcPr>
          <w:p w14:paraId="610D9AF3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949" w:type="dxa"/>
          </w:tcPr>
          <w:p w14:paraId="61FE5489" w14:textId="08DFE0EB" w:rsidR="001762BB" w:rsidRPr="007F65EE" w:rsidRDefault="007F65EE" w:rsidP="00AA7C4A">
            <w:pPr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>Prowadzenie dokumentacji zgodnie z ustawą o subst</w:t>
            </w:r>
            <w:r w:rsidRPr="007F65EE">
              <w:rPr>
                <w:rFonts w:ascii="Calibri" w:hAnsi="Calibri" w:cs="Calibri"/>
                <w:sz w:val="20"/>
                <w:szCs w:val="20"/>
              </w:rPr>
              <w:t>ancjach zubożającyc</w:t>
            </w: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 xml:space="preserve">h warstwę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>zonową </w:t>
            </w:r>
            <w:r w:rsidRPr="007F65EE">
              <w:rPr>
                <w:rFonts w:ascii="Calibri" w:hAnsi="Calibri" w:cs="Calibri"/>
                <w:sz w:val="20"/>
                <w:szCs w:val="20"/>
              </w:rPr>
              <w:t xml:space="preserve">oraz o niektórych fluorowanych gazach cieplarnianych Dz.U.2017 poz. 1567 </w:t>
            </w:r>
            <w:r w:rsidRPr="007F65EE">
              <w:rPr>
                <w:rFonts w:ascii="Calibri" w:hAnsi="Calibri" w:cs="Calibri"/>
                <w:iCs/>
                <w:sz w:val="20"/>
                <w:szCs w:val="20"/>
              </w:rPr>
              <w:t xml:space="preserve">z </w:t>
            </w:r>
            <w:r w:rsidRPr="007F65EE">
              <w:rPr>
                <w:rFonts w:ascii="Calibri" w:hAnsi="Calibri" w:cs="Calibri"/>
                <w:sz w:val="20"/>
                <w:szCs w:val="20"/>
              </w:rPr>
              <w:t>23 sierpnia 2017 r.) </w:t>
            </w:r>
          </w:p>
        </w:tc>
        <w:tc>
          <w:tcPr>
            <w:tcW w:w="1531" w:type="dxa"/>
          </w:tcPr>
          <w:p w14:paraId="74FDFA10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E6F200A" w14:textId="77777777" w:rsidR="001762BB" w:rsidRPr="007F65EE" w:rsidRDefault="001762BB" w:rsidP="00AA7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93A" w:rsidRPr="007F65EE" w14:paraId="1A105E8B" w14:textId="77777777" w:rsidTr="00997E69">
        <w:tc>
          <w:tcPr>
            <w:tcW w:w="582" w:type="dxa"/>
          </w:tcPr>
          <w:p w14:paraId="0D9DB67A" w14:textId="77777777" w:rsidR="00FD393A" w:rsidRPr="007F65EE" w:rsidRDefault="00FD393A" w:rsidP="00997E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949" w:type="dxa"/>
          </w:tcPr>
          <w:p w14:paraId="766E149F" w14:textId="7D14DBC6" w:rsidR="00FD393A" w:rsidRPr="007F65EE" w:rsidRDefault="00FD393A" w:rsidP="00997E69">
            <w:pPr>
              <w:rPr>
                <w:rFonts w:ascii="Calibri" w:hAnsi="Calibri" w:cs="Calibri"/>
                <w:sz w:val="20"/>
                <w:szCs w:val="20"/>
              </w:rPr>
            </w:pPr>
            <w:r w:rsidRPr="007F65EE">
              <w:rPr>
                <w:rFonts w:ascii="Calibri" w:hAnsi="Calibri" w:cs="Calibri"/>
                <w:sz w:val="20"/>
                <w:szCs w:val="20"/>
              </w:rPr>
              <w:t>Wykonawca zapewnia: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F65EE">
              <w:rPr>
                <w:rFonts w:ascii="Calibri" w:hAnsi="Calibri" w:cs="Calibri"/>
                <w:bCs/>
                <w:sz w:val="20"/>
                <w:szCs w:val="20"/>
              </w:rPr>
              <w:t>ś</w:t>
            </w:r>
            <w:r w:rsidRPr="007F65EE">
              <w:rPr>
                <w:rFonts w:ascii="Calibri" w:hAnsi="Calibri" w:cs="Calibri"/>
                <w:sz w:val="20"/>
                <w:szCs w:val="20"/>
              </w:rPr>
              <w:t>rodki czystości i dezynfekujące wykorzystywane przy pracach konserwacyjnych (koszt wliczony w cenę przedmiotu zamówienia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781A21B4" w14:textId="77777777" w:rsidR="00FD393A" w:rsidRPr="007F65EE" w:rsidRDefault="00FD393A" w:rsidP="00997E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D8BDFAB" w14:textId="77777777" w:rsidR="00FD393A" w:rsidRPr="007F65EE" w:rsidRDefault="00FD393A" w:rsidP="00997E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93A" w:rsidRPr="007F65EE" w14:paraId="429A650A" w14:textId="77777777" w:rsidTr="00FD393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944" w14:textId="40D3C046" w:rsidR="00FD393A" w:rsidRPr="007F65EE" w:rsidRDefault="00FD393A" w:rsidP="00997E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891" w14:textId="2110D48F" w:rsidR="00FD393A" w:rsidRPr="007F65EE" w:rsidRDefault="00FD393A" w:rsidP="00FD393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393A">
              <w:rPr>
                <w:rFonts w:ascii="Calibri" w:hAnsi="Calibri" w:cs="Calibri"/>
                <w:sz w:val="20"/>
                <w:szCs w:val="20"/>
              </w:rPr>
              <w:t xml:space="preserve">Wymagany czas reakcji w przypadku awarii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FD393A">
              <w:rPr>
                <w:rFonts w:ascii="Calibri" w:hAnsi="Calibri" w:cs="Calibri"/>
                <w:sz w:val="20"/>
                <w:szCs w:val="20"/>
              </w:rPr>
              <w:t>(rozumiany jako gotowość do podjęcia naprawy) powinien wynosić 12 godzin.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DF9" w14:textId="77777777" w:rsidR="00FD393A" w:rsidRPr="007F65EE" w:rsidRDefault="00FD393A" w:rsidP="00997E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77D" w14:textId="77777777" w:rsidR="00FD393A" w:rsidRPr="007F65EE" w:rsidRDefault="00FD393A" w:rsidP="00997E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94CC8E" w14:textId="15A84CF2" w:rsidR="001762BB" w:rsidRPr="005F6F54" w:rsidRDefault="001762BB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31D05249" w14:textId="77777777" w:rsidR="007F65EE" w:rsidRPr="00FD393A" w:rsidRDefault="007F65EE" w:rsidP="007F65EE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FD393A">
        <w:rPr>
          <w:rFonts w:ascii="Calibri" w:hAnsi="Calibri" w:cs="Calibri"/>
          <w:color w:val="000000"/>
          <w:sz w:val="20"/>
          <w:szCs w:val="20"/>
        </w:rPr>
        <w:t>Cena netto ………………………….………… PLN,</w:t>
      </w:r>
    </w:p>
    <w:p w14:paraId="1FF17724" w14:textId="77777777" w:rsidR="007F65EE" w:rsidRPr="00FD393A" w:rsidRDefault="007F65EE" w:rsidP="007F65EE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FD393A">
        <w:rPr>
          <w:rFonts w:ascii="Calibri" w:hAnsi="Calibri" w:cs="Calibri"/>
          <w:color w:val="000000"/>
          <w:sz w:val="20"/>
          <w:szCs w:val="20"/>
        </w:rPr>
        <w:t>Podatek  ……….. % VAT, tj. ………………………..PLN</w:t>
      </w:r>
    </w:p>
    <w:p w14:paraId="0D745189" w14:textId="7E0A39CC" w:rsidR="007F65EE" w:rsidRPr="00FD393A" w:rsidRDefault="007F65EE" w:rsidP="007F65EE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FD393A">
        <w:rPr>
          <w:rFonts w:ascii="Calibri" w:hAnsi="Calibri" w:cs="Calibri"/>
          <w:color w:val="000000"/>
          <w:sz w:val="20"/>
          <w:szCs w:val="20"/>
        </w:rPr>
        <w:t>Cena brutto ………………..…………… PLN</w:t>
      </w:r>
    </w:p>
    <w:p w14:paraId="199330B3" w14:textId="77777777" w:rsidR="00FD393A" w:rsidRPr="00FD393A" w:rsidRDefault="00FD393A" w:rsidP="00FD393A">
      <w:pPr>
        <w:pStyle w:val="NormalnyWeb"/>
        <w:spacing w:before="283" w:beforeAutospacing="0" w:after="0" w:afterAutospacing="0"/>
        <w:jc w:val="both"/>
        <w:rPr>
          <w:rFonts w:ascii="Calibri" w:hAnsi="Calibri" w:cs="Calibri"/>
          <w:bCs/>
          <w:sz w:val="20"/>
          <w:szCs w:val="20"/>
        </w:rPr>
      </w:pPr>
      <w:r w:rsidRPr="00FD393A">
        <w:rPr>
          <w:rFonts w:ascii="Calibri" w:hAnsi="Calibri" w:cs="Calibri"/>
          <w:b/>
          <w:bCs/>
          <w:sz w:val="20"/>
          <w:szCs w:val="20"/>
        </w:rPr>
        <w:t>Termin realizacji zamówienia</w:t>
      </w:r>
      <w:r w:rsidRPr="00FD393A">
        <w:rPr>
          <w:rFonts w:ascii="Calibri" w:hAnsi="Calibri" w:cs="Calibri"/>
          <w:bCs/>
          <w:sz w:val="20"/>
          <w:szCs w:val="20"/>
        </w:rPr>
        <w:t>: Przeglądy i konserwacje urząd</w:t>
      </w:r>
      <w:r w:rsidRPr="00FD393A">
        <w:rPr>
          <w:rFonts w:ascii="Calibri" w:hAnsi="Calibri" w:cs="Calibri"/>
          <w:bCs/>
          <w:iCs/>
          <w:sz w:val="20"/>
          <w:szCs w:val="20"/>
        </w:rPr>
        <w:t>z</w:t>
      </w:r>
      <w:r w:rsidRPr="00FD393A">
        <w:rPr>
          <w:rFonts w:ascii="Calibri" w:hAnsi="Calibri" w:cs="Calibri"/>
          <w:bCs/>
          <w:sz w:val="20"/>
          <w:szCs w:val="20"/>
        </w:rPr>
        <w:t>eń wykonywane będą dwa ra</w:t>
      </w:r>
      <w:r w:rsidRPr="00FD393A">
        <w:rPr>
          <w:rFonts w:ascii="Calibri" w:hAnsi="Calibri" w:cs="Calibri"/>
          <w:bCs/>
          <w:iCs/>
          <w:sz w:val="20"/>
          <w:szCs w:val="20"/>
        </w:rPr>
        <w:t>z</w:t>
      </w:r>
      <w:r w:rsidRPr="00FD393A">
        <w:rPr>
          <w:rFonts w:ascii="Calibri" w:hAnsi="Calibri" w:cs="Calibri"/>
          <w:bCs/>
          <w:sz w:val="20"/>
          <w:szCs w:val="20"/>
        </w:rPr>
        <w:t xml:space="preserve">y w roku w terminach uzgodnionych </w:t>
      </w:r>
      <w:r w:rsidRPr="00FD393A">
        <w:rPr>
          <w:rFonts w:ascii="Calibri" w:hAnsi="Calibri" w:cs="Calibri"/>
          <w:bCs/>
          <w:iCs/>
          <w:sz w:val="20"/>
          <w:szCs w:val="20"/>
        </w:rPr>
        <w:t>z Z</w:t>
      </w:r>
      <w:r w:rsidRPr="00FD393A">
        <w:rPr>
          <w:rFonts w:ascii="Calibri" w:hAnsi="Calibri" w:cs="Calibri"/>
          <w:bCs/>
          <w:sz w:val="20"/>
          <w:szCs w:val="20"/>
        </w:rPr>
        <w:t>amawiającym. Umowa na okres 12 miesięcy od dnia zawarcia Umowy.</w:t>
      </w:r>
    </w:p>
    <w:p w14:paraId="268915BC" w14:textId="77777777" w:rsidR="007F65EE" w:rsidRPr="00FD393A" w:rsidRDefault="007F65EE" w:rsidP="007F65EE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4DCCEF3A" w14:textId="187EA2B5" w:rsidR="00FD393A" w:rsidRPr="00FD393A" w:rsidRDefault="00FD393A" w:rsidP="00FD393A">
      <w:pPr>
        <w:tabs>
          <w:tab w:val="left" w:pos="426"/>
          <w:tab w:val="left" w:pos="709"/>
        </w:tabs>
        <w:rPr>
          <w:rFonts w:ascii="Calibri" w:eastAsia="Calibri" w:hAnsi="Calibri" w:cs="Calibri"/>
          <w:color w:val="000000"/>
          <w:sz w:val="20"/>
          <w:szCs w:val="20"/>
        </w:rPr>
      </w:pPr>
      <w:r w:rsidRPr="00FD393A">
        <w:rPr>
          <w:rFonts w:ascii="Calibri" w:eastAsia="Calibri" w:hAnsi="Calibri" w:cs="Calibri"/>
          <w:color w:val="000000"/>
          <w:sz w:val="20"/>
          <w:szCs w:val="20"/>
        </w:rPr>
        <w:t>Do niniejszej oferty załączam referencje (doświadczenie w obsłudze 230 klimatyzatorów) – …………………………..</w:t>
      </w:r>
      <w:r w:rsidRPr="00FD393A">
        <w:rPr>
          <w:rFonts w:ascii="Calibri" w:eastAsia="Calibri" w:hAnsi="Calibri" w:cs="Calibri"/>
          <w:color w:val="000000"/>
          <w:sz w:val="20"/>
          <w:szCs w:val="20"/>
        </w:rPr>
        <w:br/>
        <w:t>(TAK – 20 pkt., NIE – 0 pkt.)</w:t>
      </w:r>
    </w:p>
    <w:p w14:paraId="04A483FC" w14:textId="77777777" w:rsidR="007F65EE" w:rsidRPr="00FD393A" w:rsidRDefault="007F65EE" w:rsidP="007F65EE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36BD93CD" w14:textId="77777777" w:rsidR="007F65EE" w:rsidRPr="00FD393A" w:rsidRDefault="007F65EE" w:rsidP="007F65EE">
      <w:pPr>
        <w:autoSpaceDE w:val="0"/>
        <w:ind w:right="-164"/>
        <w:jc w:val="both"/>
        <w:rPr>
          <w:rFonts w:ascii="Calibri" w:hAnsi="Calibri" w:cs="Calibri"/>
          <w:sz w:val="20"/>
          <w:szCs w:val="20"/>
        </w:rPr>
      </w:pPr>
      <w:r w:rsidRPr="00FD393A">
        <w:rPr>
          <w:rFonts w:ascii="Calibri" w:hAnsi="Calibri" w:cs="Calibri"/>
          <w:bCs/>
          <w:sz w:val="20"/>
          <w:szCs w:val="20"/>
          <w:shd w:val="clear" w:color="auto" w:fill="FFFFFF"/>
        </w:rPr>
        <w:t>Oświadczam, że nie podlegam wykluczeniu z postępowania na podstawie art. 7 ust. 1 ustawy  z dnia 13 kwietnia 2022 r. o szczególnych rozwiązaniach w zakresie przeciwdziałania wspieraniu agresji na Ukrainę oraz służących ochronie bezpieczeństwa narodowego (Dz. U. z 2021 r., poz. 835)</w:t>
      </w:r>
    </w:p>
    <w:p w14:paraId="7B05C9A9" w14:textId="77777777" w:rsidR="00FD393A" w:rsidRDefault="00FD393A" w:rsidP="007F65EE">
      <w:pPr>
        <w:autoSpaceDE w:val="0"/>
        <w:rPr>
          <w:rFonts w:ascii="Calibri" w:hAnsi="Calibri" w:cs="Calibri"/>
          <w:sz w:val="20"/>
          <w:szCs w:val="20"/>
        </w:rPr>
      </w:pPr>
    </w:p>
    <w:p w14:paraId="5984ACFB" w14:textId="298D683B" w:rsidR="007F65EE" w:rsidRDefault="007F65EE" w:rsidP="007F65EE">
      <w:pPr>
        <w:autoSpaceDE w:val="0"/>
        <w:rPr>
          <w:rFonts w:ascii="Calibri" w:hAnsi="Calibri" w:cs="Calibri"/>
          <w:sz w:val="20"/>
          <w:szCs w:val="20"/>
        </w:rPr>
      </w:pPr>
      <w:r w:rsidRPr="00FD393A">
        <w:rPr>
          <w:rFonts w:ascii="Calibri" w:hAnsi="Calibri" w:cs="Calibri"/>
          <w:sz w:val="20"/>
          <w:szCs w:val="20"/>
        </w:rPr>
        <w:lastRenderedPageBreak/>
        <w:t>Zapoznałam/em się ze wzorem umowy stanowiącym załącznik nr 2 do zapytania ofertowego i nie wnoszę do niego żadnych zastrzeżeń.</w:t>
      </w:r>
    </w:p>
    <w:p w14:paraId="30E47B99" w14:textId="48666018" w:rsidR="00FD393A" w:rsidRDefault="00FD393A" w:rsidP="007F65EE">
      <w:pPr>
        <w:autoSpaceDE w:val="0"/>
        <w:rPr>
          <w:rFonts w:ascii="Calibri" w:hAnsi="Calibri" w:cs="Calibri"/>
          <w:sz w:val="20"/>
          <w:szCs w:val="20"/>
        </w:rPr>
      </w:pPr>
    </w:p>
    <w:p w14:paraId="1A814573" w14:textId="77777777" w:rsidR="00FD393A" w:rsidRPr="00FD393A" w:rsidRDefault="00FD393A" w:rsidP="007F65EE">
      <w:pPr>
        <w:autoSpaceDE w:val="0"/>
        <w:rPr>
          <w:rFonts w:ascii="Calibri" w:hAnsi="Calibri" w:cs="Calibri"/>
          <w:sz w:val="20"/>
          <w:szCs w:val="20"/>
        </w:rPr>
      </w:pPr>
    </w:p>
    <w:p w14:paraId="74B9FE79" w14:textId="1E646B9C" w:rsidR="00FD393A" w:rsidRPr="00FD393A" w:rsidRDefault="00FD393A" w:rsidP="007F65EE">
      <w:pPr>
        <w:autoSpaceDE w:val="0"/>
        <w:rPr>
          <w:rFonts w:ascii="Calibri" w:hAnsi="Calibri" w:cs="Calibri"/>
          <w:sz w:val="20"/>
          <w:szCs w:val="20"/>
        </w:rPr>
      </w:pPr>
    </w:p>
    <w:p w14:paraId="27D180E9" w14:textId="28C85C65" w:rsidR="00FD393A" w:rsidRPr="00FD393A" w:rsidRDefault="00FD393A" w:rsidP="00FD393A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autoSpaceDE w:val="0"/>
        <w:rPr>
          <w:rFonts w:ascii="Calibri" w:hAnsi="Calibri" w:cs="Calibri"/>
          <w:color w:val="000000"/>
          <w:sz w:val="20"/>
          <w:szCs w:val="20"/>
        </w:rPr>
      </w:pPr>
      <w:r w:rsidRPr="00FD393A">
        <w:rPr>
          <w:rFonts w:ascii="Calibri" w:hAnsi="Calibri" w:cs="Calibri"/>
          <w:color w:val="000000"/>
          <w:sz w:val="20"/>
          <w:szCs w:val="20"/>
        </w:rPr>
        <w:t>…………………………………</w:t>
      </w:r>
      <w:r w:rsidRPr="00FD393A">
        <w:rPr>
          <w:rFonts w:ascii="Calibri" w:hAnsi="Calibri" w:cs="Calibri"/>
          <w:color w:val="000000"/>
          <w:sz w:val="20"/>
          <w:szCs w:val="20"/>
        </w:rPr>
        <w:tab/>
      </w:r>
      <w:r w:rsidRPr="00FD393A">
        <w:rPr>
          <w:rFonts w:ascii="Calibri" w:hAnsi="Calibri" w:cs="Calibri"/>
          <w:color w:val="000000"/>
          <w:sz w:val="20"/>
          <w:szCs w:val="20"/>
        </w:rPr>
        <w:tab/>
      </w:r>
      <w:r w:rsidRPr="00FD393A">
        <w:rPr>
          <w:rFonts w:ascii="Calibri" w:hAnsi="Calibri" w:cs="Calibri"/>
          <w:color w:val="000000"/>
          <w:sz w:val="20"/>
          <w:szCs w:val="20"/>
        </w:rPr>
        <w:tab/>
        <w:t>…………………..………………</w:t>
      </w:r>
      <w:r w:rsidRPr="00FD393A"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 w:rsidRPr="00FD393A">
        <w:rPr>
          <w:rFonts w:ascii="Calibri" w:hAnsi="Calibri" w:cs="Calibri"/>
          <w:color w:val="000000"/>
          <w:sz w:val="20"/>
          <w:szCs w:val="20"/>
        </w:rPr>
        <w:tab/>
      </w:r>
      <w:r w:rsidRPr="00FD393A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</w:p>
    <w:p w14:paraId="2B4B1F9F" w14:textId="77777777" w:rsidR="00FD393A" w:rsidRPr="00FD393A" w:rsidRDefault="00FD393A" w:rsidP="00FD393A">
      <w:pPr>
        <w:tabs>
          <w:tab w:val="left" w:pos="5670"/>
        </w:tabs>
        <w:rPr>
          <w:rFonts w:ascii="Calibri" w:hAnsi="Calibri" w:cs="Calibri"/>
          <w:color w:val="000000"/>
          <w:sz w:val="20"/>
          <w:szCs w:val="20"/>
        </w:rPr>
      </w:pPr>
      <w:r w:rsidRPr="00FD393A">
        <w:rPr>
          <w:rFonts w:ascii="Calibri" w:hAnsi="Calibri" w:cs="Calibr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FD393A">
        <w:rPr>
          <w:rFonts w:ascii="Calibri" w:hAnsi="Calibri" w:cs="Calibri"/>
          <w:color w:val="000000"/>
          <w:sz w:val="20"/>
          <w:szCs w:val="20"/>
        </w:rPr>
        <w:tab/>
        <w:t>Podpis i pieczęć Wykonawcy</w:t>
      </w:r>
    </w:p>
    <w:p w14:paraId="0D80F8B2" w14:textId="77777777" w:rsidR="00FD393A" w:rsidRPr="00FD393A" w:rsidRDefault="00FD393A" w:rsidP="007F65EE">
      <w:pPr>
        <w:autoSpaceDE w:val="0"/>
        <w:rPr>
          <w:rFonts w:ascii="Calibri" w:hAnsi="Calibri" w:cs="Calibri"/>
          <w:sz w:val="20"/>
          <w:szCs w:val="20"/>
        </w:rPr>
      </w:pPr>
    </w:p>
    <w:p w14:paraId="51ED05E7" w14:textId="77777777" w:rsidR="007F65EE" w:rsidRDefault="007F65EE" w:rsidP="007F65EE">
      <w:pPr>
        <w:autoSpaceDE w:val="0"/>
        <w:rPr>
          <w:rFonts w:cstheme="minorHAnsi"/>
        </w:rPr>
      </w:pPr>
    </w:p>
    <w:p w14:paraId="33BDD7FF" w14:textId="15142569" w:rsidR="007F65EE" w:rsidRDefault="007F65EE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40EBE378" w14:textId="34824085" w:rsidR="007F65EE" w:rsidRDefault="007F65EE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03F20490" w14:textId="76A5BE68" w:rsidR="007F65EE" w:rsidRDefault="007F65EE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4F86A187" w14:textId="7AEF9AB8" w:rsidR="007F65EE" w:rsidRDefault="007F65EE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550F8D83" w14:textId="50B4C06B" w:rsidR="007F65EE" w:rsidRDefault="007F65EE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41469CF1" w14:textId="77777777" w:rsidR="007F65EE" w:rsidRDefault="007F65EE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14:paraId="35791ED8" w14:textId="6C520040" w:rsidR="008575E3" w:rsidRDefault="008575E3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0E08F4A" w14:textId="61E5BD0F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4592C49C" w14:textId="2A8D7E8C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113C8D97" w14:textId="5B108D54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50AC78D" w14:textId="2996459D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4F96644" w14:textId="6ED4E417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83F38B1" w14:textId="2C6EE5B3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356EC032" w14:textId="74D01288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6D63D979" w14:textId="2A9AF0B8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15117CC4" w14:textId="5AEC2E56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31BA8FDB" w14:textId="5D2D8CA3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37793F61" w14:textId="418130DF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143CC38A" w14:textId="7A264784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2992909C" w14:textId="76C27BAC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1E0F6EDF" w14:textId="511D1E61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65234002" w14:textId="145B8597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56AF7403" w14:textId="24027E45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EB2D51E" w14:textId="7DA68E47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9AD2456" w14:textId="025802D6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5718E82" w14:textId="7074BEA2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49C24088" w14:textId="3C327D7E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78052DAD" w14:textId="79B63D0E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5F5141FD" w14:textId="2AA08020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6A6025D6" w14:textId="05987742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4523E3C3" w14:textId="0CE57FF1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58B17348" w14:textId="77777777" w:rsidR="00FD393A" w:rsidRDefault="00FD393A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14:paraId="02A111F3" w14:textId="43E7B355" w:rsidR="007E1015" w:rsidRPr="007E1015" w:rsidRDefault="007E1015" w:rsidP="005F6F54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sz w:val="22"/>
          <w:szCs w:val="22"/>
          <w:lang w:val="it-IT"/>
        </w:rPr>
      </w:pPr>
      <w:r w:rsidRPr="007E1015">
        <w:rPr>
          <w:rFonts w:asciiTheme="majorHAnsi" w:hAnsiTheme="majorHAnsi" w:cstheme="minorHAnsi"/>
          <w:color w:val="365F91"/>
        </w:rPr>
        <w:t>Pasteura 3, 02-093 Warszawa</w:t>
      </w:r>
      <w:r w:rsidRPr="007E1015">
        <w:rPr>
          <w:rFonts w:asciiTheme="majorHAnsi" w:hAnsiTheme="majorHAnsi" w:cstheme="minorHAnsi"/>
          <w:color w:val="365F91"/>
          <w:lang w:val="it-IT"/>
        </w:rPr>
        <w:t>; tel. 22 589 2</w:t>
      </w:r>
      <w:r w:rsidR="000E4209">
        <w:rPr>
          <w:rFonts w:asciiTheme="majorHAnsi" w:hAnsiTheme="majorHAnsi" w:cstheme="minorHAnsi"/>
          <w:color w:val="365F91"/>
          <w:lang w:val="it-IT"/>
        </w:rPr>
        <w:t>2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 </w:t>
      </w:r>
      <w:r w:rsidR="000E4209">
        <w:rPr>
          <w:rFonts w:asciiTheme="majorHAnsi" w:hAnsiTheme="majorHAnsi" w:cstheme="minorHAnsi"/>
          <w:color w:val="365F91"/>
          <w:lang w:val="it-IT"/>
        </w:rPr>
        <w:t>55,</w:t>
      </w:r>
      <w:r w:rsidR="00AE1BC9">
        <w:rPr>
          <w:rFonts w:asciiTheme="majorHAnsi" w:hAnsiTheme="majorHAnsi" w:cstheme="minorHAnsi"/>
          <w:color w:val="365F91"/>
          <w:lang w:val="it-IT"/>
        </w:rPr>
        <w:t xml:space="preserve"> m</w:t>
      </w:r>
      <w:r>
        <w:rPr>
          <w:rFonts w:asciiTheme="majorHAnsi" w:hAnsiTheme="majorHAnsi" w:cstheme="minorHAnsi"/>
          <w:color w:val="365F91"/>
          <w:lang w:val="it-IT"/>
        </w:rPr>
        <w:t>.</w:t>
      </w:r>
      <w:r w:rsidR="008575E3">
        <w:rPr>
          <w:rFonts w:asciiTheme="majorHAnsi" w:hAnsiTheme="majorHAnsi" w:cstheme="minorHAnsi"/>
          <w:color w:val="365F91"/>
          <w:lang w:val="it-IT"/>
        </w:rPr>
        <w:t>pawlowski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@nencki.edu.pl, </w:t>
      </w:r>
      <w:hyperlink r:id="rId8" w:history="1">
        <w:r w:rsidRPr="007E1015">
          <w:rPr>
            <w:rStyle w:val="Hipercze"/>
            <w:rFonts w:asciiTheme="majorHAnsi" w:hAnsiTheme="majorHAnsi" w:cstheme="minorHAnsi"/>
            <w:lang w:val="it-IT"/>
          </w:rPr>
          <w:t>http://www.nencki.edu.pl_</w:t>
        </w:r>
      </w:hyperlink>
    </w:p>
    <w:sectPr w:rsidR="007E1015" w:rsidRPr="007E1015">
      <w:headerReference w:type="first" r:id="rId9"/>
      <w:pgSz w:w="11906" w:h="16838"/>
      <w:pgMar w:top="1134" w:right="1418" w:bottom="1134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5BFA" w14:textId="77777777" w:rsidR="003F21DE" w:rsidRDefault="003F21DE">
      <w:r>
        <w:separator/>
      </w:r>
    </w:p>
  </w:endnote>
  <w:endnote w:type="continuationSeparator" w:id="0">
    <w:p w14:paraId="2BE995A7" w14:textId="77777777" w:rsidR="003F21DE" w:rsidRDefault="003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CBFE" w14:textId="77777777" w:rsidR="003F21DE" w:rsidRDefault="003F21DE">
      <w:r>
        <w:separator/>
      </w:r>
    </w:p>
  </w:footnote>
  <w:footnote w:type="continuationSeparator" w:id="0">
    <w:p w14:paraId="05BA9178" w14:textId="77777777" w:rsidR="003F21DE" w:rsidRDefault="003F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9F14" w14:textId="77777777" w:rsidR="00D60767" w:rsidRDefault="00D60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74"/>
    <w:multiLevelType w:val="hybridMultilevel"/>
    <w:tmpl w:val="FC32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32941BA5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5E743FCF"/>
    <w:multiLevelType w:val="hybridMultilevel"/>
    <w:tmpl w:val="A3D246D4"/>
    <w:lvl w:ilvl="0" w:tplc="3FB675F4">
      <w:start w:val="1"/>
      <w:numFmt w:val="upperRoman"/>
      <w:lvlText w:val="%1."/>
      <w:lvlJc w:val="left"/>
      <w:pPr>
        <w:ind w:left="2138" w:hanging="72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67"/>
    <w:rsid w:val="00036451"/>
    <w:rsid w:val="0004146E"/>
    <w:rsid w:val="000451AF"/>
    <w:rsid w:val="000752A5"/>
    <w:rsid w:val="000E4209"/>
    <w:rsid w:val="00110E5A"/>
    <w:rsid w:val="001113D4"/>
    <w:rsid w:val="00131B29"/>
    <w:rsid w:val="00136AD3"/>
    <w:rsid w:val="00150211"/>
    <w:rsid w:val="001762BB"/>
    <w:rsid w:val="001C600B"/>
    <w:rsid w:val="001E5DE4"/>
    <w:rsid w:val="001F3139"/>
    <w:rsid w:val="001F3F1E"/>
    <w:rsid w:val="002337C9"/>
    <w:rsid w:val="00286C3A"/>
    <w:rsid w:val="002C34D7"/>
    <w:rsid w:val="003A2BFB"/>
    <w:rsid w:val="003A4AEB"/>
    <w:rsid w:val="003F21DE"/>
    <w:rsid w:val="00471075"/>
    <w:rsid w:val="004B5632"/>
    <w:rsid w:val="004F39D5"/>
    <w:rsid w:val="005609BD"/>
    <w:rsid w:val="00583CBB"/>
    <w:rsid w:val="00590321"/>
    <w:rsid w:val="005B167B"/>
    <w:rsid w:val="005F6F54"/>
    <w:rsid w:val="00610B02"/>
    <w:rsid w:val="006371E1"/>
    <w:rsid w:val="006510F5"/>
    <w:rsid w:val="00661CC6"/>
    <w:rsid w:val="00683111"/>
    <w:rsid w:val="006C1212"/>
    <w:rsid w:val="006D4418"/>
    <w:rsid w:val="006D6024"/>
    <w:rsid w:val="00704DCB"/>
    <w:rsid w:val="00714A9E"/>
    <w:rsid w:val="00786A40"/>
    <w:rsid w:val="007A56BE"/>
    <w:rsid w:val="007E1015"/>
    <w:rsid w:val="007E74E5"/>
    <w:rsid w:val="007F65EE"/>
    <w:rsid w:val="00800E4C"/>
    <w:rsid w:val="008575E3"/>
    <w:rsid w:val="009575A8"/>
    <w:rsid w:val="00957829"/>
    <w:rsid w:val="00974B8C"/>
    <w:rsid w:val="009D19B4"/>
    <w:rsid w:val="00A133B1"/>
    <w:rsid w:val="00A35B01"/>
    <w:rsid w:val="00A65E59"/>
    <w:rsid w:val="00A73B67"/>
    <w:rsid w:val="00AB1A9C"/>
    <w:rsid w:val="00AC65D0"/>
    <w:rsid w:val="00AE1BC9"/>
    <w:rsid w:val="00B1045E"/>
    <w:rsid w:val="00B153D8"/>
    <w:rsid w:val="00B35859"/>
    <w:rsid w:val="00B436F9"/>
    <w:rsid w:val="00BF479B"/>
    <w:rsid w:val="00CE0FAB"/>
    <w:rsid w:val="00D062A9"/>
    <w:rsid w:val="00D36633"/>
    <w:rsid w:val="00D436C2"/>
    <w:rsid w:val="00D60767"/>
    <w:rsid w:val="00D6517B"/>
    <w:rsid w:val="00D92151"/>
    <w:rsid w:val="00DC784D"/>
    <w:rsid w:val="00E26182"/>
    <w:rsid w:val="00E313DD"/>
    <w:rsid w:val="00E43C99"/>
    <w:rsid w:val="00E50595"/>
    <w:rsid w:val="00E53322"/>
    <w:rsid w:val="00E614A7"/>
    <w:rsid w:val="00EA1218"/>
    <w:rsid w:val="00F12BD4"/>
    <w:rsid w:val="00F44A28"/>
    <w:rsid w:val="00F732A1"/>
    <w:rsid w:val="00F7554A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998C"/>
  <w15:docId w15:val="{FA5E3E40-B5AE-4D9C-AE6E-FF39262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Wboguta</dc:creator>
  <cp:lastModifiedBy>Iwona Czaplarska</cp:lastModifiedBy>
  <cp:revision>6</cp:revision>
  <dcterms:created xsi:type="dcterms:W3CDTF">2023-01-18T10:07:00Z</dcterms:created>
  <dcterms:modified xsi:type="dcterms:W3CDTF">2023-01-18T12:30:00Z</dcterms:modified>
</cp:coreProperties>
</file>