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6FA" w14:textId="77777777"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C939E90" wp14:editId="0636CBB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C384A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0BF81ED7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8C3DB2C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CBC0240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AF0DDD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DB3D578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7110B94" w14:textId="77777777"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B12463D" w14:textId="77777777" w:rsidR="00B7342E" w:rsidRDefault="00B7342E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F5DBF9" w14:textId="49CAAE6F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49371E">
        <w:rPr>
          <w:rFonts w:cstheme="minorHAnsi"/>
          <w:sz w:val="20"/>
          <w:szCs w:val="20"/>
        </w:rPr>
        <w:t>2</w:t>
      </w:r>
      <w:r w:rsidR="00DF5CAB">
        <w:rPr>
          <w:rFonts w:cstheme="minorHAnsi"/>
          <w:sz w:val="20"/>
          <w:szCs w:val="20"/>
        </w:rPr>
        <w:t>5</w:t>
      </w:r>
      <w:r w:rsidR="00161AF0">
        <w:rPr>
          <w:rFonts w:cstheme="minorHAnsi"/>
          <w:sz w:val="20"/>
          <w:szCs w:val="20"/>
        </w:rPr>
        <w:t>.</w:t>
      </w:r>
      <w:r w:rsidR="0049371E">
        <w:rPr>
          <w:rFonts w:cstheme="minorHAnsi"/>
          <w:sz w:val="20"/>
          <w:szCs w:val="20"/>
        </w:rPr>
        <w:t>0</w:t>
      </w:r>
      <w:r w:rsidR="00B7342E">
        <w:rPr>
          <w:rFonts w:cstheme="minorHAnsi"/>
          <w:sz w:val="20"/>
          <w:szCs w:val="20"/>
        </w:rPr>
        <w:t>1</w:t>
      </w:r>
      <w:r w:rsidR="001F53B8">
        <w:rPr>
          <w:rFonts w:cstheme="minorHAnsi"/>
          <w:sz w:val="20"/>
          <w:szCs w:val="20"/>
        </w:rPr>
        <w:t>.202</w:t>
      </w:r>
      <w:r w:rsidR="0049371E">
        <w:rPr>
          <w:rFonts w:cstheme="minorHAnsi"/>
          <w:sz w:val="20"/>
          <w:szCs w:val="20"/>
        </w:rPr>
        <w:t>3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14:paraId="0A04A39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03CFC8" w14:textId="63835408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D77ABA">
        <w:rPr>
          <w:rFonts w:cstheme="minorHAnsi"/>
          <w:b/>
          <w:bCs/>
          <w:caps/>
          <w:sz w:val="20"/>
          <w:szCs w:val="20"/>
        </w:rPr>
        <w:t>0</w:t>
      </w:r>
      <w:r w:rsidR="00DF5CAB">
        <w:rPr>
          <w:rFonts w:cstheme="minorHAnsi"/>
          <w:b/>
          <w:bCs/>
          <w:caps/>
          <w:sz w:val="20"/>
          <w:szCs w:val="20"/>
        </w:rPr>
        <w:t>05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49371E">
        <w:rPr>
          <w:rFonts w:cstheme="minorHAnsi"/>
          <w:b/>
          <w:bCs/>
          <w:caps/>
          <w:sz w:val="20"/>
          <w:szCs w:val="20"/>
        </w:rPr>
        <w:t>3</w:t>
      </w:r>
    </w:p>
    <w:p w14:paraId="00473142" w14:textId="162C3E66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14:paraId="23F1D96B" w14:textId="102EB457" w:rsidR="0049371E" w:rsidRPr="0049371E" w:rsidRDefault="0049371E" w:rsidP="0049371E">
      <w:pPr>
        <w:autoSpaceDE w:val="0"/>
        <w:autoSpaceDN w:val="0"/>
        <w:adjustRightInd w:val="0"/>
        <w:spacing w:after="0" w:line="240" w:lineRule="auto"/>
        <w:jc w:val="center"/>
        <w:rPr>
          <w:rFonts w:eastAsia="Batang" w:cstheme="minorHAnsi"/>
          <w:b/>
          <w:sz w:val="20"/>
          <w:szCs w:val="20"/>
        </w:rPr>
      </w:pPr>
      <w:r w:rsidRPr="0049371E">
        <w:rPr>
          <w:rFonts w:eastAsia="Batang" w:cstheme="minorHAnsi"/>
          <w:b/>
          <w:sz w:val="20"/>
          <w:szCs w:val="20"/>
        </w:rPr>
        <w:t>Mikrotom</w:t>
      </w:r>
      <w:r>
        <w:rPr>
          <w:rFonts w:eastAsia="Batang" w:cstheme="minorHAnsi"/>
          <w:b/>
          <w:sz w:val="20"/>
          <w:szCs w:val="20"/>
        </w:rPr>
        <w:t>u</w:t>
      </w:r>
      <w:r w:rsidRPr="0049371E">
        <w:rPr>
          <w:rFonts w:eastAsia="Batang" w:cstheme="minorHAnsi"/>
          <w:b/>
          <w:sz w:val="20"/>
          <w:szCs w:val="20"/>
        </w:rPr>
        <w:t xml:space="preserve"> z wibrującym ostrzem (</w:t>
      </w:r>
      <w:proofErr w:type="spellStart"/>
      <w:r w:rsidRPr="0049371E">
        <w:rPr>
          <w:rFonts w:eastAsia="Batang" w:cstheme="minorHAnsi"/>
          <w:b/>
          <w:sz w:val="20"/>
          <w:szCs w:val="20"/>
        </w:rPr>
        <w:t>wibratom</w:t>
      </w:r>
      <w:proofErr w:type="spellEnd"/>
      <w:r w:rsidRPr="0049371E">
        <w:rPr>
          <w:rFonts w:eastAsia="Batang" w:cstheme="minorHAnsi"/>
          <w:b/>
          <w:sz w:val="20"/>
          <w:szCs w:val="20"/>
        </w:rPr>
        <w:t xml:space="preserve">) </w:t>
      </w:r>
    </w:p>
    <w:p w14:paraId="220C109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3E5FDC6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69456B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7303352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7F2D85A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106E93EC" w14:textId="77777777" w:rsidR="00472333" w:rsidRDefault="00472333" w:rsidP="00472333">
      <w:pPr>
        <w:pStyle w:val="Default"/>
      </w:pPr>
    </w:p>
    <w:p w14:paraId="7D2D7642" w14:textId="256C4505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49371E">
        <w:rPr>
          <w:rFonts w:cstheme="minorHAnsi"/>
          <w:sz w:val="20"/>
          <w:szCs w:val="20"/>
        </w:rPr>
        <w:t>Joanna Urban-</w:t>
      </w:r>
      <w:proofErr w:type="spellStart"/>
      <w:r w:rsidR="0049371E">
        <w:rPr>
          <w:rFonts w:cstheme="minorHAnsi"/>
          <w:sz w:val="20"/>
          <w:szCs w:val="20"/>
        </w:rPr>
        <w:t>Ciećko</w:t>
      </w:r>
      <w:proofErr w:type="spellEnd"/>
    </w:p>
    <w:p w14:paraId="541EC4A7" w14:textId="7A4F6281" w:rsidR="00092BB7" w:rsidRPr="00CA3C2E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de-DE"/>
        </w:rPr>
      </w:pPr>
      <w:proofErr w:type="spellStart"/>
      <w:r w:rsidRPr="00CA3C2E">
        <w:rPr>
          <w:rFonts w:cstheme="minorHAnsi"/>
          <w:sz w:val="20"/>
          <w:szCs w:val="20"/>
          <w:lang w:val="de-DE"/>
        </w:rPr>
        <w:t>e-mail</w:t>
      </w:r>
      <w:proofErr w:type="spellEnd"/>
      <w:r w:rsidRPr="00CA3C2E">
        <w:rPr>
          <w:rFonts w:cstheme="minorHAnsi"/>
          <w:sz w:val="20"/>
          <w:szCs w:val="20"/>
          <w:lang w:val="de-DE"/>
        </w:rPr>
        <w:t xml:space="preserve">: </w:t>
      </w:r>
      <w:hyperlink r:id="rId7" w:history="1">
        <w:r w:rsidR="0049371E" w:rsidRPr="00873776">
          <w:rPr>
            <w:rStyle w:val="Hipercze"/>
            <w:rFonts w:cstheme="minorHAnsi"/>
            <w:sz w:val="20"/>
            <w:szCs w:val="20"/>
            <w:lang w:val="en-US"/>
          </w:rPr>
          <w:t>j.ciecko@nencki.edu.pl</w:t>
        </w:r>
      </w:hyperlink>
      <w:r w:rsidR="0049371E">
        <w:rPr>
          <w:rFonts w:cstheme="minorHAnsi"/>
          <w:sz w:val="20"/>
          <w:szCs w:val="20"/>
          <w:lang w:val="en-US"/>
        </w:rPr>
        <w:t xml:space="preserve"> </w:t>
      </w:r>
    </w:p>
    <w:p w14:paraId="3B6B0C1E" w14:textId="66B2CD59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114678">
        <w:rPr>
          <w:rFonts w:cstheme="minorHAnsi"/>
          <w:b/>
          <w:bCs/>
          <w:sz w:val="20"/>
          <w:szCs w:val="20"/>
        </w:rPr>
        <w:t>0</w:t>
      </w:r>
      <w:r w:rsidR="0049371E">
        <w:rPr>
          <w:rFonts w:cstheme="minorHAnsi"/>
          <w:b/>
          <w:bCs/>
          <w:sz w:val="20"/>
          <w:szCs w:val="20"/>
        </w:rPr>
        <w:t>3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49371E">
        <w:rPr>
          <w:rFonts w:cstheme="minorHAnsi"/>
          <w:b/>
          <w:bCs/>
          <w:sz w:val="20"/>
          <w:szCs w:val="20"/>
        </w:rPr>
        <w:t>02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49371E">
        <w:rPr>
          <w:rFonts w:cstheme="minorHAnsi"/>
          <w:b/>
          <w:bCs/>
          <w:sz w:val="20"/>
          <w:szCs w:val="20"/>
        </w:rPr>
        <w:t>3</w:t>
      </w:r>
      <w:r w:rsidR="000E6B29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14:paraId="14BC9F63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3B4D31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350D1B6E" w14:textId="77777777"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40F824A" w14:textId="5D2DB7B5" w:rsidR="0037508B" w:rsidRDefault="00092BB7" w:rsidP="0049371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37508B">
        <w:rPr>
          <w:rFonts w:cstheme="minorHAnsi"/>
          <w:sz w:val="20"/>
          <w:szCs w:val="20"/>
        </w:rPr>
        <w:t>Przedmiotem zamówienia</w:t>
      </w:r>
      <w:r w:rsidR="002F5B99" w:rsidRPr="0037508B">
        <w:rPr>
          <w:rFonts w:cstheme="minorHAnsi"/>
          <w:sz w:val="20"/>
          <w:szCs w:val="20"/>
        </w:rPr>
        <w:t xml:space="preserve"> </w:t>
      </w:r>
      <w:r w:rsidR="0017773D" w:rsidRPr="0037508B">
        <w:rPr>
          <w:rFonts w:cstheme="minorHAnsi"/>
          <w:sz w:val="20"/>
          <w:szCs w:val="20"/>
        </w:rPr>
        <w:t>jest</w:t>
      </w:r>
      <w:r w:rsidR="00745294" w:rsidRPr="0037508B">
        <w:rPr>
          <w:rFonts w:cstheme="minorHAnsi"/>
          <w:sz w:val="20"/>
          <w:szCs w:val="20"/>
        </w:rPr>
        <w:t xml:space="preserve"> dostawa</w:t>
      </w:r>
      <w:r w:rsidRPr="0037508B">
        <w:rPr>
          <w:rFonts w:cstheme="minorHAnsi"/>
          <w:sz w:val="20"/>
          <w:szCs w:val="20"/>
        </w:rPr>
        <w:t>:</w:t>
      </w:r>
      <w:r w:rsidR="0017773D" w:rsidRPr="0037508B">
        <w:rPr>
          <w:rFonts w:cstheme="minorHAnsi"/>
          <w:sz w:val="20"/>
          <w:szCs w:val="20"/>
        </w:rPr>
        <w:t xml:space="preserve"> </w:t>
      </w:r>
      <w:r w:rsidR="0049371E" w:rsidRPr="0049371E">
        <w:rPr>
          <w:rFonts w:cstheme="minorHAnsi"/>
          <w:sz w:val="20"/>
          <w:szCs w:val="20"/>
          <w:u w:val="single"/>
        </w:rPr>
        <w:t>Mikrotomu z wibrującym ostrzem (</w:t>
      </w:r>
      <w:proofErr w:type="spellStart"/>
      <w:r w:rsidR="0049371E" w:rsidRPr="0049371E">
        <w:rPr>
          <w:rFonts w:cstheme="minorHAnsi"/>
          <w:sz w:val="20"/>
          <w:szCs w:val="20"/>
          <w:u w:val="single"/>
        </w:rPr>
        <w:t>wibratom</w:t>
      </w:r>
      <w:proofErr w:type="spellEnd"/>
      <w:r w:rsidR="0049371E" w:rsidRPr="0049371E">
        <w:rPr>
          <w:rFonts w:cstheme="minorHAnsi"/>
          <w:sz w:val="20"/>
          <w:szCs w:val="20"/>
          <w:u w:val="single"/>
        </w:rPr>
        <w:t xml:space="preserve">) </w:t>
      </w:r>
      <w:r w:rsidR="00057CAC" w:rsidRPr="0049371E">
        <w:rPr>
          <w:rFonts w:cstheme="minorHAnsi"/>
          <w:sz w:val="20"/>
          <w:szCs w:val="20"/>
          <w:u w:val="single"/>
        </w:rPr>
        <w:t>z</w:t>
      </w:r>
      <w:r w:rsidR="0041226F" w:rsidRPr="0049371E">
        <w:rPr>
          <w:rFonts w:cstheme="minorHAnsi"/>
          <w:sz w:val="20"/>
          <w:szCs w:val="20"/>
          <w:u w:val="single"/>
        </w:rPr>
        <w:t xml:space="preserve"> </w:t>
      </w:r>
      <w:r w:rsidR="00673F65" w:rsidRPr="0049371E">
        <w:rPr>
          <w:rFonts w:cstheme="minorHAnsi"/>
          <w:sz w:val="20"/>
          <w:szCs w:val="20"/>
          <w:u w:val="single"/>
        </w:rPr>
        <w:t>następującymi</w:t>
      </w:r>
      <w:r w:rsidR="006F0D7A" w:rsidRPr="0049371E">
        <w:rPr>
          <w:rFonts w:cstheme="minorHAnsi"/>
          <w:sz w:val="20"/>
          <w:szCs w:val="20"/>
          <w:u w:val="single"/>
        </w:rPr>
        <w:t xml:space="preserve"> </w:t>
      </w:r>
      <w:r w:rsidR="007D7C13" w:rsidRPr="0049371E">
        <w:rPr>
          <w:rFonts w:cstheme="minorHAnsi"/>
          <w:sz w:val="20"/>
          <w:szCs w:val="20"/>
          <w:u w:val="single"/>
        </w:rPr>
        <w:t>parametr</w:t>
      </w:r>
      <w:r w:rsidR="000002CC" w:rsidRPr="0049371E">
        <w:rPr>
          <w:rFonts w:cstheme="minorHAnsi"/>
          <w:sz w:val="20"/>
          <w:szCs w:val="20"/>
          <w:u w:val="single"/>
        </w:rPr>
        <w:t>ami</w:t>
      </w:r>
      <w:r w:rsidR="00673F65" w:rsidRPr="0049371E">
        <w:rPr>
          <w:rFonts w:cstheme="minorHAnsi"/>
          <w:sz w:val="20"/>
          <w:szCs w:val="20"/>
          <w:u w:val="single"/>
        </w:rPr>
        <w:t xml:space="preserve"> </w:t>
      </w:r>
      <w:r w:rsidR="0049371E">
        <w:rPr>
          <w:rFonts w:cstheme="minorHAnsi"/>
          <w:sz w:val="20"/>
          <w:szCs w:val="20"/>
          <w:u w:val="single"/>
        </w:rPr>
        <w:br/>
      </w:r>
      <w:r w:rsidR="007D7C13" w:rsidRPr="0049371E">
        <w:rPr>
          <w:rFonts w:cstheme="minorHAnsi"/>
          <w:sz w:val="20"/>
          <w:szCs w:val="20"/>
          <w:u w:val="single"/>
        </w:rPr>
        <w:t>i funkcja</w:t>
      </w:r>
      <w:r w:rsidR="000002CC" w:rsidRPr="0049371E">
        <w:rPr>
          <w:rFonts w:cstheme="minorHAnsi"/>
          <w:sz w:val="20"/>
          <w:szCs w:val="20"/>
          <w:u w:val="single"/>
        </w:rPr>
        <w:t>mi</w:t>
      </w:r>
      <w:r w:rsidR="007D7C13" w:rsidRPr="0049371E">
        <w:rPr>
          <w:rFonts w:cstheme="minorHAnsi"/>
          <w:sz w:val="20"/>
          <w:szCs w:val="20"/>
          <w:u w:val="single"/>
        </w:rPr>
        <w:t>:</w:t>
      </w:r>
    </w:p>
    <w:p w14:paraId="1B3BD593" w14:textId="4EFD7880" w:rsidR="000002CC" w:rsidRPr="002621ED" w:rsidRDefault="002621ED" w:rsidP="002621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t>Mikrotom wibrujący</w:t>
      </w:r>
      <w:r w:rsidR="00FF3941">
        <w:rPr>
          <w:rFonts w:cs="Calibri"/>
          <w:sz w:val="20"/>
          <w:szCs w:val="20"/>
        </w:rPr>
        <w:t xml:space="preserve"> </w:t>
      </w:r>
      <w:r w:rsidRPr="002621ED">
        <w:rPr>
          <w:rFonts w:cs="Calibri"/>
          <w:sz w:val="20"/>
          <w:szCs w:val="20"/>
        </w:rPr>
        <w:t>przeznaczony do automatycznego cięcia świeżych preparatów biologicznych.</w:t>
      </w:r>
    </w:p>
    <w:p w14:paraId="053A8846" w14:textId="77777777" w:rsidR="002621ED" w:rsidRPr="002621ED" w:rsidRDefault="002621ED" w:rsidP="002621ED">
      <w:pPr>
        <w:pStyle w:val="Teksttreci0"/>
        <w:numPr>
          <w:ilvl w:val="0"/>
          <w:numId w:val="27"/>
        </w:numPr>
        <w:spacing w:line="240" w:lineRule="auto"/>
        <w:ind w:left="567" w:hanging="283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Wyposażenie dostarczone wraz z urządzeniem (minimalne)</w:t>
      </w:r>
    </w:p>
    <w:p w14:paraId="318A8EDE" w14:textId="028A6015" w:rsidR="002621ED" w:rsidRPr="002621ED" w:rsidRDefault="002621ED" w:rsidP="002621ED">
      <w:pPr>
        <w:pStyle w:val="Teksttreci0"/>
        <w:numPr>
          <w:ilvl w:val="0"/>
          <w:numId w:val="28"/>
        </w:numPr>
        <w:spacing w:line="240" w:lineRule="auto"/>
        <w:ind w:left="993" w:hanging="284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uchwyt na nożyki wymienne lub żyletki</w:t>
      </w:r>
    </w:p>
    <w:p w14:paraId="2B979F49" w14:textId="137F5C1D" w:rsidR="002621ED" w:rsidRPr="002621ED" w:rsidRDefault="002621ED" w:rsidP="002621ED">
      <w:pPr>
        <w:pStyle w:val="Teksttreci0"/>
        <w:numPr>
          <w:ilvl w:val="0"/>
          <w:numId w:val="28"/>
        </w:numPr>
        <w:spacing w:line="240" w:lineRule="auto"/>
        <w:ind w:left="993" w:hanging="284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minimum 3 krążki na preparaty</w:t>
      </w:r>
    </w:p>
    <w:p w14:paraId="72C675AE" w14:textId="71F79C80" w:rsidR="002621ED" w:rsidRPr="002621ED" w:rsidRDefault="002621ED" w:rsidP="002621ED">
      <w:pPr>
        <w:pStyle w:val="Teksttreci0"/>
        <w:numPr>
          <w:ilvl w:val="0"/>
          <w:numId w:val="28"/>
        </w:numPr>
        <w:spacing w:line="240" w:lineRule="auto"/>
        <w:ind w:left="993" w:hanging="284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minimum 1 manipulator do przenoszenia krążków z preparatami</w:t>
      </w:r>
    </w:p>
    <w:p w14:paraId="429D7CF6" w14:textId="68F48C23" w:rsidR="002621ED" w:rsidRPr="002621ED" w:rsidRDefault="002621ED" w:rsidP="002621ED">
      <w:pPr>
        <w:pStyle w:val="Teksttreci0"/>
        <w:numPr>
          <w:ilvl w:val="0"/>
          <w:numId w:val="28"/>
        </w:numPr>
        <w:spacing w:line="240" w:lineRule="auto"/>
        <w:ind w:left="993" w:hanging="284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wanna chłodząca z odpływem i rurką silikonową do spuszczania płynu</w:t>
      </w:r>
    </w:p>
    <w:p w14:paraId="2ECFC0CF" w14:textId="0B43337D" w:rsidR="002621ED" w:rsidRPr="002621ED" w:rsidRDefault="002621ED" w:rsidP="002621ED">
      <w:pPr>
        <w:pStyle w:val="Teksttreci0"/>
        <w:numPr>
          <w:ilvl w:val="0"/>
          <w:numId w:val="28"/>
        </w:numPr>
        <w:spacing w:line="240" w:lineRule="auto"/>
        <w:ind w:left="993" w:hanging="284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wanienka na bufor wykonana z metalu, pojemność ok. 140ml</w:t>
      </w:r>
    </w:p>
    <w:p w14:paraId="73249E10" w14:textId="230423DF" w:rsidR="002621ED" w:rsidRPr="002621ED" w:rsidRDefault="002621ED" w:rsidP="002621ED">
      <w:pPr>
        <w:pStyle w:val="Teksttreci0"/>
        <w:numPr>
          <w:ilvl w:val="0"/>
          <w:numId w:val="28"/>
        </w:numPr>
        <w:spacing w:line="240" w:lineRule="auto"/>
        <w:ind w:left="993" w:hanging="284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zestaw szkła powiększającego o powiększeniu 2x wraz z pokrywą zabezpieczającą</w:t>
      </w:r>
    </w:p>
    <w:p w14:paraId="36A41D01" w14:textId="7C510F3E" w:rsidR="002621ED" w:rsidRPr="002621ED" w:rsidRDefault="002621ED" w:rsidP="002621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t>oświetlenie LED typu „gęsie szyje”</w:t>
      </w:r>
    </w:p>
    <w:p w14:paraId="7D5D1B52" w14:textId="77777777" w:rsidR="002621ED" w:rsidRPr="002621ED" w:rsidRDefault="002621ED" w:rsidP="002621ED">
      <w:pPr>
        <w:pStyle w:val="Teksttreci0"/>
        <w:numPr>
          <w:ilvl w:val="0"/>
          <w:numId w:val="27"/>
        </w:numPr>
        <w:spacing w:line="240" w:lineRule="auto"/>
        <w:ind w:left="567" w:hanging="207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Możliwość doposażenia urządzenia w wyposażenie opcjonalne:</w:t>
      </w:r>
    </w:p>
    <w:p w14:paraId="77EE03B5" w14:textId="0C533DC8" w:rsidR="002621ED" w:rsidRPr="002621ED" w:rsidRDefault="002621ED" w:rsidP="002621ED">
      <w:pPr>
        <w:pStyle w:val="Teksttreci0"/>
        <w:numPr>
          <w:ilvl w:val="0"/>
          <w:numId w:val="29"/>
        </w:numPr>
        <w:spacing w:line="240" w:lineRule="auto"/>
        <w:ind w:left="993" w:hanging="284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zestaw wanienki na bufor z podwójnymi ściankami przeznaczony do połączenia z zewnętrzną chłodziarką. Pojemność ok. 200ml.</w:t>
      </w:r>
    </w:p>
    <w:p w14:paraId="01113EC1" w14:textId="7552D5F1" w:rsidR="002621ED" w:rsidRPr="002621ED" w:rsidRDefault="002621ED" w:rsidP="002621ED">
      <w:pPr>
        <w:pStyle w:val="Teksttreci0"/>
        <w:numPr>
          <w:ilvl w:val="0"/>
          <w:numId w:val="29"/>
        </w:numPr>
        <w:spacing w:line="240" w:lineRule="auto"/>
        <w:ind w:left="993" w:hanging="284"/>
        <w:rPr>
          <w:rFonts w:ascii="Calibri" w:hAnsi="Calibri" w:cs="Calibri"/>
          <w:sz w:val="20"/>
          <w:szCs w:val="20"/>
        </w:rPr>
      </w:pPr>
      <w:r w:rsidRPr="002621ED">
        <w:rPr>
          <w:rFonts w:ascii="Calibri" w:hAnsi="Calibri" w:cs="Calibri"/>
          <w:sz w:val="20"/>
          <w:szCs w:val="20"/>
        </w:rPr>
        <w:t>zewnętrzna chłodziarka kompatybilna z urządzeniem</w:t>
      </w:r>
    </w:p>
    <w:p w14:paraId="17A7044F" w14:textId="739CE642" w:rsidR="002621ED" w:rsidRPr="002621ED" w:rsidRDefault="002621ED" w:rsidP="002621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t>magnetyczne krążki na preparaty z orientacją</w:t>
      </w:r>
    </w:p>
    <w:p w14:paraId="75D1446F" w14:textId="77777777" w:rsidR="002621ED" w:rsidRPr="002621ED" w:rsidRDefault="002621ED" w:rsidP="002621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t>Panel sterowania musi kontrolować co najmniej następujące funkcje:</w:t>
      </w:r>
    </w:p>
    <w:p w14:paraId="783B5639" w14:textId="75F4246B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regulacja prędkości cięcia w zakresie co najmniej 0,025 – 2,5mm/s poprzez potencjometr z co najmniej dziesięcioma stopniami do wyboru, wyposażony w dźwignię blokującą zapobiegającą przypadkowej zmianie szybkości w czasie cięcia</w:t>
      </w:r>
    </w:p>
    <w:p w14:paraId="1767CB4F" w14:textId="7722C284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uruchamianie prędkości maksymalnej</w:t>
      </w:r>
    </w:p>
    <w:p w14:paraId="03EF6042" w14:textId="4515EB84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 xml:space="preserve">zmiana częstotliwości cięcia w zakresie co najmniej 0 – 100 </w:t>
      </w:r>
      <w:proofErr w:type="spellStart"/>
      <w:r w:rsidRPr="00DD6FD5">
        <w:rPr>
          <w:rFonts w:cs="Calibri"/>
          <w:sz w:val="20"/>
          <w:szCs w:val="20"/>
        </w:rPr>
        <w:t>Hz</w:t>
      </w:r>
      <w:proofErr w:type="spellEnd"/>
    </w:p>
    <w:p w14:paraId="114C6D31" w14:textId="1174C857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ustawianie okna cięcia</w:t>
      </w:r>
    </w:p>
    <w:p w14:paraId="3C05A088" w14:textId="6C93C87C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włączanie i wyłączanie automatycznego cięcia</w:t>
      </w:r>
    </w:p>
    <w:p w14:paraId="3EEC4FEE" w14:textId="35D9AEF7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ręcznie przesuwanie noża w tył i przód</w:t>
      </w:r>
    </w:p>
    <w:p w14:paraId="0AC34517" w14:textId="33C68A31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wybór grubości cięcia w zakresie co najmniej od 1 do 999µm, w skokach co 1µm.</w:t>
      </w:r>
    </w:p>
    <w:p w14:paraId="003E3EDA" w14:textId="221B0587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bookmarkStart w:id="0" w:name="_Hlk122599852"/>
      <w:r w:rsidRPr="00DD6FD5">
        <w:rPr>
          <w:rFonts w:cs="Calibri"/>
          <w:sz w:val="20"/>
          <w:szCs w:val="20"/>
        </w:rPr>
        <w:t>wyświetlanie wybranej grubości cięcia i całkowitej grubości cięcia z możliwością zresetowania licznika całkowitej grubości cięcia</w:t>
      </w:r>
      <w:bookmarkEnd w:id="0"/>
    </w:p>
    <w:p w14:paraId="6EFDED36" w14:textId="50A34859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przełączanie pomiędzy pracą ciągłą i pojedynczym cięciem</w:t>
      </w:r>
    </w:p>
    <w:p w14:paraId="1E821D6B" w14:textId="22745AE9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regulacja wysokości tacy na bufor wraz z preparatem, całkowity ruch tacy co najmniej 15mm.</w:t>
      </w:r>
    </w:p>
    <w:p w14:paraId="00AF49D9" w14:textId="276A9DC1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regulacja głośności sygnałów ostrzegawczych</w:t>
      </w:r>
    </w:p>
    <w:p w14:paraId="4EBCD163" w14:textId="748E4299" w:rsidR="002621ED" w:rsidRPr="00DD6FD5" w:rsidRDefault="002621ED" w:rsidP="00DD6FD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Calibri"/>
          <w:sz w:val="20"/>
          <w:szCs w:val="20"/>
        </w:rPr>
      </w:pPr>
      <w:r w:rsidRPr="00DD6FD5">
        <w:rPr>
          <w:rFonts w:cs="Calibri"/>
          <w:sz w:val="20"/>
          <w:szCs w:val="20"/>
        </w:rPr>
        <w:t>regulacja retrakcji w zakresie co najmniej od 0 do 999µm, z możliwością całkowitego wyłączenia</w:t>
      </w:r>
    </w:p>
    <w:p w14:paraId="735D01B5" w14:textId="5EA1F71D" w:rsidR="002621ED" w:rsidRPr="002621ED" w:rsidRDefault="002621ED" w:rsidP="00DD6F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t>Całkowity zasięg ruchu noża co najmniej 40mm</w:t>
      </w:r>
    </w:p>
    <w:p w14:paraId="0691FDCA" w14:textId="7E97582F" w:rsidR="002621ED" w:rsidRPr="002621ED" w:rsidRDefault="002621ED" w:rsidP="00DD6F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lastRenderedPageBreak/>
        <w:t>Regulacja amplitudy cięcia co najmniej w pięciu skokach: 0,2; 0,4; 0,6; 0,8; i 1mm</w:t>
      </w:r>
    </w:p>
    <w:p w14:paraId="0F1F083A" w14:textId="601B6338" w:rsidR="002621ED" w:rsidRPr="002621ED" w:rsidRDefault="002621ED" w:rsidP="00DD6F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t>Regulowany kąt przyłożenia uchwytu noża w zakresie co najmniej od 5° do 15°.</w:t>
      </w:r>
    </w:p>
    <w:p w14:paraId="15BA38EF" w14:textId="011DB050" w:rsidR="002621ED" w:rsidRPr="002621ED" w:rsidRDefault="002621ED" w:rsidP="00DD6F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t>Certyfikat CE</w:t>
      </w:r>
    </w:p>
    <w:p w14:paraId="6B01A7A7" w14:textId="24D1EE9F" w:rsidR="002621ED" w:rsidRPr="002621ED" w:rsidRDefault="002621ED" w:rsidP="00DD6FD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207"/>
        <w:rPr>
          <w:rFonts w:cs="Calibri"/>
          <w:sz w:val="20"/>
          <w:szCs w:val="20"/>
        </w:rPr>
      </w:pPr>
      <w:r w:rsidRPr="002621ED">
        <w:rPr>
          <w:rFonts w:cs="Calibri"/>
          <w:sz w:val="20"/>
          <w:szCs w:val="20"/>
        </w:rPr>
        <w:t>Serwis gwarancyjny i pogwarancyjny realizowany na terenie RP</w:t>
      </w:r>
    </w:p>
    <w:p w14:paraId="0AE3BBD9" w14:textId="77777777" w:rsidR="002621ED" w:rsidRDefault="002621ED" w:rsidP="002621ED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2608F90" w14:textId="68B3DCFB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min. </w:t>
      </w:r>
      <w:r w:rsidR="00B16F5F">
        <w:rPr>
          <w:rFonts w:ascii="Calibri" w:hAnsi="Calibri" w:cs="Calibri"/>
          <w:bCs/>
          <w:color w:val="000000"/>
          <w:sz w:val="20"/>
          <w:szCs w:val="20"/>
        </w:rPr>
        <w:t>24</w:t>
      </w:r>
      <w:r w:rsidR="006F0D7A">
        <w:rPr>
          <w:rFonts w:ascii="Calibri" w:hAnsi="Calibri" w:cs="Calibri"/>
          <w:bCs/>
          <w:color w:val="000000"/>
          <w:sz w:val="20"/>
          <w:szCs w:val="20"/>
        </w:rPr>
        <w:t xml:space="preserve"> miesi</w:t>
      </w:r>
      <w:r w:rsidR="0097005B">
        <w:rPr>
          <w:rFonts w:ascii="Calibri" w:hAnsi="Calibri" w:cs="Calibri"/>
          <w:bCs/>
          <w:color w:val="000000"/>
          <w:sz w:val="20"/>
          <w:szCs w:val="20"/>
        </w:rPr>
        <w:t>ące</w:t>
      </w:r>
    </w:p>
    <w:p w14:paraId="0D705996" w14:textId="5F17FADE"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97005B">
        <w:rPr>
          <w:rFonts w:ascii="Calibri" w:hAnsi="Calibri" w:cs="Calibri"/>
          <w:bCs/>
          <w:color w:val="000000"/>
          <w:sz w:val="20"/>
          <w:szCs w:val="20"/>
        </w:rPr>
        <w:t>6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 xml:space="preserve"> tygodni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2993E7" w14:textId="1BC2645F"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>niesienie,</w:t>
      </w:r>
      <w:r w:rsidR="00987B1F">
        <w:rPr>
          <w:rFonts w:cstheme="minorHAnsi"/>
          <w:b/>
          <w:sz w:val="20"/>
          <w:szCs w:val="20"/>
        </w:rPr>
        <w:t xml:space="preserve"> instalacja, szkolenie</w:t>
      </w:r>
      <w:r w:rsidR="002621ED">
        <w:rPr>
          <w:rFonts w:cstheme="minorHAnsi"/>
          <w:b/>
          <w:sz w:val="20"/>
          <w:szCs w:val="20"/>
        </w:rPr>
        <w:t xml:space="preserve"> w zakresie obsługi urządzenia</w:t>
      </w:r>
      <w:r w:rsidR="00987B1F">
        <w:rPr>
          <w:rFonts w:cstheme="minorHAnsi"/>
          <w:b/>
          <w:sz w:val="20"/>
          <w:szCs w:val="20"/>
        </w:rPr>
        <w:t xml:space="preserve"> </w:t>
      </w:r>
      <w:r w:rsidR="00272CA1" w:rsidRPr="00FB70DA">
        <w:rPr>
          <w:rFonts w:cstheme="minorHAnsi"/>
          <w:b/>
          <w:sz w:val="20"/>
          <w:szCs w:val="20"/>
        </w:rPr>
        <w:t xml:space="preserve"> </w:t>
      </w:r>
      <w:r w:rsidR="00B15E7A">
        <w:rPr>
          <w:rFonts w:cstheme="minorHAnsi"/>
          <w:b/>
          <w:sz w:val="20"/>
          <w:szCs w:val="20"/>
        </w:rPr>
        <w:t xml:space="preserve"> </w:t>
      </w:r>
    </w:p>
    <w:p w14:paraId="3788B3C5" w14:textId="12657026" w:rsidR="0097005B" w:rsidRDefault="0097005B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7F4EF4E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13155846" w14:textId="26374088"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14:paraId="34E824B6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48D52532" w14:textId="77777777"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14:paraId="3400C927" w14:textId="77777777"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14:paraId="1D31BCC7" w14:textId="77777777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14:paraId="1823EF71" w14:textId="19DBB003"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 xml:space="preserve">Podana w ofercie cena musi uwzględniać wszystkie wymagania Zamawiającego określone w zapytaniu ofertowym oraz obejmować wszelkie koszty, jakie poniesie Wykonawca z tytułu należytego oraz zgodnego z umową </w:t>
      </w:r>
      <w:r w:rsidR="009E28A2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i obowiązującymi przepisami wykonania przedmiotu zamówienia a także ewentualne upusty i rabaty zastosowane przez Wykonawcę.</w:t>
      </w:r>
    </w:p>
    <w:p w14:paraId="35A59107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</w:t>
      </w:r>
      <w:r w:rsidR="00B36FF6">
        <w:rPr>
          <w:rFonts w:eastAsia="Times New Roman" w:cs="Tahoma"/>
          <w:bCs/>
          <w:iCs/>
          <w:sz w:val="20"/>
          <w:szCs w:val="20"/>
          <w:lang w:eastAsia="pl-PL"/>
        </w:rPr>
        <w:t>rażona w złotych polskich (PLN).</w:t>
      </w:r>
    </w:p>
    <w:p w14:paraId="2BB97E41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14:paraId="062D4CBF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2E5F9A8" w14:textId="1BFC1B5D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 xml:space="preserve">Jeżeli złożono ofertę, której wybór prowadzi do powstania u Zamawiającego obowiązku podatkowego zgodnie </w:t>
      </w:r>
      <w:r w:rsidR="009E28A2">
        <w:rPr>
          <w:rFonts w:eastAsia="Times New Roman" w:cs="Tahoma"/>
          <w:iCs/>
          <w:sz w:val="20"/>
          <w:szCs w:val="20"/>
          <w:lang w:eastAsia="pl-PL"/>
        </w:rPr>
        <w:br/>
      </w:r>
      <w:r w:rsidRPr="00BD2DEF">
        <w:rPr>
          <w:rFonts w:eastAsia="Times New Roman" w:cs="Tahoma"/>
          <w:iCs/>
          <w:sz w:val="20"/>
          <w:szCs w:val="20"/>
          <w:lang w:eastAsia="pl-PL"/>
        </w:rPr>
        <w:t>z przepisami o podatku od towarów i usług, Zamawiający w celu oceny takiej oferty doliczy do przedstawionej w niej ceny podatek od towarów i usług, który miałby obowiązek rozliczyć zgodnie z tymi przepisami. </w:t>
      </w:r>
    </w:p>
    <w:p w14:paraId="1BA75356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7D34D1A5" w14:textId="77777777"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14:paraId="6E5BAB1D" w14:textId="32908874" w:rsidR="00D46521" w:rsidRPr="00066223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987B1F" w:rsidRPr="00987B1F">
          <w:rPr>
            <w:rStyle w:val="Hipercze"/>
            <w:rFonts w:cstheme="minorHAnsi"/>
            <w:sz w:val="20"/>
            <w:szCs w:val="20"/>
          </w:rPr>
          <w:t>j.ciecko@nencki.edu.pl</w:t>
        </w:r>
      </w:hyperlink>
      <w:r w:rsidR="00987B1F" w:rsidRPr="00987B1F">
        <w:rPr>
          <w:rFonts w:cstheme="minorHAnsi"/>
          <w:sz w:val="20"/>
          <w:szCs w:val="20"/>
        </w:rPr>
        <w:t>.</w:t>
      </w:r>
    </w:p>
    <w:p w14:paraId="4DC06142" w14:textId="79C2A06E" w:rsidR="00066223" w:rsidRPr="0097005B" w:rsidRDefault="00066223" w:rsidP="000662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7005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97005B" w:rsidRPr="0097005B">
        <w:rPr>
          <w:rFonts w:cstheme="minorHAnsi"/>
          <w:b/>
          <w:bCs/>
          <w:color w:val="000000"/>
          <w:sz w:val="20"/>
          <w:szCs w:val="20"/>
        </w:rPr>
        <w:t xml:space="preserve">Dostawa </w:t>
      </w:r>
      <w:r w:rsidR="00987B1F">
        <w:rPr>
          <w:rFonts w:cstheme="minorHAnsi"/>
          <w:b/>
          <w:bCs/>
          <w:color w:val="000000"/>
          <w:sz w:val="20"/>
          <w:szCs w:val="20"/>
        </w:rPr>
        <w:t>mikrotomu</w:t>
      </w:r>
      <w:r w:rsidR="0097005B" w:rsidRPr="0097005B">
        <w:rPr>
          <w:rFonts w:cstheme="minorHAnsi"/>
          <w:color w:val="000000"/>
          <w:sz w:val="20"/>
          <w:szCs w:val="20"/>
        </w:rPr>
        <w:t>.</w:t>
      </w:r>
    </w:p>
    <w:p w14:paraId="68600634" w14:textId="77777777"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6DAE1F1" w14:textId="77777777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561AA75A" w14:textId="31B28212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w ofertach oczywistych omyłek rachunkowych, pisarskich lub innych oczywistych omyłek zamawiający poprawi te omyłki na zasadach określonych w ustawie PZP (poprzez przesłanie stosownej informacji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e-mail na adres Wykonawcy wskazany w ofercie).</w:t>
      </w:r>
    </w:p>
    <w:p w14:paraId="57930880" w14:textId="0C52016A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wystąpienia niezgodności w złożonych ofertach lub zagadnień wymagających wyjaśnienia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(w szczególności podejrzenia wystąpienia rażąco niskiej ceny), Zamawiający zwróci się do Wykonawcy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3EBA0A6A" w14:textId="410CE9B1"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 xml:space="preserve"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</w:t>
      </w:r>
      <w:r w:rsidR="009E28A2">
        <w:rPr>
          <w:rFonts w:asciiTheme="minorHAnsi" w:hAnsiTheme="minorHAnsi" w:cs="Arial"/>
          <w:iCs/>
          <w:color w:val="222222"/>
          <w:sz w:val="20"/>
          <w:szCs w:val="20"/>
        </w:rPr>
        <w:br/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ofercie).</w:t>
      </w:r>
    </w:p>
    <w:p w14:paraId="022E5E47" w14:textId="7BD96EC4"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</w:t>
      </w:r>
      <w:r w:rsidR="00987B1F">
        <w:rPr>
          <w:rFonts w:asciiTheme="minorHAnsi" w:hAnsiTheme="minorHAnsi" w:cs="Arial"/>
          <w:iCs/>
          <w:color w:val="222222"/>
          <w:sz w:val="20"/>
          <w:szCs w:val="20"/>
        </w:rPr>
        <w:t xml:space="preserve"> 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odrzuceniu.</w:t>
      </w:r>
    </w:p>
    <w:p w14:paraId="47E36E22" w14:textId="77777777"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14:paraId="7B04EBDC" w14:textId="77777777"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06D96224" w14:textId="77777777" w:rsidR="00D46521" w:rsidRPr="00E97AF2" w:rsidRDefault="00D46521" w:rsidP="005F50FE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14:paraId="5C96C56F" w14:textId="555FFD04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97005B">
        <w:rPr>
          <w:rFonts w:cstheme="minorHAnsi"/>
          <w:sz w:val="20"/>
          <w:szCs w:val="20"/>
        </w:rPr>
        <w:t>6</w:t>
      </w:r>
      <w:r w:rsidR="00C01E4F">
        <w:rPr>
          <w:rFonts w:cstheme="minorHAnsi"/>
          <w:sz w:val="20"/>
          <w:szCs w:val="20"/>
        </w:rPr>
        <w:t xml:space="preserve"> tygodni </w:t>
      </w:r>
      <w:r>
        <w:rPr>
          <w:rFonts w:cstheme="minorHAnsi"/>
          <w:sz w:val="20"/>
          <w:szCs w:val="20"/>
        </w:rPr>
        <w:t>(deklarowany termin dostawy wskazuje Wykonawca w ofercie).</w:t>
      </w:r>
    </w:p>
    <w:p w14:paraId="1F2122AC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553BD0D0" w14:textId="77777777" w:rsidR="00D46521" w:rsidRPr="002329A0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lastRenderedPageBreak/>
        <w:t>Zamawiający zastrzega sobie prawo do nie wybierania żadnego z Wykonawców.</w:t>
      </w:r>
    </w:p>
    <w:p w14:paraId="72C69B78" w14:textId="77777777" w:rsidR="00D46521" w:rsidRPr="006D0C28" w:rsidRDefault="00D46521" w:rsidP="005F50FE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22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14:paraId="4847379D" w14:textId="77777777"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6F2D66F6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DEE8" w14:textId="77777777" w:rsidR="006D0C28" w:rsidRPr="00C01E4F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B47B7" w14:textId="77777777" w:rsidR="006D0C28" w:rsidRPr="00293787" w:rsidRDefault="006D0C28" w:rsidP="009E06E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14:paraId="139B24BB" w14:textId="77777777"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1DCC6F7" w14:textId="77777777" w:rsidR="007D7C13" w:rsidRDefault="007D7C1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FDF6564" w14:textId="08F0DB65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1D64B8" w14:textId="77777777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841A24B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8FBDF8D" w14:textId="77777777" w:rsidR="00696279" w:rsidRDefault="006962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4BF5885" w14:textId="5BB3B165" w:rsidR="00093439" w:rsidRDefault="0009343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0D2D196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2BF3651" w14:textId="77777777"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9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A5"/>
    <w:multiLevelType w:val="hybridMultilevel"/>
    <w:tmpl w:val="84623576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6D8"/>
    <w:multiLevelType w:val="hybridMultilevel"/>
    <w:tmpl w:val="844A7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B4DB5"/>
    <w:multiLevelType w:val="hybridMultilevel"/>
    <w:tmpl w:val="A4280D4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183"/>
    <w:multiLevelType w:val="hybridMultilevel"/>
    <w:tmpl w:val="DA5A338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118"/>
    <w:multiLevelType w:val="hybridMultilevel"/>
    <w:tmpl w:val="2A26729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E2C6E"/>
    <w:multiLevelType w:val="hybridMultilevel"/>
    <w:tmpl w:val="82FC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6336"/>
    <w:multiLevelType w:val="hybridMultilevel"/>
    <w:tmpl w:val="A3D0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7059E"/>
    <w:multiLevelType w:val="hybridMultilevel"/>
    <w:tmpl w:val="5972DC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9D157B"/>
    <w:multiLevelType w:val="hybridMultilevel"/>
    <w:tmpl w:val="784A384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2FD"/>
    <w:multiLevelType w:val="hybridMultilevel"/>
    <w:tmpl w:val="4D0AE67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68F"/>
    <w:multiLevelType w:val="hybridMultilevel"/>
    <w:tmpl w:val="A54AA1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45921"/>
    <w:multiLevelType w:val="hybridMultilevel"/>
    <w:tmpl w:val="4584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56E1"/>
    <w:multiLevelType w:val="hybridMultilevel"/>
    <w:tmpl w:val="997C9CF2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6CA6"/>
    <w:multiLevelType w:val="hybridMultilevel"/>
    <w:tmpl w:val="BFD8777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777B2"/>
    <w:multiLevelType w:val="hybridMultilevel"/>
    <w:tmpl w:val="83605F1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1453E"/>
    <w:multiLevelType w:val="hybridMultilevel"/>
    <w:tmpl w:val="6BD413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213B"/>
    <w:multiLevelType w:val="hybridMultilevel"/>
    <w:tmpl w:val="1AD6FCD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B238E"/>
    <w:multiLevelType w:val="hybridMultilevel"/>
    <w:tmpl w:val="91EEBA0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90CC2"/>
    <w:multiLevelType w:val="hybridMultilevel"/>
    <w:tmpl w:val="3E9A1AC4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652AD"/>
    <w:multiLevelType w:val="hybridMultilevel"/>
    <w:tmpl w:val="A23C5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D1894"/>
    <w:multiLevelType w:val="hybridMultilevel"/>
    <w:tmpl w:val="221A801C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03134"/>
    <w:multiLevelType w:val="hybridMultilevel"/>
    <w:tmpl w:val="B1F6B7E0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7750"/>
    <w:multiLevelType w:val="hybridMultilevel"/>
    <w:tmpl w:val="0396F64E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14252"/>
    <w:multiLevelType w:val="hybridMultilevel"/>
    <w:tmpl w:val="83A005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81B64"/>
    <w:multiLevelType w:val="hybridMultilevel"/>
    <w:tmpl w:val="1A823808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B735D"/>
    <w:multiLevelType w:val="hybridMultilevel"/>
    <w:tmpl w:val="357C1F8A"/>
    <w:lvl w:ilvl="0" w:tplc="FD60F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22"/>
  </w:num>
  <w:num w:numId="6">
    <w:abstractNumId w:val="6"/>
  </w:num>
  <w:num w:numId="7">
    <w:abstractNumId w:val="3"/>
  </w:num>
  <w:num w:numId="8">
    <w:abstractNumId w:val="26"/>
  </w:num>
  <w:num w:numId="9">
    <w:abstractNumId w:val="23"/>
  </w:num>
  <w:num w:numId="10">
    <w:abstractNumId w:val="14"/>
  </w:num>
  <w:num w:numId="11">
    <w:abstractNumId w:val="4"/>
  </w:num>
  <w:num w:numId="12">
    <w:abstractNumId w:val="12"/>
  </w:num>
  <w:num w:numId="13">
    <w:abstractNumId w:val="18"/>
  </w:num>
  <w:num w:numId="14">
    <w:abstractNumId w:val="8"/>
  </w:num>
  <w:num w:numId="15">
    <w:abstractNumId w:val="27"/>
  </w:num>
  <w:num w:numId="16">
    <w:abstractNumId w:val="28"/>
  </w:num>
  <w:num w:numId="17">
    <w:abstractNumId w:val="15"/>
  </w:num>
  <w:num w:numId="18">
    <w:abstractNumId w:val="2"/>
  </w:num>
  <w:num w:numId="19">
    <w:abstractNumId w:val="1"/>
  </w:num>
  <w:num w:numId="20">
    <w:abstractNumId w:val="17"/>
  </w:num>
  <w:num w:numId="21">
    <w:abstractNumId w:val="5"/>
  </w:num>
  <w:num w:numId="22">
    <w:abstractNumId w:val="20"/>
  </w:num>
  <w:num w:numId="23">
    <w:abstractNumId w:val="25"/>
  </w:num>
  <w:num w:numId="24">
    <w:abstractNumId w:val="24"/>
  </w:num>
  <w:num w:numId="25">
    <w:abstractNumId w:val="0"/>
  </w:num>
  <w:num w:numId="26">
    <w:abstractNumId w:val="7"/>
  </w:num>
  <w:num w:numId="27">
    <w:abstractNumId w:val="13"/>
  </w:num>
  <w:num w:numId="28">
    <w:abstractNumId w:val="16"/>
  </w:num>
  <w:num w:numId="29">
    <w:abstractNumId w:val="21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283"/>
    <w:rsid w:val="000002CC"/>
    <w:rsid w:val="00002DF9"/>
    <w:rsid w:val="000040A2"/>
    <w:rsid w:val="00014A7D"/>
    <w:rsid w:val="00022033"/>
    <w:rsid w:val="00024E4A"/>
    <w:rsid w:val="00025784"/>
    <w:rsid w:val="00036753"/>
    <w:rsid w:val="000373D6"/>
    <w:rsid w:val="000578F2"/>
    <w:rsid w:val="00057CAC"/>
    <w:rsid w:val="00066223"/>
    <w:rsid w:val="000735C6"/>
    <w:rsid w:val="000768E4"/>
    <w:rsid w:val="00092BB7"/>
    <w:rsid w:val="00093439"/>
    <w:rsid w:val="000A0556"/>
    <w:rsid w:val="000A685F"/>
    <w:rsid w:val="000B401E"/>
    <w:rsid w:val="000C487B"/>
    <w:rsid w:val="000E2B1D"/>
    <w:rsid w:val="000E6B29"/>
    <w:rsid w:val="001107AF"/>
    <w:rsid w:val="00114678"/>
    <w:rsid w:val="001167CF"/>
    <w:rsid w:val="00121E35"/>
    <w:rsid w:val="00131D6E"/>
    <w:rsid w:val="00156F9F"/>
    <w:rsid w:val="00161AF0"/>
    <w:rsid w:val="0016315A"/>
    <w:rsid w:val="00170F5D"/>
    <w:rsid w:val="0017773D"/>
    <w:rsid w:val="001B693D"/>
    <w:rsid w:val="001C1619"/>
    <w:rsid w:val="001C7747"/>
    <w:rsid w:val="001F4965"/>
    <w:rsid w:val="001F4D1B"/>
    <w:rsid w:val="001F53B8"/>
    <w:rsid w:val="00224A85"/>
    <w:rsid w:val="002329A0"/>
    <w:rsid w:val="002417F2"/>
    <w:rsid w:val="002621ED"/>
    <w:rsid w:val="00272CA1"/>
    <w:rsid w:val="00277B05"/>
    <w:rsid w:val="00287785"/>
    <w:rsid w:val="002B1283"/>
    <w:rsid w:val="002D27FC"/>
    <w:rsid w:val="002D50E9"/>
    <w:rsid w:val="002E3D49"/>
    <w:rsid w:val="002F36F0"/>
    <w:rsid w:val="002F4851"/>
    <w:rsid w:val="002F5B99"/>
    <w:rsid w:val="0031188A"/>
    <w:rsid w:val="0032085F"/>
    <w:rsid w:val="00331225"/>
    <w:rsid w:val="00334083"/>
    <w:rsid w:val="003411CA"/>
    <w:rsid w:val="00357E00"/>
    <w:rsid w:val="003707D8"/>
    <w:rsid w:val="0037508B"/>
    <w:rsid w:val="00376886"/>
    <w:rsid w:val="003769C9"/>
    <w:rsid w:val="003A1604"/>
    <w:rsid w:val="003C7ACD"/>
    <w:rsid w:val="003D71D1"/>
    <w:rsid w:val="003E0548"/>
    <w:rsid w:val="0041226F"/>
    <w:rsid w:val="00413612"/>
    <w:rsid w:val="00472333"/>
    <w:rsid w:val="0047345F"/>
    <w:rsid w:val="00473FBD"/>
    <w:rsid w:val="0049371E"/>
    <w:rsid w:val="004962BA"/>
    <w:rsid w:val="004A2ECD"/>
    <w:rsid w:val="004B5D19"/>
    <w:rsid w:val="004E19FE"/>
    <w:rsid w:val="004F1791"/>
    <w:rsid w:val="005110EB"/>
    <w:rsid w:val="005458A3"/>
    <w:rsid w:val="00552367"/>
    <w:rsid w:val="005523CA"/>
    <w:rsid w:val="00567BB3"/>
    <w:rsid w:val="00597660"/>
    <w:rsid w:val="005A7808"/>
    <w:rsid w:val="005C58BF"/>
    <w:rsid w:val="005D06D1"/>
    <w:rsid w:val="005D1198"/>
    <w:rsid w:val="005E6E56"/>
    <w:rsid w:val="005F50FE"/>
    <w:rsid w:val="00603C0B"/>
    <w:rsid w:val="00617B64"/>
    <w:rsid w:val="00621C2D"/>
    <w:rsid w:val="00640B83"/>
    <w:rsid w:val="0065323E"/>
    <w:rsid w:val="00665F4B"/>
    <w:rsid w:val="00673F65"/>
    <w:rsid w:val="00682235"/>
    <w:rsid w:val="00696279"/>
    <w:rsid w:val="006A383D"/>
    <w:rsid w:val="006D0C28"/>
    <w:rsid w:val="006F0D7A"/>
    <w:rsid w:val="0072085D"/>
    <w:rsid w:val="00724676"/>
    <w:rsid w:val="007379BA"/>
    <w:rsid w:val="00745294"/>
    <w:rsid w:val="00757123"/>
    <w:rsid w:val="00777A7E"/>
    <w:rsid w:val="00792012"/>
    <w:rsid w:val="007D7C13"/>
    <w:rsid w:val="007E74D5"/>
    <w:rsid w:val="00801B77"/>
    <w:rsid w:val="0080646B"/>
    <w:rsid w:val="00813170"/>
    <w:rsid w:val="008248A9"/>
    <w:rsid w:val="008265C6"/>
    <w:rsid w:val="00844203"/>
    <w:rsid w:val="00877AC7"/>
    <w:rsid w:val="00926F5C"/>
    <w:rsid w:val="009420F9"/>
    <w:rsid w:val="0096270C"/>
    <w:rsid w:val="0097005B"/>
    <w:rsid w:val="009862C5"/>
    <w:rsid w:val="009869D8"/>
    <w:rsid w:val="00987B1F"/>
    <w:rsid w:val="009932DE"/>
    <w:rsid w:val="009B3C0E"/>
    <w:rsid w:val="009C4BB1"/>
    <w:rsid w:val="009E06EB"/>
    <w:rsid w:val="009E28A2"/>
    <w:rsid w:val="00A2681A"/>
    <w:rsid w:val="00A3529B"/>
    <w:rsid w:val="00A67081"/>
    <w:rsid w:val="00A91BEA"/>
    <w:rsid w:val="00AB1A6E"/>
    <w:rsid w:val="00AB28C1"/>
    <w:rsid w:val="00AB4116"/>
    <w:rsid w:val="00AB45E2"/>
    <w:rsid w:val="00AB6D22"/>
    <w:rsid w:val="00AC02D6"/>
    <w:rsid w:val="00AE166F"/>
    <w:rsid w:val="00B00ACA"/>
    <w:rsid w:val="00B05731"/>
    <w:rsid w:val="00B063C5"/>
    <w:rsid w:val="00B15E7A"/>
    <w:rsid w:val="00B160E9"/>
    <w:rsid w:val="00B16F5F"/>
    <w:rsid w:val="00B36FF6"/>
    <w:rsid w:val="00B626CB"/>
    <w:rsid w:val="00B7342E"/>
    <w:rsid w:val="00B86E8B"/>
    <w:rsid w:val="00BC35E5"/>
    <w:rsid w:val="00C01E4F"/>
    <w:rsid w:val="00C30276"/>
    <w:rsid w:val="00C50385"/>
    <w:rsid w:val="00C570F9"/>
    <w:rsid w:val="00C627A8"/>
    <w:rsid w:val="00C67FC2"/>
    <w:rsid w:val="00C75189"/>
    <w:rsid w:val="00C863B9"/>
    <w:rsid w:val="00CA3C2E"/>
    <w:rsid w:val="00CB083D"/>
    <w:rsid w:val="00CB47F6"/>
    <w:rsid w:val="00CD476A"/>
    <w:rsid w:val="00CD57CE"/>
    <w:rsid w:val="00CF3025"/>
    <w:rsid w:val="00D30D79"/>
    <w:rsid w:val="00D34219"/>
    <w:rsid w:val="00D3656F"/>
    <w:rsid w:val="00D46521"/>
    <w:rsid w:val="00D5283B"/>
    <w:rsid w:val="00D7193D"/>
    <w:rsid w:val="00D71D7E"/>
    <w:rsid w:val="00D74DA9"/>
    <w:rsid w:val="00D77ABA"/>
    <w:rsid w:val="00D84C77"/>
    <w:rsid w:val="00D85F6F"/>
    <w:rsid w:val="00D97CBD"/>
    <w:rsid w:val="00DA277C"/>
    <w:rsid w:val="00DC127E"/>
    <w:rsid w:val="00DC7A1A"/>
    <w:rsid w:val="00DD6FD5"/>
    <w:rsid w:val="00DF5CAB"/>
    <w:rsid w:val="00E01E99"/>
    <w:rsid w:val="00E2257D"/>
    <w:rsid w:val="00E468E5"/>
    <w:rsid w:val="00E809E8"/>
    <w:rsid w:val="00E9199D"/>
    <w:rsid w:val="00E97AF2"/>
    <w:rsid w:val="00EB1F27"/>
    <w:rsid w:val="00EC081B"/>
    <w:rsid w:val="00F24277"/>
    <w:rsid w:val="00F24B4A"/>
    <w:rsid w:val="00F85CD8"/>
    <w:rsid w:val="00F97E2A"/>
    <w:rsid w:val="00FA0A99"/>
    <w:rsid w:val="00FA1A42"/>
    <w:rsid w:val="00FB70DA"/>
    <w:rsid w:val="00FC102B"/>
    <w:rsid w:val="00FC7BB9"/>
    <w:rsid w:val="00FD7429"/>
    <w:rsid w:val="00FE0A10"/>
    <w:rsid w:val="00FE264D"/>
    <w:rsid w:val="00FF1B0F"/>
    <w:rsid w:val="00FF36D0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DA"/>
  <w15:docId w15:val="{43AB64E5-410A-454A-B7BC-3311375D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122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226F"/>
    <w:pPr>
      <w:keepNext/>
      <w:spacing w:after="0" w:line="240" w:lineRule="auto"/>
      <w:ind w:right="-663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C102B"/>
  </w:style>
  <w:style w:type="character" w:customStyle="1" w:styleId="Nagwek3Znak">
    <w:name w:val="Nagłówek 3 Znak"/>
    <w:basedOn w:val="Domylnaczcionkaakapitu"/>
    <w:link w:val="Nagwek3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12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3C5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uiPriority w:val="99"/>
    <w:locked/>
    <w:rsid w:val="002621ED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21ED"/>
    <w:pPr>
      <w:shd w:val="clear" w:color="auto" w:fill="FFFFFF"/>
      <w:spacing w:after="0" w:line="240" w:lineRule="atLeas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iecko@nencki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.ciecko@nencki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DFC3-AA98-43FD-A1CA-8F7AF3A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68</cp:revision>
  <cp:lastPrinted>2022-08-31T11:52:00Z</cp:lastPrinted>
  <dcterms:created xsi:type="dcterms:W3CDTF">2022-06-09T06:15:00Z</dcterms:created>
  <dcterms:modified xsi:type="dcterms:W3CDTF">2023-01-25T13:48:00Z</dcterms:modified>
</cp:coreProperties>
</file>