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59D6" w14:textId="2660BC68" w:rsidR="00D00771" w:rsidRDefault="00B40FF6" w:rsidP="00B40FF6">
      <w:pPr>
        <w:widowControl w:val="0"/>
        <w:tabs>
          <w:tab w:val="center" w:pos="0"/>
          <w:tab w:val="left" w:pos="426"/>
          <w:tab w:val="left" w:pos="5954"/>
        </w:tabs>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ab/>
      </w:r>
      <w:r>
        <w:rPr>
          <w:rFonts w:asciiTheme="minorHAnsi" w:hAnsiTheme="minorHAnsi" w:cstheme="minorHAnsi"/>
          <w:sz w:val="22"/>
          <w:szCs w:val="22"/>
          <w:lang w:val="en-US"/>
        </w:rPr>
        <w:tab/>
      </w:r>
      <w:r w:rsidRPr="00B40FF6">
        <w:rPr>
          <w:rFonts w:asciiTheme="minorHAnsi" w:hAnsiTheme="minorHAnsi" w:cstheme="minorHAnsi"/>
          <w:sz w:val="22"/>
          <w:szCs w:val="22"/>
          <w:lang w:val="en-US"/>
        </w:rPr>
        <w:t>Appe</w:t>
      </w:r>
      <w:r>
        <w:rPr>
          <w:rFonts w:asciiTheme="minorHAnsi" w:hAnsiTheme="minorHAnsi" w:cstheme="minorHAnsi"/>
          <w:sz w:val="22"/>
          <w:szCs w:val="22"/>
          <w:lang w:val="en-US"/>
        </w:rPr>
        <w:t>ndix no 2 to the Request for quotation</w:t>
      </w:r>
    </w:p>
    <w:p w14:paraId="6828B77F" w14:textId="7D147B8B" w:rsidR="00B40FF6" w:rsidRDefault="00B40FF6" w:rsidP="00B40FF6">
      <w:pPr>
        <w:widowControl w:val="0"/>
        <w:tabs>
          <w:tab w:val="center" w:pos="0"/>
          <w:tab w:val="left" w:pos="426"/>
          <w:tab w:val="left" w:pos="5954"/>
        </w:tabs>
        <w:autoSpaceDE w:val="0"/>
        <w:autoSpaceDN w:val="0"/>
        <w:adjustRightInd w:val="0"/>
        <w:rPr>
          <w:rFonts w:asciiTheme="minorHAnsi" w:hAnsiTheme="minorHAnsi" w:cstheme="minorHAnsi"/>
          <w:sz w:val="22"/>
          <w:szCs w:val="22"/>
          <w:lang w:val="en-US"/>
        </w:rPr>
      </w:pPr>
    </w:p>
    <w:p w14:paraId="15D47FBB" w14:textId="77777777" w:rsidR="00B40FF6" w:rsidRPr="00B40FF6" w:rsidRDefault="00B40FF6" w:rsidP="00B40FF6">
      <w:pPr>
        <w:widowControl w:val="0"/>
        <w:tabs>
          <w:tab w:val="center" w:pos="0"/>
          <w:tab w:val="left" w:pos="426"/>
          <w:tab w:val="left" w:pos="5954"/>
        </w:tabs>
        <w:autoSpaceDE w:val="0"/>
        <w:autoSpaceDN w:val="0"/>
        <w:adjustRightInd w:val="0"/>
        <w:rPr>
          <w:rFonts w:asciiTheme="minorHAnsi" w:hAnsiTheme="minorHAnsi" w:cstheme="minorHAnsi"/>
          <w:sz w:val="22"/>
          <w:szCs w:val="22"/>
          <w:lang w:val="en-US"/>
        </w:rPr>
      </w:pPr>
    </w:p>
    <w:p w14:paraId="761A3C9F" w14:textId="47E86BE4" w:rsidR="00F54D29" w:rsidRDefault="009E7460" w:rsidP="00F54D29">
      <w:pPr>
        <w:widowControl w:val="0"/>
        <w:tabs>
          <w:tab w:val="center" w:pos="0"/>
          <w:tab w:val="left" w:pos="426"/>
        </w:tabs>
        <w:autoSpaceDE w:val="0"/>
        <w:autoSpaceDN w:val="0"/>
        <w:adjustRightInd w:val="0"/>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AGREEMENT No </w:t>
      </w:r>
      <w:r w:rsidR="00343F7A" w:rsidRPr="00125D21">
        <w:rPr>
          <w:rFonts w:asciiTheme="minorHAnsi" w:hAnsiTheme="minorHAnsi" w:cstheme="minorHAnsi"/>
          <w:sz w:val="22"/>
          <w:szCs w:val="22"/>
          <w:lang w:val="en-US"/>
        </w:rPr>
        <w:t>IBD/</w:t>
      </w:r>
      <w:r w:rsidR="00746944" w:rsidRPr="00125D21">
        <w:rPr>
          <w:rFonts w:asciiTheme="minorHAnsi" w:hAnsiTheme="minorHAnsi" w:cstheme="minorHAnsi"/>
          <w:sz w:val="22"/>
          <w:szCs w:val="22"/>
          <w:lang w:val="en-US"/>
        </w:rPr>
        <w:t>D</w:t>
      </w:r>
      <w:r w:rsidR="00FA53E5" w:rsidRPr="00125D21">
        <w:rPr>
          <w:rFonts w:asciiTheme="minorHAnsi" w:hAnsiTheme="minorHAnsi" w:cstheme="minorHAnsi"/>
          <w:sz w:val="22"/>
          <w:szCs w:val="22"/>
          <w:lang w:val="en-US"/>
        </w:rPr>
        <w:t>/</w:t>
      </w:r>
      <w:r w:rsidR="001D6CA8" w:rsidRPr="00125D21">
        <w:rPr>
          <w:rFonts w:asciiTheme="minorHAnsi" w:hAnsiTheme="minorHAnsi" w:cstheme="minorHAnsi"/>
          <w:sz w:val="22"/>
          <w:szCs w:val="22"/>
          <w:lang w:val="en-US"/>
        </w:rPr>
        <w:t>……..</w:t>
      </w:r>
      <w:r w:rsidR="004E6152" w:rsidRPr="00125D21">
        <w:rPr>
          <w:rFonts w:asciiTheme="minorHAnsi" w:hAnsiTheme="minorHAnsi" w:cstheme="minorHAnsi"/>
          <w:sz w:val="22"/>
          <w:szCs w:val="22"/>
          <w:lang w:val="en-US"/>
        </w:rPr>
        <w:t>/20</w:t>
      </w:r>
      <w:r w:rsidR="002B38E1" w:rsidRPr="00125D21">
        <w:rPr>
          <w:rFonts w:asciiTheme="minorHAnsi" w:hAnsiTheme="minorHAnsi" w:cstheme="minorHAnsi"/>
          <w:sz w:val="22"/>
          <w:szCs w:val="22"/>
          <w:lang w:val="en-US"/>
        </w:rPr>
        <w:t>2</w:t>
      </w:r>
      <w:r w:rsidR="00404FA8">
        <w:rPr>
          <w:rFonts w:asciiTheme="minorHAnsi" w:hAnsiTheme="minorHAnsi" w:cstheme="minorHAnsi"/>
          <w:sz w:val="22"/>
          <w:szCs w:val="22"/>
          <w:lang w:val="en-US"/>
        </w:rPr>
        <w:t>4</w:t>
      </w:r>
    </w:p>
    <w:p w14:paraId="67948A9C" w14:textId="77777777" w:rsidR="008321DC" w:rsidRPr="00125D21" w:rsidRDefault="008321DC" w:rsidP="00F54D29">
      <w:pPr>
        <w:widowControl w:val="0"/>
        <w:tabs>
          <w:tab w:val="center" w:pos="0"/>
          <w:tab w:val="left" w:pos="426"/>
        </w:tabs>
        <w:autoSpaceDE w:val="0"/>
        <w:autoSpaceDN w:val="0"/>
        <w:adjustRightInd w:val="0"/>
        <w:jc w:val="center"/>
        <w:rPr>
          <w:rFonts w:asciiTheme="minorHAnsi" w:hAnsiTheme="minorHAnsi" w:cstheme="minorHAnsi"/>
          <w:sz w:val="22"/>
          <w:szCs w:val="22"/>
          <w:lang w:val="en-US"/>
        </w:rPr>
      </w:pPr>
    </w:p>
    <w:p w14:paraId="422F9E60" w14:textId="77777777" w:rsidR="000D1451" w:rsidRPr="00125D21" w:rsidRDefault="000D1451" w:rsidP="000D1451">
      <w:pPr>
        <w:spacing w:before="238"/>
        <w:ind w:left="14"/>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between:</w:t>
      </w:r>
    </w:p>
    <w:p w14:paraId="37DBA2B7" w14:textId="77777777" w:rsidR="000D1451" w:rsidRPr="00125D21" w:rsidRDefault="000D1451" w:rsidP="000D1451">
      <w:pPr>
        <w:ind w:left="11"/>
        <w:jc w:val="both"/>
        <w:rPr>
          <w:rFonts w:asciiTheme="minorHAnsi" w:hAnsiTheme="minorHAnsi" w:cstheme="minorHAnsi"/>
          <w:spacing w:val="-2"/>
          <w:sz w:val="22"/>
          <w:szCs w:val="22"/>
          <w:lang w:val="en-US"/>
        </w:rPr>
      </w:pPr>
      <w:r w:rsidRPr="00125D21">
        <w:rPr>
          <w:rFonts w:asciiTheme="minorHAnsi" w:eastAsia="Calibri" w:hAnsiTheme="minorHAnsi" w:cstheme="minorHAnsi"/>
          <w:b/>
          <w:color w:val="000000"/>
          <w:spacing w:val="-2"/>
          <w:sz w:val="22"/>
          <w:szCs w:val="22"/>
          <w:lang w:val="en-US"/>
        </w:rPr>
        <w:t xml:space="preserve">M. Nencki Institute of Experimental Biology </w:t>
      </w:r>
      <w:r w:rsidRPr="00125D21">
        <w:rPr>
          <w:rFonts w:asciiTheme="minorHAnsi" w:hAnsiTheme="minorHAnsi" w:cstheme="minorHAnsi"/>
          <w:sz w:val="22"/>
          <w:szCs w:val="22"/>
          <w:lang w:val="en-US"/>
        </w:rPr>
        <w:t xml:space="preserve">acting on the basis of registration in the Register of Scientific Institutes, Registry No: RIN-II-21/98 at the address: 3 </w:t>
      </w:r>
      <w:proofErr w:type="spellStart"/>
      <w:r w:rsidRPr="00125D21">
        <w:rPr>
          <w:rFonts w:asciiTheme="minorHAnsi" w:hAnsiTheme="minorHAnsi" w:cstheme="minorHAnsi"/>
          <w:sz w:val="22"/>
          <w:szCs w:val="22"/>
          <w:lang w:val="en-US"/>
        </w:rPr>
        <w:t>Pasteura</w:t>
      </w:r>
      <w:proofErr w:type="spellEnd"/>
      <w:r w:rsidRPr="00125D21">
        <w:rPr>
          <w:rFonts w:asciiTheme="minorHAnsi" w:hAnsiTheme="minorHAnsi" w:cstheme="minorHAnsi"/>
          <w:sz w:val="22"/>
          <w:szCs w:val="22"/>
          <w:lang w:val="en-US"/>
        </w:rPr>
        <w:t xml:space="preserve"> Street, 02-093 Warsaw, NIP: 5250009269, REGON: 000325825</w:t>
      </w:r>
    </w:p>
    <w:p w14:paraId="132A1F71" w14:textId="77EDA6E8" w:rsidR="000D1451" w:rsidRPr="00125D21" w:rsidRDefault="000D1451" w:rsidP="000D1451">
      <w:pPr>
        <w:rPr>
          <w:rFonts w:asciiTheme="minorHAnsi" w:hAnsiTheme="minorHAnsi" w:cstheme="minorHAnsi"/>
          <w:sz w:val="22"/>
          <w:szCs w:val="22"/>
          <w:lang w:val="en-US"/>
        </w:rPr>
      </w:pPr>
      <w:r w:rsidRPr="00125D21">
        <w:rPr>
          <w:rFonts w:asciiTheme="minorHAnsi" w:hAnsiTheme="minorHAnsi" w:cstheme="minorHAnsi"/>
          <w:sz w:val="22"/>
          <w:szCs w:val="22"/>
          <w:lang w:val="en-US"/>
        </w:rPr>
        <w:t>hereinafter referred to as the “Buyer” represented by</w:t>
      </w:r>
    </w:p>
    <w:p w14:paraId="73290E23" w14:textId="0910384C" w:rsidR="000D1451" w:rsidRPr="00125D21" w:rsidRDefault="000D1451" w:rsidP="000D1451">
      <w:pPr>
        <w:rPr>
          <w:rFonts w:asciiTheme="minorHAnsi" w:hAnsiTheme="minorHAnsi" w:cstheme="minorHAnsi"/>
          <w:sz w:val="22"/>
          <w:szCs w:val="22"/>
          <w:lang w:val="en-US"/>
        </w:rPr>
      </w:pPr>
    </w:p>
    <w:p w14:paraId="4E4C7E85" w14:textId="5957C9EB" w:rsidR="000D1451" w:rsidRPr="00125D21" w:rsidRDefault="00D406EF" w:rsidP="000D1451">
      <w:pPr>
        <w:rPr>
          <w:rFonts w:asciiTheme="minorHAnsi" w:hAnsiTheme="minorHAnsi" w:cstheme="minorHAnsi"/>
          <w:sz w:val="22"/>
          <w:szCs w:val="22"/>
          <w:lang w:val="en-US"/>
        </w:rPr>
      </w:pPr>
      <w:r w:rsidRPr="00125D21">
        <w:rPr>
          <w:rFonts w:asciiTheme="minorHAnsi" w:hAnsiTheme="minorHAnsi" w:cstheme="minorHAnsi"/>
          <w:sz w:val="22"/>
          <w:szCs w:val="22"/>
          <w:lang w:val="en-US"/>
        </w:rPr>
        <w:t>and</w:t>
      </w:r>
    </w:p>
    <w:p w14:paraId="17EA25A6" w14:textId="0CB30CA7" w:rsidR="00D406EF" w:rsidRPr="00125D21" w:rsidRDefault="00D406EF" w:rsidP="000D1451">
      <w:pPr>
        <w:rPr>
          <w:rFonts w:asciiTheme="minorHAnsi" w:hAnsiTheme="minorHAnsi" w:cstheme="minorHAnsi"/>
          <w:sz w:val="22"/>
          <w:szCs w:val="22"/>
          <w:lang w:val="en-US"/>
        </w:rPr>
      </w:pPr>
    </w:p>
    <w:p w14:paraId="7A6003B8" w14:textId="0B9CE203" w:rsidR="00D406EF" w:rsidRPr="00125D21" w:rsidRDefault="00D406EF" w:rsidP="00D406EF">
      <w:pPr>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spacing w:val="-2"/>
          <w:sz w:val="22"/>
          <w:szCs w:val="22"/>
          <w:lang w:val="en-US"/>
        </w:rPr>
        <w:t>................................................................................, with the registered office at: ...................................., ..........................., NIP: ....................... , REGON: .....................................</w:t>
      </w:r>
    </w:p>
    <w:p w14:paraId="507BB356" w14:textId="77777777" w:rsidR="00D406EF" w:rsidRPr="00125D21" w:rsidRDefault="00D406EF" w:rsidP="00D406EF">
      <w:pPr>
        <w:ind w:left="22"/>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represented by:</w:t>
      </w:r>
    </w:p>
    <w:p w14:paraId="349BD012" w14:textId="77777777" w:rsidR="00D406EF" w:rsidRPr="00125D21" w:rsidRDefault="00D406EF" w:rsidP="00D406EF">
      <w:pPr>
        <w:tabs>
          <w:tab w:val="left" w:pos="426"/>
        </w:tabs>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color w:val="000000"/>
          <w:spacing w:val="-2"/>
          <w:sz w:val="22"/>
          <w:szCs w:val="22"/>
          <w:lang w:val="en-US"/>
        </w:rPr>
        <w:t xml:space="preserve">- </w:t>
      </w:r>
      <w:r w:rsidRPr="00125D21">
        <w:rPr>
          <w:rFonts w:asciiTheme="minorHAnsi" w:eastAsia="Calibri" w:hAnsiTheme="minorHAnsi" w:cstheme="minorHAnsi"/>
          <w:color w:val="000000"/>
          <w:spacing w:val="-2"/>
          <w:sz w:val="22"/>
          <w:szCs w:val="22"/>
          <w:lang w:val="en-US"/>
        </w:rPr>
        <w:tab/>
      </w:r>
      <w:r w:rsidRPr="00125D21">
        <w:rPr>
          <w:rFonts w:asciiTheme="minorHAnsi" w:hAnsiTheme="minorHAnsi" w:cstheme="minorHAnsi"/>
          <w:color w:val="000000"/>
          <w:spacing w:val="-2"/>
          <w:sz w:val="22"/>
          <w:szCs w:val="22"/>
          <w:lang w:val="en-US"/>
        </w:rPr>
        <w:t>...................................................................................</w:t>
      </w:r>
    </w:p>
    <w:p w14:paraId="588A169C" w14:textId="116E323E" w:rsidR="00D406EF" w:rsidRPr="00732108" w:rsidRDefault="00D406EF" w:rsidP="00D406EF">
      <w:pPr>
        <w:ind w:left="7" w:right="-22"/>
        <w:jc w:val="both"/>
        <w:rPr>
          <w:rFonts w:asciiTheme="minorHAnsi" w:eastAsia="Calibri" w:hAnsiTheme="minorHAnsi" w:cstheme="minorHAnsi"/>
          <w:bCs/>
          <w:spacing w:val="-2"/>
          <w:sz w:val="22"/>
          <w:szCs w:val="22"/>
          <w:lang w:val="en-US"/>
        </w:rPr>
      </w:pPr>
      <w:r w:rsidRPr="00125D21">
        <w:rPr>
          <w:rFonts w:asciiTheme="minorHAnsi" w:eastAsia="Calibri" w:hAnsiTheme="minorHAnsi" w:cstheme="minorHAnsi"/>
          <w:spacing w:val="-2"/>
          <w:sz w:val="22"/>
          <w:szCs w:val="22"/>
          <w:lang w:val="en-US"/>
        </w:rPr>
        <w:t xml:space="preserve">hereinafter referred to as </w:t>
      </w:r>
      <w:r w:rsidRPr="00732108">
        <w:rPr>
          <w:rFonts w:asciiTheme="minorHAnsi" w:eastAsia="Calibri" w:hAnsiTheme="minorHAnsi" w:cstheme="minorHAnsi"/>
          <w:bCs/>
          <w:spacing w:val="-2"/>
          <w:sz w:val="22"/>
          <w:szCs w:val="22"/>
          <w:lang w:val="en-US"/>
        </w:rPr>
        <w:t>the Seller</w:t>
      </w:r>
    </w:p>
    <w:p w14:paraId="4B8A1C4F" w14:textId="61E4742B" w:rsidR="00D406EF" w:rsidRPr="00125D21" w:rsidRDefault="00D406EF" w:rsidP="00D406EF">
      <w:pPr>
        <w:ind w:left="7" w:right="-22"/>
        <w:jc w:val="both"/>
        <w:rPr>
          <w:rFonts w:asciiTheme="minorHAnsi" w:eastAsia="Calibri" w:hAnsiTheme="minorHAnsi" w:cstheme="minorHAnsi"/>
          <w:b/>
          <w:spacing w:val="-2"/>
          <w:sz w:val="22"/>
          <w:szCs w:val="22"/>
          <w:lang w:val="en-US"/>
        </w:rPr>
      </w:pPr>
    </w:p>
    <w:p w14:paraId="4B100CE6" w14:textId="3B51F00E" w:rsidR="00B640AD" w:rsidRPr="00125D21" w:rsidRDefault="00B640AD" w:rsidP="00B640AD">
      <w:pPr>
        <w:jc w:val="both"/>
        <w:rPr>
          <w:rFonts w:asciiTheme="minorHAnsi" w:eastAsia="Calibri" w:hAnsiTheme="minorHAnsi" w:cstheme="minorHAnsi"/>
          <w:color w:val="000000"/>
          <w:spacing w:val="-2"/>
          <w:sz w:val="22"/>
          <w:szCs w:val="22"/>
          <w:lang w:val="en-US"/>
        </w:rPr>
      </w:pPr>
      <w:r w:rsidRPr="00B640AD">
        <w:rPr>
          <w:rFonts w:asciiTheme="minorHAnsi" w:eastAsia="Calibri" w:hAnsiTheme="minorHAnsi" w:cstheme="minorHAnsi"/>
          <w:color w:val="000000"/>
          <w:spacing w:val="-2"/>
          <w:sz w:val="22"/>
          <w:szCs w:val="22"/>
          <w:lang w:val="en-US"/>
        </w:rPr>
        <w:t xml:space="preserve">In accordance with the provisions of the Act of September 11, 2019 (Journal of Laws of 2019, item 2019, as amended) - </w:t>
      </w:r>
      <w:r>
        <w:rPr>
          <w:rFonts w:asciiTheme="minorHAnsi" w:eastAsia="Calibri" w:hAnsiTheme="minorHAnsi" w:cstheme="minorHAnsi"/>
          <w:color w:val="000000"/>
          <w:spacing w:val="-2"/>
          <w:sz w:val="22"/>
          <w:szCs w:val="22"/>
          <w:lang w:val="en-US"/>
        </w:rPr>
        <w:t>……………..</w:t>
      </w:r>
      <w:r w:rsidRPr="00B640AD">
        <w:rPr>
          <w:rFonts w:asciiTheme="minorHAnsi" w:eastAsia="Calibri" w:hAnsiTheme="minorHAnsi" w:cstheme="minorHAnsi"/>
          <w:color w:val="000000"/>
          <w:spacing w:val="-2"/>
          <w:sz w:val="22"/>
          <w:szCs w:val="22"/>
          <w:lang w:val="en-US"/>
        </w:rPr>
        <w:t xml:space="preserve"> of the Act - Public Procurement Law, the provisions of the above-mentioned provisions shall not apply to the implementation of this contract</w:t>
      </w:r>
      <w:r w:rsidR="006731EB">
        <w:rPr>
          <w:rFonts w:asciiTheme="minorHAnsi" w:eastAsia="Calibri" w:hAnsiTheme="minorHAnsi" w:cstheme="minorHAnsi"/>
          <w:color w:val="000000"/>
          <w:spacing w:val="-2"/>
          <w:sz w:val="22"/>
          <w:szCs w:val="22"/>
          <w:lang w:val="en-US"/>
        </w:rPr>
        <w:t xml:space="preserve"> </w:t>
      </w:r>
      <w:r w:rsidRPr="00B640AD">
        <w:rPr>
          <w:rFonts w:asciiTheme="minorHAnsi" w:eastAsia="Calibri" w:hAnsiTheme="minorHAnsi" w:cstheme="minorHAnsi"/>
          <w:color w:val="000000"/>
          <w:spacing w:val="-2"/>
          <w:sz w:val="22"/>
          <w:szCs w:val="22"/>
          <w:lang w:val="en-US"/>
        </w:rPr>
        <w:t>the law.</w:t>
      </w:r>
    </w:p>
    <w:p w14:paraId="77571F42" w14:textId="1E6025C9" w:rsidR="00D406EF" w:rsidRDefault="00D406EF" w:rsidP="00D406EF">
      <w:pPr>
        <w:jc w:val="both"/>
        <w:rPr>
          <w:rFonts w:asciiTheme="minorHAnsi" w:hAnsiTheme="minorHAnsi" w:cstheme="minorHAnsi"/>
          <w:color w:val="000000"/>
          <w:spacing w:val="-2"/>
          <w:sz w:val="22"/>
          <w:szCs w:val="22"/>
          <w:lang w:val="en-US"/>
        </w:rPr>
      </w:pPr>
      <w:r w:rsidRPr="00125D21">
        <w:rPr>
          <w:rFonts w:asciiTheme="minorHAnsi" w:hAnsiTheme="minorHAnsi" w:cstheme="minorHAnsi"/>
          <w:color w:val="000000"/>
          <w:spacing w:val="-2"/>
          <w:sz w:val="22"/>
          <w:szCs w:val="22"/>
          <w:lang w:val="en-US"/>
        </w:rPr>
        <w:t>Funding: ………………………………………………………….</w:t>
      </w:r>
    </w:p>
    <w:p w14:paraId="69965A92" w14:textId="481D88FA" w:rsidR="00B640AD" w:rsidRDefault="00B640AD" w:rsidP="00D406EF">
      <w:pPr>
        <w:jc w:val="both"/>
        <w:rPr>
          <w:rFonts w:asciiTheme="minorHAnsi" w:hAnsiTheme="minorHAnsi" w:cstheme="minorHAnsi"/>
          <w:color w:val="000000"/>
          <w:spacing w:val="-2"/>
          <w:sz w:val="22"/>
          <w:szCs w:val="22"/>
          <w:lang w:val="en-US"/>
        </w:rPr>
      </w:pPr>
    </w:p>
    <w:p w14:paraId="3BB90FDD" w14:textId="2EA523B0" w:rsidR="00496BD0" w:rsidRPr="00125D21" w:rsidRDefault="00C569E4" w:rsidP="00496BD0">
      <w:pPr>
        <w:jc w:val="center"/>
        <w:rPr>
          <w:rFonts w:asciiTheme="minorHAnsi" w:hAnsiTheme="minorHAnsi" w:cstheme="minorHAnsi"/>
          <w:sz w:val="22"/>
          <w:szCs w:val="22"/>
          <w:lang w:val="en-US"/>
        </w:rPr>
      </w:pPr>
      <w:r w:rsidRPr="00125D21">
        <w:rPr>
          <w:rFonts w:asciiTheme="minorHAnsi" w:hAnsiTheme="minorHAnsi" w:cstheme="minorHAnsi"/>
          <w:sz w:val="22"/>
          <w:szCs w:val="22"/>
        </w:rPr>
        <w:t xml:space="preserve">§ </w:t>
      </w:r>
      <w:r w:rsidR="00496BD0" w:rsidRPr="00125D21">
        <w:rPr>
          <w:rFonts w:asciiTheme="minorHAnsi" w:hAnsiTheme="minorHAnsi" w:cstheme="minorHAnsi"/>
          <w:sz w:val="22"/>
          <w:szCs w:val="22"/>
          <w:lang w:val="en-US"/>
        </w:rPr>
        <w:t xml:space="preserve"> 1</w:t>
      </w:r>
    </w:p>
    <w:p w14:paraId="7FBE6148" w14:textId="16B8C1CC" w:rsidR="00496BD0" w:rsidRPr="00404FA8" w:rsidRDefault="00874876" w:rsidP="00A44B63">
      <w:pPr>
        <w:pStyle w:val="Akapitzlist"/>
        <w:numPr>
          <w:ilvl w:val="0"/>
          <w:numId w:val="4"/>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Seller</w:t>
      </w:r>
      <w:r w:rsidR="007B0C4E" w:rsidRPr="00125D21">
        <w:rPr>
          <w:rFonts w:asciiTheme="minorHAnsi" w:hAnsiTheme="minorHAnsi" w:cstheme="minorHAnsi"/>
          <w:sz w:val="22"/>
          <w:szCs w:val="22"/>
          <w:lang w:val="en-US"/>
        </w:rPr>
        <w:t xml:space="preserve"> </w:t>
      </w:r>
      <w:r w:rsidR="00C20078" w:rsidRPr="00125D21">
        <w:rPr>
          <w:rFonts w:asciiTheme="minorHAnsi" w:hAnsiTheme="minorHAnsi" w:cstheme="minorHAnsi"/>
          <w:sz w:val="22"/>
          <w:szCs w:val="22"/>
          <w:lang w:val="en-US"/>
        </w:rPr>
        <w:t xml:space="preserve">hereby </w:t>
      </w:r>
      <w:r w:rsidR="00F716ED" w:rsidRPr="00125D21">
        <w:rPr>
          <w:rFonts w:asciiTheme="minorHAnsi" w:hAnsiTheme="minorHAnsi" w:cstheme="minorHAnsi"/>
          <w:sz w:val="22"/>
          <w:szCs w:val="22"/>
          <w:lang w:val="en-US"/>
        </w:rPr>
        <w:t xml:space="preserve">undertakes to </w:t>
      </w:r>
      <w:r w:rsidR="00C20078" w:rsidRPr="00125D21">
        <w:rPr>
          <w:rFonts w:asciiTheme="minorHAnsi" w:hAnsiTheme="minorHAnsi" w:cstheme="minorHAnsi"/>
          <w:sz w:val="22"/>
          <w:szCs w:val="22"/>
          <w:lang w:val="en-US"/>
        </w:rPr>
        <w:t>sell</w:t>
      </w:r>
      <w:r w:rsidR="00233779" w:rsidRPr="00125D21">
        <w:rPr>
          <w:rFonts w:asciiTheme="minorHAnsi" w:hAnsiTheme="minorHAnsi" w:cstheme="minorHAnsi"/>
          <w:sz w:val="22"/>
          <w:szCs w:val="22"/>
          <w:lang w:val="en-US"/>
        </w:rPr>
        <w:t xml:space="preserve"> and deliver</w:t>
      </w:r>
      <w:r w:rsidR="00DD24E0" w:rsidRPr="00125D21">
        <w:rPr>
          <w:rFonts w:asciiTheme="minorHAnsi" w:hAnsiTheme="minorHAnsi" w:cstheme="minorHAnsi"/>
          <w:b/>
          <w:sz w:val="22"/>
          <w:szCs w:val="22"/>
          <w:lang w:val="en-US"/>
        </w:rPr>
        <w:t xml:space="preserve">: </w:t>
      </w:r>
      <w:r w:rsidR="00F716ED" w:rsidRPr="00125D21">
        <w:rPr>
          <w:rFonts w:asciiTheme="minorHAnsi" w:hAnsiTheme="minorHAnsi" w:cstheme="minorHAnsi"/>
          <w:b/>
          <w:sz w:val="22"/>
          <w:szCs w:val="22"/>
          <w:lang w:val="en-US"/>
        </w:rPr>
        <w:t xml:space="preserve">…………………………………………… </w:t>
      </w:r>
      <w:r w:rsidRPr="00125D21">
        <w:rPr>
          <w:rFonts w:asciiTheme="minorHAnsi" w:hAnsiTheme="minorHAnsi" w:cstheme="minorHAnsi"/>
          <w:sz w:val="22"/>
          <w:szCs w:val="22"/>
          <w:lang w:val="en-US"/>
        </w:rPr>
        <w:t xml:space="preserve">according to the Seller’s </w:t>
      </w:r>
      <w:r w:rsidR="00F716ED" w:rsidRPr="00125D21">
        <w:rPr>
          <w:rFonts w:asciiTheme="minorHAnsi" w:hAnsiTheme="minorHAnsi" w:cstheme="minorHAnsi"/>
          <w:sz w:val="22"/>
          <w:szCs w:val="22"/>
          <w:lang w:val="en-US"/>
        </w:rPr>
        <w:t xml:space="preserve">bid </w:t>
      </w:r>
      <w:r w:rsidR="00404FA8">
        <w:rPr>
          <w:rFonts w:asciiTheme="minorHAnsi" w:hAnsiTheme="minorHAnsi" w:cstheme="minorHAnsi"/>
          <w:sz w:val="22"/>
          <w:szCs w:val="22"/>
          <w:lang w:val="en-US"/>
        </w:rPr>
        <w:t xml:space="preserve">dated ………………. </w:t>
      </w:r>
      <w:r w:rsidR="004C6285" w:rsidRPr="00125D21">
        <w:rPr>
          <w:rFonts w:asciiTheme="minorHAnsi" w:hAnsiTheme="minorHAnsi" w:cstheme="minorHAnsi"/>
          <w:sz w:val="22"/>
          <w:szCs w:val="22"/>
          <w:lang w:val="en-US"/>
        </w:rPr>
        <w:t xml:space="preserve">to </w:t>
      </w:r>
      <w:r w:rsidR="00F716ED" w:rsidRPr="00125D21">
        <w:rPr>
          <w:rFonts w:asciiTheme="minorHAnsi" w:hAnsiTheme="minorHAnsi" w:cstheme="minorHAnsi"/>
          <w:sz w:val="22"/>
          <w:szCs w:val="22"/>
          <w:lang w:val="en-US"/>
        </w:rPr>
        <w:t xml:space="preserve">the </w:t>
      </w:r>
      <w:r w:rsidR="004C6285" w:rsidRPr="00125D21">
        <w:rPr>
          <w:rFonts w:asciiTheme="minorHAnsi" w:hAnsiTheme="minorHAnsi" w:cstheme="minorHAnsi"/>
          <w:sz w:val="22"/>
          <w:szCs w:val="22"/>
          <w:lang w:val="en-US"/>
        </w:rPr>
        <w:t>request for quotation no</w:t>
      </w:r>
      <w:r w:rsidR="00F716ED" w:rsidRPr="00125D21">
        <w:rPr>
          <w:rFonts w:asciiTheme="minorHAnsi" w:hAnsiTheme="minorHAnsi" w:cstheme="minorHAnsi"/>
          <w:sz w:val="22"/>
          <w:szCs w:val="22"/>
          <w:lang w:val="en-US"/>
        </w:rPr>
        <w:t>.</w:t>
      </w:r>
      <w:r w:rsidR="004C6285"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lang w:val="en-US"/>
        </w:rPr>
        <w:t>…..</w:t>
      </w:r>
      <w:r w:rsidR="003B7095" w:rsidRPr="00125D21">
        <w:rPr>
          <w:rFonts w:asciiTheme="minorHAnsi" w:hAnsiTheme="minorHAnsi" w:cstheme="minorHAnsi"/>
          <w:sz w:val="22"/>
          <w:szCs w:val="22"/>
          <w:lang w:val="en-US"/>
        </w:rPr>
        <w:t>/202</w:t>
      </w:r>
      <w:r w:rsidR="00404FA8">
        <w:rPr>
          <w:rFonts w:asciiTheme="minorHAnsi" w:hAnsiTheme="minorHAnsi" w:cstheme="minorHAnsi"/>
          <w:sz w:val="22"/>
          <w:szCs w:val="22"/>
          <w:lang w:val="en-US"/>
        </w:rPr>
        <w:t xml:space="preserve">4 </w:t>
      </w:r>
      <w:r w:rsidR="001D6CA8" w:rsidRPr="00404FA8">
        <w:rPr>
          <w:rFonts w:asciiTheme="minorHAnsi" w:hAnsiTheme="minorHAnsi" w:cstheme="minorHAnsi"/>
          <w:sz w:val="22"/>
          <w:szCs w:val="22"/>
          <w:lang w:val="en-US"/>
        </w:rPr>
        <w:t>(</w:t>
      </w:r>
      <w:r w:rsidR="00F716ED" w:rsidRPr="00404FA8">
        <w:rPr>
          <w:rFonts w:asciiTheme="minorHAnsi" w:hAnsiTheme="minorHAnsi" w:cstheme="minorHAnsi"/>
          <w:sz w:val="22"/>
          <w:szCs w:val="22"/>
          <w:lang w:val="en-US"/>
        </w:rPr>
        <w:t xml:space="preserve">Appendix No. </w:t>
      </w:r>
      <w:r w:rsidR="001D6CA8" w:rsidRPr="00404FA8">
        <w:rPr>
          <w:rFonts w:asciiTheme="minorHAnsi" w:hAnsiTheme="minorHAnsi" w:cstheme="minorHAnsi"/>
          <w:sz w:val="22"/>
          <w:szCs w:val="22"/>
          <w:lang w:val="en-US"/>
        </w:rPr>
        <w:t>1</w:t>
      </w:r>
      <w:r w:rsidR="005D1157" w:rsidRPr="00404FA8">
        <w:rPr>
          <w:rFonts w:asciiTheme="minorHAnsi" w:hAnsiTheme="minorHAnsi" w:cstheme="minorHAnsi"/>
          <w:sz w:val="22"/>
          <w:szCs w:val="22"/>
          <w:lang w:val="en-US"/>
        </w:rPr>
        <w:t>)</w:t>
      </w:r>
      <w:r w:rsidR="00FA53E5" w:rsidRPr="00404FA8">
        <w:rPr>
          <w:rFonts w:asciiTheme="minorHAnsi" w:hAnsiTheme="minorHAnsi" w:cstheme="minorHAnsi"/>
          <w:sz w:val="22"/>
          <w:szCs w:val="22"/>
          <w:lang w:val="en-US"/>
        </w:rPr>
        <w:t>.</w:t>
      </w:r>
      <w:r w:rsidR="002B38E1" w:rsidRPr="00404FA8">
        <w:rPr>
          <w:rFonts w:asciiTheme="minorHAnsi" w:hAnsiTheme="minorHAnsi" w:cstheme="minorHAnsi"/>
          <w:sz w:val="22"/>
          <w:szCs w:val="22"/>
          <w:lang w:val="en-US"/>
        </w:rPr>
        <w:t xml:space="preserve"> </w:t>
      </w:r>
    </w:p>
    <w:p w14:paraId="106C718F" w14:textId="77777777" w:rsidR="00D406EF" w:rsidRPr="00404FA8" w:rsidRDefault="00D406EF" w:rsidP="00D406EF">
      <w:pPr>
        <w:tabs>
          <w:tab w:val="left" w:pos="426"/>
        </w:tabs>
        <w:autoSpaceDE w:val="0"/>
        <w:autoSpaceDN w:val="0"/>
        <w:adjustRightInd w:val="0"/>
        <w:jc w:val="both"/>
        <w:rPr>
          <w:rFonts w:asciiTheme="minorHAnsi" w:hAnsiTheme="minorHAnsi" w:cstheme="minorHAnsi"/>
          <w:sz w:val="22"/>
          <w:szCs w:val="22"/>
          <w:lang w:val="en-US"/>
        </w:rPr>
      </w:pPr>
    </w:p>
    <w:p w14:paraId="1A28FD37" w14:textId="05F04A46" w:rsidR="00C569E4" w:rsidRPr="00125D21" w:rsidRDefault="00C569E4" w:rsidP="00C569E4">
      <w:pPr>
        <w:jc w:val="center"/>
        <w:rPr>
          <w:rFonts w:asciiTheme="minorHAnsi" w:hAnsiTheme="minorHAnsi" w:cstheme="minorHAnsi"/>
          <w:sz w:val="22"/>
          <w:szCs w:val="22"/>
        </w:rPr>
      </w:pPr>
      <w:r w:rsidRPr="00125D21">
        <w:rPr>
          <w:rFonts w:asciiTheme="minorHAnsi" w:hAnsiTheme="minorHAnsi" w:cstheme="minorHAnsi"/>
          <w:sz w:val="22"/>
          <w:szCs w:val="22"/>
        </w:rPr>
        <w:t>§  2</w:t>
      </w:r>
    </w:p>
    <w:p w14:paraId="3186F090" w14:textId="4E71A114" w:rsidR="00C569E4"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performance of the Subject of this Agreement, the Seller shall receive total remuneration in the net amount of ……………………….</w:t>
      </w:r>
      <w:r w:rsidR="00404FA8">
        <w:rPr>
          <w:rFonts w:asciiTheme="minorHAnsi" w:hAnsiTheme="minorHAnsi" w:cstheme="minorHAnsi"/>
          <w:sz w:val="22"/>
          <w:szCs w:val="22"/>
          <w:lang w:val="en-US"/>
        </w:rPr>
        <w:t xml:space="preserve"> </w:t>
      </w:r>
      <w:r w:rsidRPr="00125D21">
        <w:rPr>
          <w:rFonts w:asciiTheme="minorHAnsi" w:hAnsiTheme="minorHAnsi" w:cstheme="minorHAnsi"/>
          <w:sz w:val="22"/>
          <w:szCs w:val="22"/>
          <w:lang w:val="en-US"/>
        </w:rPr>
        <w:t>net (in words:  …………………………………………)</w:t>
      </w:r>
      <w:r w:rsidR="00404FA8">
        <w:rPr>
          <w:rFonts w:asciiTheme="minorHAnsi" w:hAnsiTheme="minorHAnsi" w:cstheme="minorHAnsi"/>
          <w:sz w:val="22"/>
          <w:szCs w:val="22"/>
          <w:lang w:val="en-US"/>
        </w:rPr>
        <w:t>.</w:t>
      </w:r>
    </w:p>
    <w:p w14:paraId="20C78607" w14:textId="31C1DCEA" w:rsidR="00C569E4"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amount specified above is fixed and shall not be adjusted.</w:t>
      </w:r>
    </w:p>
    <w:p w14:paraId="216D797C"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shd w:val="clear" w:color="auto" w:fill="FFFFFF"/>
          <w:lang w:val="en-US"/>
        </w:rPr>
        <w:t>The Seller is obliged to send invoices in electronic form (PDF) to the address </w:t>
      </w:r>
      <w:hyperlink r:id="rId8" w:tgtFrame="_blank" w:history="1">
        <w:r w:rsidRPr="00125D21">
          <w:rPr>
            <w:rStyle w:val="Hipercze"/>
            <w:rFonts w:asciiTheme="minorHAnsi" w:hAnsiTheme="minorHAnsi" w:cstheme="minorHAnsi"/>
            <w:b/>
            <w:color w:val="auto"/>
            <w:sz w:val="22"/>
            <w:szCs w:val="22"/>
            <w:u w:val="none"/>
            <w:shd w:val="clear" w:color="auto" w:fill="FFFFFF"/>
            <w:lang w:val="en-US"/>
          </w:rPr>
          <w:t>faktury@nencki.edu.pl</w:t>
        </w:r>
      </w:hyperlink>
      <w:r w:rsidRPr="00125D21">
        <w:rPr>
          <w:rFonts w:asciiTheme="minorHAnsi" w:hAnsiTheme="minorHAnsi" w:cstheme="minorHAnsi"/>
          <w:sz w:val="22"/>
          <w:szCs w:val="22"/>
          <w:shd w:val="clear" w:color="auto" w:fill="FFFFFF"/>
          <w:lang w:val="en-US"/>
        </w:rPr>
        <w:t> no later than 7 days from the date of completion of the contract.</w:t>
      </w:r>
    </w:p>
    <w:p w14:paraId="7FDA53B3" w14:textId="77777777" w:rsidR="00C569E4" w:rsidRPr="00125D21" w:rsidRDefault="00C569E4" w:rsidP="00A44B63">
      <w:pPr>
        <w:pStyle w:val="Akapitzlist"/>
        <w:numPr>
          <w:ilvl w:val="0"/>
          <w:numId w:val="5"/>
        </w:numPr>
        <w:tabs>
          <w:tab w:val="left" w:pos="0"/>
          <w:tab w:val="left" w:pos="426"/>
        </w:tabs>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shd w:val="clear" w:color="auto" w:fill="FFFFFF"/>
          <w:lang w:val="en-US"/>
        </w:rPr>
        <w:t>The Buyer declares that it agrees to receive VAT invoices in electronic form in PDF format (</w:t>
      </w:r>
      <w:r w:rsidRPr="00125D21">
        <w:rPr>
          <w:rFonts w:asciiTheme="minorHAnsi" w:hAnsiTheme="minorHAnsi" w:cstheme="minorHAnsi"/>
          <w:sz w:val="22"/>
          <w:szCs w:val="22"/>
          <w:lang w:val="en-US"/>
        </w:rPr>
        <w:t>(in accordance with the declaration constituting Appendix No. 2 this Agreement).</w:t>
      </w:r>
    </w:p>
    <w:p w14:paraId="75C9E911"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shd w:val="clear" w:color="auto" w:fill="FFFFFF"/>
          <w:lang w:val="en-US"/>
        </w:rPr>
        <w:t>The parties declare that electronic invoices will be sent and received in a manner that ensures the authenticity of origin, the integrity of the content and legibility of invoices, as well as their easy retrieval.</w:t>
      </w:r>
    </w:p>
    <w:p w14:paraId="5DFF38DF"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shd w:val="clear" w:color="auto" w:fill="FFFFFF"/>
          <w:lang w:val="en-US"/>
        </w:rPr>
        <w:t xml:space="preserve">Payment shall be made within 21 days of receipt of properly issued invoice in electronic format (PDF) to the address </w:t>
      </w:r>
      <w:hyperlink r:id="rId9" w:tgtFrame="_blank" w:history="1">
        <w:r w:rsidRPr="00125D21">
          <w:rPr>
            <w:rStyle w:val="Hipercze"/>
            <w:rFonts w:asciiTheme="minorHAnsi" w:hAnsiTheme="minorHAnsi" w:cstheme="minorHAnsi"/>
            <w:b/>
            <w:color w:val="auto"/>
            <w:sz w:val="22"/>
            <w:szCs w:val="22"/>
            <w:u w:val="none"/>
            <w:shd w:val="clear" w:color="auto" w:fill="FFFFFF"/>
            <w:lang w:val="en-US"/>
          </w:rPr>
          <w:t>faktury@nencki.edu.pl</w:t>
        </w:r>
      </w:hyperlink>
      <w:hyperlink r:id="rId10" w:history="1"/>
      <w:r w:rsidRPr="00125D21">
        <w:rPr>
          <w:rFonts w:asciiTheme="minorHAnsi" w:hAnsiTheme="minorHAnsi" w:cstheme="minorHAnsi"/>
          <w:b/>
          <w:sz w:val="22"/>
          <w:szCs w:val="22"/>
          <w:shd w:val="clear" w:color="auto" w:fill="FFFFFF"/>
          <w:lang w:val="en-US"/>
        </w:rPr>
        <w:t>,</w:t>
      </w:r>
      <w:r w:rsidRPr="00125D21">
        <w:rPr>
          <w:rFonts w:asciiTheme="minorHAnsi" w:hAnsiTheme="minorHAnsi" w:cstheme="minorHAnsi"/>
          <w:sz w:val="22"/>
          <w:szCs w:val="22"/>
          <w:shd w:val="clear" w:color="auto" w:fill="FFFFFF"/>
          <w:lang w:val="en-US"/>
        </w:rPr>
        <w:t xml:space="preserve"> by transfer based on the invoice bearing the contract number, issued on the basis of the acceptance report signed without reservation by the parties, to the account of the Seller indicated in the invoice.</w:t>
      </w:r>
    </w:p>
    <w:p w14:paraId="23359B0E" w14:textId="77777777" w:rsidR="00C569E4" w:rsidRPr="00125D21" w:rsidRDefault="00C569E4" w:rsidP="00A44B63">
      <w:pPr>
        <w:pStyle w:val="Akapitzlist"/>
        <w:widowControl w:val="0"/>
        <w:numPr>
          <w:ilvl w:val="0"/>
          <w:numId w:val="5"/>
        </w:numPr>
        <w:autoSpaceDE w:val="0"/>
        <w:autoSpaceDN w:val="0"/>
        <w:adjustRightInd w:val="0"/>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payment shall be deemed effected on the day when the Buyer submits the transfer order to the Seller’s bank account specified in the Agreement.</w:t>
      </w:r>
    </w:p>
    <w:p w14:paraId="5A8A2BF8" w14:textId="77777777" w:rsidR="00C569E4" w:rsidRPr="00125D21" w:rsidRDefault="00C569E4" w:rsidP="00A44B63">
      <w:pPr>
        <w:pStyle w:val="Akapitzlist"/>
        <w:numPr>
          <w:ilvl w:val="0"/>
          <w:numId w:val="5"/>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above amount excludes VAT, which is payable by the Buyer in accordance with binding regulations. VAT UE: PL 525 000 92 69.</w:t>
      </w:r>
    </w:p>
    <w:p w14:paraId="3F5A3B42" w14:textId="77777777" w:rsidR="00B640AD" w:rsidRDefault="00B640AD"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p>
    <w:p w14:paraId="1BBB8CFE" w14:textId="766B1CBB" w:rsidR="00C569E4" w:rsidRPr="00125D21" w:rsidRDefault="00C569E4" w:rsidP="00C569E4">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rPr>
        <w:t>§ 3</w:t>
      </w:r>
    </w:p>
    <w:p w14:paraId="37CA27AC"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The Seller represents and warrants that it is and shall remain during the period of performance and settlement of the contract, registered as an active taxpayer of goods and services tax and has the NIP number .............. </w:t>
      </w:r>
    </w:p>
    <w:p w14:paraId="6160B4C5"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lastRenderedPageBreak/>
        <w:t xml:space="preserve">The Buyer will make payments to the bank account no. .....................................................  </w:t>
      </w:r>
    </w:p>
    <w:p w14:paraId="5603C7C0"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confirms that the bank account indicated by him, on the basis of which the Buyer is to make payments, is a settlement account referred to in art. 49 item 1 point 1 of the Act of 29 August 1997.</w:t>
      </w:r>
      <w:r w:rsidRPr="00125D21">
        <w:rPr>
          <w:rFonts w:asciiTheme="minorHAnsi" w:hAnsiTheme="minorHAnsi" w:cstheme="minorHAnsi"/>
          <w:spacing w:val="-2"/>
          <w:sz w:val="22"/>
          <w:szCs w:val="22"/>
          <w:lang w:val="en-US"/>
        </w:rPr>
        <w:tab/>
        <w:t xml:space="preserve"> - Banking Law and has been reported to the appropriate tax office.</w:t>
      </w:r>
    </w:p>
    <w:p w14:paraId="6A12F6F3"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14:paraId="7498BF30"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undertakes to notify the Principal within 24 hours of deletion of its bank account from the List or loss of its status as an active VAT payer. Breach of this obligation shall result in a claim for damages up to the amount of the loss incurred.</w:t>
      </w:r>
    </w:p>
    <w:p w14:paraId="22EB7865" w14:textId="77777777" w:rsidR="00C569E4" w:rsidRPr="00125D21"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14:paraId="3E767A28" w14:textId="77777777" w:rsidR="00C569E4" w:rsidRPr="00B40FF6"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 xml:space="preserve">The suspension of payments referred to in the preceding paragraph shall not have any adverse consequences for </w:t>
      </w:r>
      <w:r w:rsidRPr="00B40FF6">
        <w:rPr>
          <w:rFonts w:asciiTheme="minorHAnsi" w:hAnsiTheme="minorHAnsi" w:cstheme="minorHAnsi"/>
          <w:spacing w:val="-2"/>
          <w:sz w:val="22"/>
          <w:szCs w:val="22"/>
          <w:lang w:val="en-US"/>
        </w:rPr>
        <w:t>the Buyer, including in particular the obligation to pay interest on arrears or contractual penalties to the Seller.</w:t>
      </w:r>
    </w:p>
    <w:p w14:paraId="62392499" w14:textId="77777777" w:rsidR="00C569E4" w:rsidRPr="00B40FF6" w:rsidRDefault="00C569E4" w:rsidP="00A44B63">
      <w:pPr>
        <w:pStyle w:val="Akapitzlist"/>
        <w:numPr>
          <w:ilvl w:val="0"/>
          <w:numId w:val="6"/>
        </w:numPr>
        <w:ind w:left="284" w:hanging="284"/>
        <w:jc w:val="both"/>
        <w:rPr>
          <w:rFonts w:asciiTheme="minorHAnsi" w:hAnsiTheme="minorHAnsi" w:cstheme="minorHAnsi"/>
          <w:spacing w:val="-2"/>
          <w:sz w:val="22"/>
          <w:szCs w:val="22"/>
          <w:lang w:val="en-US"/>
        </w:rPr>
      </w:pPr>
      <w:r w:rsidRPr="00B40FF6">
        <w:rPr>
          <w:rFonts w:asciiTheme="minorHAnsi" w:hAnsiTheme="minorHAnsi" w:cstheme="minorHAnsi"/>
          <w:spacing w:val="-2"/>
          <w:sz w:val="22"/>
          <w:szCs w:val="22"/>
          <w:lang w:val="en-US"/>
        </w:rPr>
        <w:t xml:space="preserve">When making payments, the Buyer may use the split payment mechanism referred to in the Act of March 11, 2004 on Goods and Services Tax (Journal of Laws 2020.0.106). </w:t>
      </w:r>
    </w:p>
    <w:p w14:paraId="453DFA24" w14:textId="1FE69B10" w:rsidR="00C569E4" w:rsidRPr="00B40FF6" w:rsidRDefault="00C569E4" w:rsidP="00A44B63">
      <w:pPr>
        <w:pStyle w:val="Akapitzlist"/>
        <w:numPr>
          <w:ilvl w:val="0"/>
          <w:numId w:val="6"/>
        </w:numPr>
        <w:ind w:left="284" w:hanging="284"/>
        <w:jc w:val="both"/>
        <w:rPr>
          <w:rFonts w:asciiTheme="minorHAnsi" w:hAnsiTheme="minorHAnsi" w:cstheme="minorHAnsi"/>
          <w:sz w:val="22"/>
          <w:szCs w:val="22"/>
          <w:shd w:val="clear" w:color="auto" w:fill="FFFFFF"/>
          <w:lang w:val="en-US"/>
        </w:rPr>
      </w:pPr>
      <w:r w:rsidRPr="00B40FF6">
        <w:rPr>
          <w:rFonts w:asciiTheme="minorHAnsi" w:hAnsiTheme="minorHAnsi" w:cstheme="minorHAnsi"/>
          <w:spacing w:val="-2"/>
          <w:sz w:val="22"/>
          <w:szCs w:val="22"/>
          <w:lang w:val="en-US"/>
        </w:rPr>
        <w:t xml:space="preserve">The Seller </w:t>
      </w:r>
      <w:r w:rsidRPr="00B40FF6">
        <w:rPr>
          <w:rFonts w:asciiTheme="minorHAnsi" w:hAnsiTheme="minorHAnsi" w:cstheme="minorHAnsi"/>
          <w:sz w:val="22"/>
          <w:szCs w:val="22"/>
          <w:shd w:val="clear" w:color="auto" w:fill="FFFFFF"/>
          <w:lang w:val="en-US"/>
        </w:rPr>
        <w:t xml:space="preserve"> represents that it is on the taxpayer white list.</w:t>
      </w:r>
    </w:p>
    <w:p w14:paraId="0E8BCA98" w14:textId="77777777" w:rsidR="00B40FF6" w:rsidRPr="00B40FF6" w:rsidRDefault="00B40FF6" w:rsidP="00B40FF6">
      <w:pPr>
        <w:pStyle w:val="Akapitzlist"/>
        <w:numPr>
          <w:ilvl w:val="0"/>
          <w:numId w:val="6"/>
        </w:numPr>
        <w:ind w:left="284" w:hanging="284"/>
        <w:jc w:val="both"/>
        <w:rPr>
          <w:rFonts w:asciiTheme="minorHAnsi" w:hAnsiTheme="minorHAnsi" w:cstheme="minorHAnsi"/>
          <w:sz w:val="22"/>
          <w:szCs w:val="22"/>
          <w:shd w:val="clear" w:color="auto" w:fill="FFFFFF"/>
          <w:lang w:val="en-US"/>
        </w:rPr>
      </w:pPr>
      <w:r w:rsidRPr="00B40FF6">
        <w:rPr>
          <w:rFonts w:asciiTheme="minorHAnsi" w:hAnsiTheme="minorHAnsi" w:cstheme="minorHAnsi"/>
          <w:sz w:val="22"/>
          <w:szCs w:val="22"/>
          <w:shd w:val="clear" w:color="auto" w:fill="FFFFFF"/>
          <w:lang w:val="en-US"/>
        </w:rPr>
        <w:t>The Buyer represents that as of the effective date of the provisions of the Law of June 16, 2023 on Amendments to the Law on Value Added Tax and Certain Other Laws (Journal of Laws of 2023, item 1598), he will be registered and have an account in the National e-Invoice System to receive structured invoices from the Seller.</w:t>
      </w:r>
    </w:p>
    <w:p w14:paraId="23E7E7B6" w14:textId="5E9469CE" w:rsidR="00B40FF6" w:rsidRPr="00B40FF6" w:rsidRDefault="00B40FF6" w:rsidP="00B40FF6">
      <w:pPr>
        <w:pStyle w:val="Akapitzlist"/>
        <w:numPr>
          <w:ilvl w:val="0"/>
          <w:numId w:val="6"/>
        </w:numPr>
        <w:ind w:left="284" w:hanging="284"/>
        <w:jc w:val="both"/>
        <w:rPr>
          <w:rFonts w:asciiTheme="minorHAnsi" w:hAnsiTheme="minorHAnsi" w:cstheme="minorHAnsi"/>
          <w:sz w:val="22"/>
          <w:szCs w:val="22"/>
          <w:shd w:val="clear" w:color="auto" w:fill="FFFFFF"/>
          <w:lang w:val="en-US"/>
        </w:rPr>
      </w:pPr>
      <w:r w:rsidRPr="00B40FF6">
        <w:rPr>
          <w:rFonts w:asciiTheme="minorHAnsi" w:hAnsiTheme="minorHAnsi" w:cstheme="minorHAnsi"/>
          <w:sz w:val="22"/>
          <w:szCs w:val="22"/>
          <w:shd w:val="clear" w:color="auto" w:fill="FFFFFF"/>
          <w:lang w:val="en-US"/>
        </w:rPr>
        <w:t xml:space="preserve">The Seller shall be obliged to issue and transmit structured invoices using the National e-Invoice System, in accordance with the provisions of the Law of March 11, 2004 on Value Added Tax. </w:t>
      </w:r>
    </w:p>
    <w:p w14:paraId="12B0F754" w14:textId="4B04D55E" w:rsidR="00B40FF6" w:rsidRPr="00B40FF6" w:rsidRDefault="00B40FF6" w:rsidP="00B40FF6">
      <w:pPr>
        <w:pStyle w:val="Akapitzlist"/>
        <w:numPr>
          <w:ilvl w:val="0"/>
          <w:numId w:val="6"/>
        </w:numPr>
        <w:ind w:left="284" w:hanging="284"/>
        <w:jc w:val="both"/>
        <w:rPr>
          <w:rFonts w:asciiTheme="minorHAnsi" w:hAnsiTheme="minorHAnsi" w:cstheme="minorHAnsi"/>
          <w:sz w:val="22"/>
          <w:szCs w:val="22"/>
          <w:shd w:val="clear" w:color="auto" w:fill="FFFFFF"/>
          <w:lang w:val="en-US"/>
        </w:rPr>
      </w:pPr>
      <w:r w:rsidRPr="00B40FF6">
        <w:rPr>
          <w:rFonts w:asciiTheme="minorHAnsi" w:hAnsiTheme="minorHAnsi" w:cstheme="minorHAnsi"/>
          <w:sz w:val="22"/>
          <w:szCs w:val="22"/>
          <w:shd w:val="clear" w:color="auto" w:fill="FFFFFF"/>
          <w:lang w:val="en-US"/>
        </w:rPr>
        <w:t>The Seller shall be obliged to include in the structured invoice the elements required by the Law of March 11, 2004 on Value Added Tax and indicate the number of the public procurement contract to which the structured invoice relates.</w:t>
      </w:r>
    </w:p>
    <w:p w14:paraId="6CD77F5D" w14:textId="1B68A66C" w:rsidR="00B40FF6" w:rsidRPr="00B40FF6" w:rsidRDefault="00B40FF6" w:rsidP="00B40FF6">
      <w:pPr>
        <w:pStyle w:val="Akapitzlist"/>
        <w:numPr>
          <w:ilvl w:val="0"/>
          <w:numId w:val="6"/>
        </w:numPr>
        <w:ind w:left="284" w:hanging="284"/>
        <w:jc w:val="both"/>
        <w:rPr>
          <w:rFonts w:asciiTheme="minorHAnsi" w:hAnsiTheme="minorHAnsi" w:cstheme="minorHAnsi"/>
          <w:sz w:val="22"/>
          <w:szCs w:val="22"/>
          <w:shd w:val="clear" w:color="auto" w:fill="FFFFFF"/>
          <w:lang w:val="en-US"/>
        </w:rPr>
      </w:pPr>
      <w:r w:rsidRPr="00B40FF6">
        <w:rPr>
          <w:rFonts w:asciiTheme="minorHAnsi" w:hAnsiTheme="minorHAnsi" w:cstheme="minorHAnsi"/>
          <w:sz w:val="22"/>
          <w:szCs w:val="22"/>
          <w:shd w:val="clear" w:color="auto" w:fill="FFFFFF"/>
          <w:lang w:val="en-US"/>
        </w:rPr>
        <w:t>If the Seller shall not be obliged to use the National e-Invoice System for settlements with the Buyer, the Seller shall be obliged to provide the Buyer with information on the lack of obligation to use the National e-Invoice System, together with the basis for exemption from the indicated obligation, and to obtain from the Buyer an email address for the purpose of sending electronic invoices or other electronic documents to the Buyer.</w:t>
      </w:r>
    </w:p>
    <w:p w14:paraId="1F4A014A" w14:textId="3B4ED383" w:rsidR="00835949" w:rsidRPr="00125D21" w:rsidRDefault="00835949" w:rsidP="00835949">
      <w:pPr>
        <w:jc w:val="both"/>
        <w:rPr>
          <w:rFonts w:asciiTheme="minorHAnsi" w:hAnsiTheme="minorHAnsi" w:cstheme="minorHAnsi"/>
          <w:sz w:val="22"/>
          <w:szCs w:val="22"/>
          <w:shd w:val="clear" w:color="auto" w:fill="FFFFFF"/>
          <w:lang w:val="en-US"/>
        </w:rPr>
      </w:pPr>
    </w:p>
    <w:p w14:paraId="5A15225A" w14:textId="62CCD44C" w:rsidR="00835949" w:rsidRPr="00125D21" w:rsidRDefault="00835949" w:rsidP="00835949">
      <w:pPr>
        <w:widowControl w:val="0"/>
        <w:tabs>
          <w:tab w:val="center" w:pos="6480"/>
        </w:tabs>
        <w:autoSpaceDE w:val="0"/>
        <w:autoSpaceDN w:val="0"/>
        <w:adjustRightInd w:val="0"/>
        <w:ind w:left="66"/>
        <w:jc w:val="center"/>
        <w:rPr>
          <w:rFonts w:asciiTheme="minorHAnsi" w:hAnsiTheme="minorHAnsi" w:cstheme="minorHAnsi"/>
          <w:sz w:val="22"/>
          <w:szCs w:val="22"/>
          <w:shd w:val="clear" w:color="auto" w:fill="FFFFFF"/>
          <w:lang w:val="en-US"/>
        </w:rPr>
      </w:pPr>
      <w:r w:rsidRPr="00125D21">
        <w:rPr>
          <w:rFonts w:asciiTheme="minorHAnsi" w:hAnsiTheme="minorHAnsi" w:cstheme="minorHAnsi"/>
          <w:sz w:val="22"/>
          <w:szCs w:val="22"/>
        </w:rPr>
        <w:t>§ 4</w:t>
      </w:r>
    </w:p>
    <w:p w14:paraId="714DD63A" w14:textId="26B8159D" w:rsidR="00835949" w:rsidRPr="00125D21" w:rsidRDefault="00835949" w:rsidP="00A44B63">
      <w:pPr>
        <w:pStyle w:val="Akapitzlist"/>
        <w:numPr>
          <w:ilvl w:val="0"/>
          <w:numId w:val="7"/>
        </w:numPr>
        <w:tabs>
          <w:tab w:val="left" w:pos="426"/>
        </w:tabs>
        <w:autoSpaceDE w:val="0"/>
        <w:autoSpaceDN w:val="0"/>
        <w:adjustRightInd w:val="0"/>
        <w:ind w:left="284" w:hanging="284"/>
        <w:jc w:val="both"/>
        <w:rPr>
          <w:rFonts w:asciiTheme="minorHAnsi" w:hAnsiTheme="minorHAnsi" w:cstheme="minorHAnsi"/>
          <w:spacing w:val="-2"/>
          <w:sz w:val="22"/>
          <w:szCs w:val="22"/>
          <w:lang w:val="en-US"/>
        </w:rPr>
      </w:pPr>
      <w:r w:rsidRPr="00125D21">
        <w:rPr>
          <w:rFonts w:asciiTheme="minorHAnsi" w:hAnsiTheme="minorHAnsi" w:cstheme="minorHAnsi"/>
          <w:spacing w:val="-2"/>
          <w:sz w:val="22"/>
          <w:szCs w:val="22"/>
          <w:lang w:val="en-US"/>
        </w:rPr>
        <w:t>The Seller agrees to pay the Buyer a contractual penalty in the event:</w:t>
      </w:r>
    </w:p>
    <w:p w14:paraId="52206AED" w14:textId="77777777" w:rsidR="00835949" w:rsidRPr="00125D21" w:rsidRDefault="00835949" w:rsidP="00A44B63">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125D21">
        <w:rPr>
          <w:rFonts w:asciiTheme="minorHAnsi" w:eastAsia="Calibri" w:hAnsiTheme="minorHAnsi" w:cstheme="minorHAnsi"/>
          <w:color w:val="000000"/>
          <w:spacing w:val="-2"/>
          <w:sz w:val="22"/>
          <w:szCs w:val="22"/>
          <w:lang w:val="en-US"/>
        </w:rPr>
        <w:t>in the event of any delays in the performance of the subject of the contract, except for cases caused by force majeure, the Buyer is entitled to charge contractual penalties in the amount of 0.1% of the net value of the subject of the contract for each day of delay, but not more than 10% of the net value of the subject the contract.</w:t>
      </w:r>
    </w:p>
    <w:p w14:paraId="40B2E9AD" w14:textId="77777777" w:rsidR="00835949" w:rsidRPr="00125D21" w:rsidRDefault="00835949" w:rsidP="00A44B63">
      <w:pPr>
        <w:pStyle w:val="Akapitzlist"/>
        <w:numPr>
          <w:ilvl w:val="0"/>
          <w:numId w:val="8"/>
        </w:numPr>
        <w:tabs>
          <w:tab w:val="left" w:pos="426"/>
        </w:tabs>
        <w:ind w:right="-22"/>
        <w:jc w:val="both"/>
        <w:rPr>
          <w:rFonts w:asciiTheme="minorHAnsi" w:eastAsia="Calibri" w:hAnsiTheme="minorHAnsi" w:cstheme="minorHAnsi"/>
          <w:color w:val="000000"/>
          <w:spacing w:val="-2"/>
          <w:sz w:val="22"/>
          <w:szCs w:val="22"/>
          <w:lang w:val="en-US"/>
        </w:rPr>
      </w:pPr>
      <w:r w:rsidRPr="00125D21">
        <w:rPr>
          <w:rFonts w:asciiTheme="minorHAnsi" w:eastAsia="Calibri" w:hAnsiTheme="minorHAnsi" w:cstheme="minorHAnsi"/>
          <w:color w:val="000000"/>
          <w:spacing w:val="-2"/>
          <w:sz w:val="22"/>
          <w:szCs w:val="22"/>
          <w:lang w:val="en-US"/>
        </w:rPr>
        <w:t>for withdrawing from the Agreement for reasons beyond the control of the Buyer in the amount of 10% of the net value of the subject of the contract.</w:t>
      </w:r>
    </w:p>
    <w:p w14:paraId="2ABB7B0C" w14:textId="77777777" w:rsidR="00835949" w:rsidRPr="00125D21" w:rsidRDefault="00835949" w:rsidP="00A44B63">
      <w:pPr>
        <w:pStyle w:val="Akapitzlist"/>
        <w:numPr>
          <w:ilvl w:val="0"/>
          <w:numId w:val="8"/>
        </w:numPr>
        <w:autoSpaceDE w:val="0"/>
        <w:autoSpaceDN w:val="0"/>
        <w:adjustRightInd w:val="0"/>
        <w:jc w:val="both"/>
        <w:rPr>
          <w:rFonts w:asciiTheme="minorHAnsi" w:eastAsia="Calibri" w:hAnsiTheme="minorHAnsi" w:cstheme="minorHAnsi"/>
          <w:spacing w:val="-2"/>
          <w:sz w:val="22"/>
          <w:szCs w:val="22"/>
          <w:lang w:val="en-US"/>
        </w:rPr>
      </w:pPr>
      <w:r w:rsidRPr="00125D21">
        <w:rPr>
          <w:rFonts w:asciiTheme="minorHAnsi" w:eastAsia="Calibri" w:hAnsiTheme="minorHAnsi" w:cstheme="minorHAnsi"/>
          <w:spacing w:val="-2"/>
          <w:sz w:val="22"/>
          <w:szCs w:val="22"/>
          <w:lang w:val="en-US"/>
        </w:rPr>
        <w:t>for delivery of an invoice after the deadline referred to in § 2 par. 3, i.e.: after 7 days from the order completion date, in the amount of 0.5% of the net price specified in § 2 par. 1, for each day of delay.</w:t>
      </w:r>
    </w:p>
    <w:p w14:paraId="756C5618" w14:textId="77777777" w:rsidR="00835949" w:rsidRPr="00125D21" w:rsidRDefault="00835949" w:rsidP="00A44B63">
      <w:pPr>
        <w:pStyle w:val="Akapitzlist"/>
        <w:numPr>
          <w:ilvl w:val="0"/>
          <w:numId w:val="7"/>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In case of delay in the invoice payment, the Buyer shall pay statutory interest to the Seller.</w:t>
      </w:r>
    </w:p>
    <w:p w14:paraId="582FD5A5" w14:textId="77777777" w:rsidR="00835949" w:rsidRPr="00125D21" w:rsidRDefault="00835949" w:rsidP="00A44B63">
      <w:pPr>
        <w:pStyle w:val="Akapitzlist"/>
        <w:numPr>
          <w:ilvl w:val="0"/>
          <w:numId w:val="7"/>
        </w:num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Parties may be exempt from responsibility resulting from this Agreement only by acts of force majeure that could not have been foreseen or prevented (such as a delay in production at the manufacturer due to quality or other issues).</w:t>
      </w:r>
    </w:p>
    <w:p w14:paraId="0935CE2A" w14:textId="77777777" w:rsidR="00C569E4" w:rsidRPr="00125D21" w:rsidRDefault="00C569E4" w:rsidP="00C569E4">
      <w:pPr>
        <w:pStyle w:val="Akapitzlist"/>
        <w:ind w:left="452"/>
        <w:jc w:val="both"/>
        <w:rPr>
          <w:rFonts w:asciiTheme="minorHAnsi" w:hAnsiTheme="minorHAnsi" w:cstheme="minorHAnsi"/>
          <w:spacing w:val="-2"/>
          <w:sz w:val="22"/>
          <w:szCs w:val="22"/>
          <w:lang w:val="en-US"/>
        </w:rPr>
      </w:pPr>
    </w:p>
    <w:p w14:paraId="46149DE7" w14:textId="07195EDF" w:rsidR="00496BD0" w:rsidRPr="00125D21" w:rsidRDefault="00C569E4" w:rsidP="00DD24E0">
      <w:pPr>
        <w:widowControl w:val="0"/>
        <w:tabs>
          <w:tab w:val="center" w:pos="6480"/>
        </w:tabs>
        <w:autoSpaceDE w:val="0"/>
        <w:autoSpaceDN w:val="0"/>
        <w:adjustRightInd w:val="0"/>
        <w:ind w:left="66"/>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lastRenderedPageBreak/>
        <w:t xml:space="preserve">§ </w:t>
      </w:r>
      <w:r w:rsidR="00835949" w:rsidRPr="00125D21">
        <w:rPr>
          <w:rFonts w:asciiTheme="minorHAnsi" w:hAnsiTheme="minorHAnsi" w:cstheme="minorHAnsi"/>
          <w:sz w:val="22"/>
          <w:szCs w:val="22"/>
          <w:lang w:val="en-US"/>
        </w:rPr>
        <w:t>5</w:t>
      </w:r>
    </w:p>
    <w:p w14:paraId="65CEBF4E" w14:textId="77777777" w:rsidR="00496BD0" w:rsidRPr="00125D21" w:rsidRDefault="00496BD0" w:rsidP="005E1107">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Parties have agreed on the following representatives who will be responsible for </w:t>
      </w:r>
      <w:r w:rsidR="000C2F0C" w:rsidRPr="00125D21">
        <w:rPr>
          <w:rFonts w:asciiTheme="minorHAnsi" w:hAnsiTheme="minorHAnsi" w:cstheme="minorHAnsi"/>
          <w:sz w:val="22"/>
          <w:szCs w:val="22"/>
          <w:lang w:val="en-US"/>
        </w:rPr>
        <w:t xml:space="preserve">the </w:t>
      </w:r>
      <w:r w:rsidRPr="00125D21">
        <w:rPr>
          <w:rFonts w:asciiTheme="minorHAnsi" w:hAnsiTheme="minorHAnsi" w:cstheme="minorHAnsi"/>
          <w:sz w:val="22"/>
          <w:szCs w:val="22"/>
          <w:lang w:val="en-US"/>
        </w:rPr>
        <w:t>implementation of the provisions of this Agreement, and in particular for signing performance reports referred to in this Agreement:</w:t>
      </w:r>
    </w:p>
    <w:p w14:paraId="478E0228" w14:textId="77777777" w:rsidR="00EF5584" w:rsidRPr="00125D21" w:rsidRDefault="00FA4A1F" w:rsidP="00A44B63">
      <w:pPr>
        <w:widowControl w:val="0"/>
        <w:numPr>
          <w:ilvl w:val="0"/>
          <w:numId w:val="1"/>
        </w:numPr>
        <w:tabs>
          <w:tab w:val="clear" w:pos="1364"/>
          <w:tab w:val="num" w:pos="426"/>
          <w:tab w:val="center" w:pos="6480"/>
        </w:tabs>
        <w:autoSpaceDE w:val="0"/>
        <w:autoSpaceDN w:val="0"/>
        <w:adjustRightInd w:val="0"/>
        <w:ind w:left="426"/>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Buyer</w:t>
      </w:r>
      <w:r w:rsidR="00FF721A" w:rsidRPr="00125D21">
        <w:rPr>
          <w:rFonts w:asciiTheme="minorHAnsi" w:hAnsiTheme="minorHAnsi" w:cstheme="minorHAnsi"/>
          <w:sz w:val="22"/>
          <w:szCs w:val="22"/>
          <w:lang w:val="en-US"/>
        </w:rPr>
        <w:t>:</w:t>
      </w:r>
      <w:r w:rsidR="00D03967" w:rsidRPr="00125D21">
        <w:rPr>
          <w:rFonts w:asciiTheme="minorHAnsi" w:hAnsiTheme="minorHAnsi" w:cstheme="minorHAnsi"/>
          <w:sz w:val="22"/>
          <w:szCs w:val="22"/>
          <w:lang w:val="en-US"/>
        </w:rPr>
        <w:t xml:space="preserve"> </w:t>
      </w:r>
      <w:r w:rsidR="001D6CA8" w:rsidRPr="00125D21">
        <w:rPr>
          <w:rFonts w:asciiTheme="minorHAnsi" w:hAnsiTheme="minorHAnsi" w:cstheme="minorHAnsi"/>
          <w:sz w:val="22"/>
          <w:szCs w:val="22"/>
          <w:lang w:val="en-US"/>
        </w:rPr>
        <w:t>…………………………</w:t>
      </w:r>
      <w:r w:rsidR="00250B6D" w:rsidRPr="00125D21">
        <w:rPr>
          <w:rFonts w:asciiTheme="minorHAnsi" w:hAnsiTheme="minorHAnsi" w:cstheme="minorHAnsi"/>
          <w:sz w:val="22"/>
          <w:szCs w:val="22"/>
          <w:lang w:val="en-US"/>
        </w:rPr>
        <w:t xml:space="preserve">, tel. </w:t>
      </w:r>
      <w:r w:rsidR="001D6CA8" w:rsidRPr="00125D21">
        <w:rPr>
          <w:rFonts w:asciiTheme="minorHAnsi" w:hAnsiTheme="minorHAnsi" w:cstheme="minorHAnsi"/>
          <w:sz w:val="22"/>
          <w:szCs w:val="22"/>
          <w:lang w:val="en-US"/>
        </w:rPr>
        <w:t>……………………………..</w:t>
      </w:r>
      <w:r w:rsidR="00250B6D" w:rsidRPr="00125D21">
        <w:rPr>
          <w:rFonts w:asciiTheme="minorHAnsi" w:hAnsiTheme="minorHAnsi" w:cstheme="minorHAnsi"/>
          <w:sz w:val="22"/>
          <w:szCs w:val="22"/>
          <w:lang w:val="en-US"/>
        </w:rPr>
        <w:t xml:space="preserve">, e-mail: </w:t>
      </w:r>
      <w:r w:rsidR="001D6CA8" w:rsidRPr="00125D21">
        <w:rPr>
          <w:rFonts w:asciiTheme="minorHAnsi" w:hAnsiTheme="minorHAnsi" w:cstheme="minorHAnsi"/>
          <w:sz w:val="22"/>
          <w:szCs w:val="22"/>
          <w:lang w:val="en-US"/>
        </w:rPr>
        <w:t>……………………………….</w:t>
      </w:r>
    </w:p>
    <w:p w14:paraId="2DF584CF" w14:textId="77777777" w:rsidR="00C92AD8" w:rsidRPr="00125D21" w:rsidRDefault="00FA4A1F" w:rsidP="00A44B63">
      <w:pPr>
        <w:widowControl w:val="0"/>
        <w:numPr>
          <w:ilvl w:val="0"/>
          <w:numId w:val="1"/>
        </w:numPr>
        <w:tabs>
          <w:tab w:val="clear" w:pos="1364"/>
          <w:tab w:val="num" w:pos="426"/>
          <w:tab w:val="center" w:pos="6480"/>
        </w:tabs>
        <w:autoSpaceDE w:val="0"/>
        <w:autoSpaceDN w:val="0"/>
        <w:adjustRightInd w:val="0"/>
        <w:ind w:left="426"/>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For the Seller</w:t>
      </w:r>
      <w:r w:rsidR="006E023A" w:rsidRPr="00125D21">
        <w:rPr>
          <w:rFonts w:asciiTheme="minorHAnsi" w:hAnsiTheme="minorHAnsi" w:cstheme="minorHAnsi"/>
          <w:sz w:val="22"/>
          <w:szCs w:val="22"/>
          <w:lang w:val="en-US"/>
        </w:rPr>
        <w:t xml:space="preserve">: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 xml:space="preserve"> tel.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 xml:space="preserve"> </w:t>
      </w:r>
      <w:r w:rsidR="00303BA0" w:rsidRPr="00125D21">
        <w:rPr>
          <w:rFonts w:asciiTheme="minorHAnsi" w:hAnsiTheme="minorHAnsi" w:cstheme="minorHAnsi"/>
          <w:sz w:val="22"/>
          <w:szCs w:val="22"/>
          <w:lang w:val="en-US"/>
        </w:rPr>
        <w:t>e-mail</w:t>
      </w:r>
      <w:r w:rsidR="008704C4" w:rsidRPr="00125D21">
        <w:rPr>
          <w:rFonts w:asciiTheme="minorHAnsi" w:hAnsiTheme="minorHAnsi" w:cstheme="minorHAnsi"/>
          <w:sz w:val="22"/>
          <w:szCs w:val="22"/>
          <w:lang w:val="en-US"/>
        </w:rPr>
        <w:t xml:space="preserve">: </w:t>
      </w:r>
      <w:r w:rsidR="00DB2F6B" w:rsidRPr="00125D21">
        <w:rPr>
          <w:rFonts w:asciiTheme="minorHAnsi" w:hAnsiTheme="minorHAnsi" w:cstheme="minorHAnsi"/>
          <w:sz w:val="22"/>
          <w:szCs w:val="22"/>
          <w:lang w:val="en-US"/>
        </w:rPr>
        <w:t>………………………………………</w:t>
      </w:r>
      <w:r w:rsidR="008704C4" w:rsidRPr="00125D21">
        <w:rPr>
          <w:rFonts w:asciiTheme="minorHAnsi" w:hAnsiTheme="minorHAnsi" w:cstheme="minorHAnsi"/>
          <w:sz w:val="22"/>
          <w:szCs w:val="22"/>
          <w:lang w:val="en-US"/>
        </w:rPr>
        <w:t>.</w:t>
      </w:r>
    </w:p>
    <w:p w14:paraId="189ED0C3" w14:textId="77777777" w:rsidR="00125D21" w:rsidRDefault="00125D21" w:rsidP="00496BD0">
      <w:pPr>
        <w:jc w:val="center"/>
        <w:rPr>
          <w:rFonts w:asciiTheme="minorHAnsi" w:hAnsiTheme="minorHAnsi" w:cstheme="minorHAnsi"/>
          <w:sz w:val="22"/>
          <w:szCs w:val="22"/>
          <w:lang w:val="en-US"/>
        </w:rPr>
      </w:pPr>
    </w:p>
    <w:p w14:paraId="696AA790" w14:textId="451D85B2" w:rsidR="00496BD0" w:rsidRPr="00125D21" w:rsidRDefault="00835949" w:rsidP="00496BD0">
      <w:pPr>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6</w:t>
      </w:r>
    </w:p>
    <w:p w14:paraId="764197F3" w14:textId="3AE854DD" w:rsidR="00C23C02" w:rsidRPr="00C23C02" w:rsidRDefault="00E14E42" w:rsidP="00B40FF6">
      <w:pPr>
        <w:tabs>
          <w:tab w:val="left" w:pos="7275"/>
        </w:tabs>
        <w:jc w:val="both"/>
        <w:rPr>
          <w:rFonts w:asciiTheme="minorHAnsi" w:hAnsiTheme="minorHAnsi" w:cstheme="minorHAnsi"/>
          <w:color w:val="FF0000"/>
          <w:spacing w:val="-1"/>
          <w:sz w:val="22"/>
          <w:szCs w:val="22"/>
          <w:lang w:val="en-US"/>
        </w:rPr>
      </w:pPr>
      <w:r w:rsidRPr="00C23C02">
        <w:rPr>
          <w:rFonts w:asciiTheme="minorHAnsi" w:hAnsiTheme="minorHAnsi" w:cstheme="minorHAnsi"/>
          <w:sz w:val="22"/>
          <w:szCs w:val="22"/>
          <w:lang w:val="en-US"/>
        </w:rPr>
        <w:t>The Subject of this Agreement</w:t>
      </w:r>
      <w:r w:rsidR="00FA3FC4" w:rsidRPr="00C23C02">
        <w:rPr>
          <w:rFonts w:asciiTheme="minorHAnsi" w:hAnsiTheme="minorHAnsi" w:cstheme="minorHAnsi"/>
          <w:sz w:val="22"/>
          <w:szCs w:val="22"/>
          <w:lang w:val="en-US"/>
        </w:rPr>
        <w:t xml:space="preserve"> </w:t>
      </w:r>
      <w:r w:rsidRPr="00C23C02">
        <w:rPr>
          <w:rFonts w:asciiTheme="minorHAnsi" w:hAnsiTheme="minorHAnsi" w:cstheme="minorHAnsi"/>
          <w:sz w:val="22"/>
          <w:szCs w:val="22"/>
          <w:lang w:val="en-US"/>
        </w:rPr>
        <w:t xml:space="preserve">shall be completed </w:t>
      </w:r>
      <w:r w:rsidR="00F716ED" w:rsidRPr="00B40FF6">
        <w:rPr>
          <w:rFonts w:asciiTheme="minorHAnsi" w:hAnsiTheme="minorHAnsi" w:cstheme="minorHAnsi"/>
          <w:sz w:val="22"/>
          <w:szCs w:val="22"/>
          <w:lang w:val="en-US"/>
        </w:rPr>
        <w:t>within</w:t>
      </w:r>
      <w:r w:rsidR="00C23C02" w:rsidRPr="00B40FF6">
        <w:rPr>
          <w:rFonts w:asciiTheme="minorHAnsi" w:hAnsiTheme="minorHAnsi" w:cstheme="minorHAnsi"/>
          <w:sz w:val="22"/>
          <w:szCs w:val="22"/>
          <w:lang w:val="en-US"/>
        </w:rPr>
        <w:t>:</w:t>
      </w:r>
      <w:r w:rsidR="00B40FF6" w:rsidRPr="00B40FF6">
        <w:rPr>
          <w:rFonts w:asciiTheme="minorHAnsi" w:hAnsiTheme="minorHAnsi" w:cstheme="minorHAnsi"/>
          <w:sz w:val="22"/>
          <w:szCs w:val="22"/>
          <w:lang w:val="en-US"/>
        </w:rPr>
        <w:t xml:space="preserve"> </w:t>
      </w:r>
      <w:r w:rsidR="00C23C02" w:rsidRPr="00B40FF6">
        <w:rPr>
          <w:rFonts w:asciiTheme="minorHAnsi" w:hAnsiTheme="minorHAnsi" w:cstheme="minorHAnsi"/>
          <w:spacing w:val="-1"/>
          <w:sz w:val="22"/>
          <w:szCs w:val="22"/>
          <w:lang w:val="en-US"/>
        </w:rPr>
        <w:t xml:space="preserve">to ………..…from the date </w:t>
      </w:r>
      <w:r w:rsidR="00C23C02" w:rsidRPr="00B40FF6">
        <w:rPr>
          <w:rFonts w:asciiTheme="minorHAnsi" w:hAnsiTheme="minorHAnsi" w:cstheme="minorHAnsi"/>
          <w:sz w:val="22"/>
          <w:szCs w:val="22"/>
          <w:lang w:val="en-US"/>
        </w:rPr>
        <w:t>of signing the Agreement</w:t>
      </w:r>
    </w:p>
    <w:p w14:paraId="75F96CC1" w14:textId="77777777" w:rsidR="00C23C02" w:rsidRPr="00C23C02" w:rsidRDefault="00C23C02" w:rsidP="005E1107">
      <w:pPr>
        <w:tabs>
          <w:tab w:val="left" w:pos="7275"/>
        </w:tabs>
        <w:jc w:val="both"/>
        <w:rPr>
          <w:rFonts w:asciiTheme="minorHAnsi" w:hAnsiTheme="minorHAnsi" w:cstheme="minorHAnsi"/>
          <w:sz w:val="22"/>
          <w:szCs w:val="22"/>
          <w:lang w:val="en-US"/>
        </w:rPr>
      </w:pPr>
    </w:p>
    <w:p w14:paraId="22A839B1" w14:textId="3B99A7FD" w:rsidR="00835949" w:rsidRPr="00125D21" w:rsidRDefault="00835949" w:rsidP="00835949">
      <w:pPr>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7</w:t>
      </w:r>
    </w:p>
    <w:p w14:paraId="57C8A5E4" w14:textId="77777777" w:rsidR="00E82B42" w:rsidRPr="00125D21" w:rsidRDefault="00E82B42" w:rsidP="00E82B42">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Seller shall accept the return and exchange</w:t>
      </w:r>
      <w:r w:rsidR="00E11D01" w:rsidRPr="00125D21">
        <w:rPr>
          <w:rFonts w:asciiTheme="minorHAnsi" w:hAnsiTheme="minorHAnsi" w:cstheme="minorHAnsi"/>
          <w:sz w:val="22"/>
          <w:szCs w:val="22"/>
          <w:lang w:val="en-US"/>
        </w:rPr>
        <w:t xml:space="preserve"> of</w:t>
      </w:r>
      <w:r w:rsidRPr="00125D21">
        <w:rPr>
          <w:rFonts w:asciiTheme="minorHAnsi" w:hAnsiTheme="minorHAnsi" w:cstheme="minorHAnsi"/>
          <w:sz w:val="22"/>
          <w:szCs w:val="22"/>
          <w:lang w:val="en-US"/>
        </w:rPr>
        <w:t xml:space="preserve"> faulty or transport</w:t>
      </w:r>
      <w:r w:rsidR="00F41B42" w:rsidRPr="00125D21">
        <w:rPr>
          <w:rFonts w:asciiTheme="minorHAnsi" w:hAnsiTheme="minorHAnsi" w:cstheme="minorHAnsi"/>
          <w:sz w:val="22"/>
          <w:szCs w:val="22"/>
          <w:lang w:val="en-US"/>
        </w:rPr>
        <w:t xml:space="preserve"> </w:t>
      </w:r>
      <w:r w:rsidRPr="00125D21">
        <w:rPr>
          <w:rFonts w:asciiTheme="minorHAnsi" w:hAnsiTheme="minorHAnsi" w:cstheme="minorHAnsi"/>
          <w:sz w:val="22"/>
          <w:szCs w:val="22"/>
          <w:lang w:val="en-US"/>
        </w:rPr>
        <w:t xml:space="preserve">damaged parts, and to replace them on the Seller’s </w:t>
      </w:r>
      <w:r w:rsidR="00E11D01" w:rsidRPr="00125D21">
        <w:rPr>
          <w:rFonts w:asciiTheme="minorHAnsi" w:hAnsiTheme="minorHAnsi" w:cstheme="minorHAnsi"/>
          <w:sz w:val="22"/>
          <w:szCs w:val="22"/>
          <w:lang w:val="en-US"/>
        </w:rPr>
        <w:t xml:space="preserve">expense </w:t>
      </w:r>
      <w:r w:rsidRPr="00125D21">
        <w:rPr>
          <w:rFonts w:asciiTheme="minorHAnsi" w:hAnsiTheme="minorHAnsi" w:cstheme="minorHAnsi"/>
          <w:sz w:val="22"/>
          <w:szCs w:val="22"/>
          <w:lang w:val="en-US"/>
        </w:rPr>
        <w:t xml:space="preserve">within 30 days </w:t>
      </w:r>
      <w:r w:rsidR="00E11D01" w:rsidRPr="00125D21">
        <w:rPr>
          <w:rFonts w:asciiTheme="minorHAnsi" w:hAnsiTheme="minorHAnsi" w:cstheme="minorHAnsi"/>
          <w:sz w:val="22"/>
          <w:szCs w:val="22"/>
          <w:lang w:val="en-US"/>
        </w:rPr>
        <w:t xml:space="preserve">of </w:t>
      </w:r>
      <w:r w:rsidRPr="00125D21">
        <w:rPr>
          <w:rFonts w:asciiTheme="minorHAnsi" w:hAnsiTheme="minorHAnsi" w:cstheme="minorHAnsi"/>
          <w:sz w:val="22"/>
          <w:szCs w:val="22"/>
          <w:lang w:val="en-US"/>
        </w:rPr>
        <w:t>the invoice date.</w:t>
      </w:r>
    </w:p>
    <w:p w14:paraId="47910D0B" w14:textId="731687D9" w:rsidR="001D6CA8" w:rsidRDefault="001D6CA8" w:rsidP="00F76AAD">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14:paraId="42667403" w14:textId="77777777" w:rsidR="00E60D16" w:rsidRPr="00125D21" w:rsidRDefault="00E60D16" w:rsidP="00F76AAD">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14:paraId="29F81597" w14:textId="58797E69" w:rsidR="00BB34CF" w:rsidRPr="00B640AD" w:rsidRDefault="00BB34CF" w:rsidP="00BB34CF">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r w:rsidRPr="00B640AD">
        <w:rPr>
          <w:rFonts w:asciiTheme="minorHAnsi" w:hAnsiTheme="minorHAnsi" w:cstheme="minorHAnsi"/>
          <w:sz w:val="22"/>
          <w:szCs w:val="22"/>
          <w:lang w:val="en-US"/>
        </w:rPr>
        <w:t xml:space="preserve">§ </w:t>
      </w:r>
      <w:r w:rsidR="00835949" w:rsidRPr="00B640AD">
        <w:rPr>
          <w:rFonts w:asciiTheme="minorHAnsi" w:hAnsiTheme="minorHAnsi" w:cstheme="minorHAnsi"/>
          <w:sz w:val="22"/>
          <w:szCs w:val="22"/>
          <w:lang w:val="en-US"/>
        </w:rPr>
        <w:t>8</w:t>
      </w:r>
    </w:p>
    <w:p w14:paraId="017EACB2" w14:textId="54A599C9" w:rsidR="00BB34CF" w:rsidRPr="00B640AD" w:rsidRDefault="00BB34CF" w:rsidP="00BB34CF">
      <w:pPr>
        <w:widowControl w:val="0"/>
        <w:tabs>
          <w:tab w:val="left" w:pos="426"/>
          <w:tab w:val="center" w:pos="6480"/>
        </w:tabs>
        <w:autoSpaceDE w:val="0"/>
        <w:autoSpaceDN w:val="0"/>
        <w:adjustRightInd w:val="0"/>
        <w:rPr>
          <w:rFonts w:asciiTheme="minorHAnsi" w:hAnsiTheme="minorHAnsi" w:cstheme="minorHAnsi"/>
          <w:sz w:val="22"/>
          <w:szCs w:val="22"/>
          <w:lang w:val="en-US"/>
        </w:rPr>
      </w:pPr>
      <w:r w:rsidRPr="00B640AD">
        <w:rPr>
          <w:rFonts w:asciiTheme="minorHAnsi" w:hAnsiTheme="minorHAnsi" w:cstheme="minorHAnsi"/>
          <w:sz w:val="22"/>
          <w:szCs w:val="22"/>
          <w:lang w:val="en-US"/>
        </w:rPr>
        <w:t xml:space="preserve">The warranty period </w:t>
      </w:r>
      <w:r w:rsidR="00835949" w:rsidRPr="00B640AD">
        <w:rPr>
          <w:rFonts w:asciiTheme="minorHAnsi" w:hAnsiTheme="minorHAnsi" w:cstheme="minorHAnsi"/>
          <w:sz w:val="22"/>
          <w:szCs w:val="22"/>
          <w:lang w:val="en-US"/>
        </w:rPr>
        <w:t xml:space="preserve">- </w:t>
      </w:r>
      <w:r w:rsidRPr="00B640AD">
        <w:rPr>
          <w:rFonts w:asciiTheme="minorHAnsi" w:hAnsiTheme="minorHAnsi" w:cstheme="minorHAnsi"/>
          <w:sz w:val="22"/>
          <w:szCs w:val="22"/>
          <w:lang w:val="en-US"/>
        </w:rPr>
        <w:t xml:space="preserve"> ……………………………..</w:t>
      </w:r>
    </w:p>
    <w:p w14:paraId="7009913A" w14:textId="3A155CC6" w:rsidR="00835949" w:rsidRPr="00B640AD" w:rsidRDefault="00835949" w:rsidP="00BB34CF">
      <w:pPr>
        <w:widowControl w:val="0"/>
        <w:tabs>
          <w:tab w:val="left" w:pos="426"/>
          <w:tab w:val="center" w:pos="6480"/>
        </w:tabs>
        <w:autoSpaceDE w:val="0"/>
        <w:autoSpaceDN w:val="0"/>
        <w:adjustRightInd w:val="0"/>
        <w:rPr>
          <w:rFonts w:asciiTheme="minorHAnsi" w:hAnsiTheme="minorHAnsi" w:cstheme="minorHAnsi"/>
          <w:sz w:val="22"/>
          <w:szCs w:val="22"/>
          <w:lang w:val="en-US"/>
        </w:rPr>
      </w:pPr>
    </w:p>
    <w:p w14:paraId="4DF1D9E4" w14:textId="1F2FECAC" w:rsidR="00835949" w:rsidRPr="00125D21" w:rsidRDefault="00835949" w:rsidP="00835949">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r w:rsidRPr="00125D21">
        <w:rPr>
          <w:rFonts w:asciiTheme="minorHAnsi" w:hAnsiTheme="minorHAnsi" w:cstheme="minorHAnsi"/>
          <w:sz w:val="22"/>
          <w:szCs w:val="22"/>
          <w:lang w:val="en-US"/>
        </w:rPr>
        <w:t>§ 9</w:t>
      </w:r>
    </w:p>
    <w:p w14:paraId="58D64452" w14:textId="77777777" w:rsidR="00835949" w:rsidRPr="00125D21" w:rsidRDefault="00835949" w:rsidP="00835949">
      <w:pPr>
        <w:widowControl w:val="0"/>
        <w:tabs>
          <w:tab w:val="left" w:pos="426"/>
          <w:tab w:val="center" w:pos="6480"/>
        </w:tabs>
        <w:autoSpaceDE w:val="0"/>
        <w:autoSpaceDN w:val="0"/>
        <w:adjustRightInd w:val="0"/>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125D21">
        <w:rPr>
          <w:rFonts w:asciiTheme="minorHAnsi" w:hAnsiTheme="minorHAnsi" w:cstheme="minorHAnsi"/>
          <w:sz w:val="22"/>
          <w:szCs w:val="22"/>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14:paraId="2F07D2AF" w14:textId="77777777" w:rsidR="00835949" w:rsidRPr="00125D21" w:rsidRDefault="00835949" w:rsidP="00835949">
      <w:pPr>
        <w:widowControl w:val="0"/>
        <w:tabs>
          <w:tab w:val="left" w:pos="426"/>
          <w:tab w:val="center" w:pos="6480"/>
        </w:tabs>
        <w:autoSpaceDE w:val="0"/>
        <w:autoSpaceDN w:val="0"/>
        <w:adjustRightInd w:val="0"/>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RODO information clause of the </w:t>
      </w:r>
      <w:r w:rsidRPr="00125D21">
        <w:rPr>
          <w:rFonts w:asciiTheme="minorHAnsi" w:hAnsiTheme="minorHAnsi" w:cstheme="minorHAnsi"/>
          <w:sz w:val="22"/>
          <w:szCs w:val="22"/>
          <w:highlight w:val="white"/>
          <w:lang w:val="en-US"/>
        </w:rPr>
        <w:t xml:space="preserve">M. Nencki </w:t>
      </w:r>
      <w:r w:rsidRPr="00125D21">
        <w:rPr>
          <w:rFonts w:asciiTheme="minorHAnsi" w:hAnsiTheme="minorHAnsi" w:cstheme="minorHAnsi"/>
          <w:sz w:val="22"/>
          <w:szCs w:val="22"/>
          <w:lang w:val="en-US"/>
        </w:rPr>
        <w:t xml:space="preserve">Institute of </w:t>
      </w:r>
      <w:r w:rsidRPr="00125D21">
        <w:rPr>
          <w:rFonts w:asciiTheme="minorHAnsi" w:hAnsiTheme="minorHAnsi" w:cstheme="minorHAnsi"/>
          <w:sz w:val="22"/>
          <w:szCs w:val="22"/>
          <w:highlight w:val="white"/>
          <w:lang w:val="en-US"/>
        </w:rPr>
        <w:t xml:space="preserve">Experimental Biology of the Polish Academy of Sciences </w:t>
      </w:r>
      <w:r w:rsidRPr="00125D21">
        <w:rPr>
          <w:rFonts w:asciiTheme="minorHAnsi" w:hAnsiTheme="minorHAnsi" w:cstheme="minorHAnsi"/>
          <w:sz w:val="22"/>
          <w:szCs w:val="22"/>
          <w:lang w:val="en-US"/>
        </w:rPr>
        <w:t>is included in Appendix No. 3 to the Agreement.</w:t>
      </w:r>
    </w:p>
    <w:p w14:paraId="226C73BF" w14:textId="77777777" w:rsidR="00F76AAD" w:rsidRPr="00125D21" w:rsidRDefault="00F76AAD" w:rsidP="00F76AAD">
      <w:pPr>
        <w:jc w:val="center"/>
        <w:rPr>
          <w:rFonts w:asciiTheme="minorHAnsi" w:hAnsiTheme="minorHAnsi" w:cstheme="minorHAnsi"/>
          <w:sz w:val="22"/>
          <w:szCs w:val="22"/>
          <w:lang w:val="en-US"/>
        </w:rPr>
      </w:pPr>
    </w:p>
    <w:p w14:paraId="7528BB8E" w14:textId="4724B33C" w:rsidR="00E82B42"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lang w:val="en-US"/>
        </w:rPr>
        <w:t>§ 10</w:t>
      </w:r>
    </w:p>
    <w:p w14:paraId="728D3F97" w14:textId="77777777" w:rsidR="00E82B42" w:rsidRPr="00125D21" w:rsidRDefault="00E82B42" w:rsidP="00A44B63">
      <w:pPr>
        <w:numPr>
          <w:ilvl w:val="0"/>
          <w:numId w:val="2"/>
        </w:numPr>
        <w:ind w:left="403" w:hanging="403"/>
        <w:jc w:val="both"/>
        <w:rPr>
          <w:rFonts w:asciiTheme="minorHAnsi" w:hAnsiTheme="minorHAnsi" w:cstheme="minorHAnsi"/>
          <w:sz w:val="22"/>
          <w:szCs w:val="22"/>
          <w:lang w:val="en-US"/>
        </w:rPr>
      </w:pPr>
      <w:bookmarkStart w:id="0" w:name="OLE_LINK7"/>
      <w:bookmarkStart w:id="1" w:name="OLE_LINK8"/>
      <w:r w:rsidRPr="00125D21">
        <w:rPr>
          <w:rFonts w:asciiTheme="minorHAnsi" w:hAnsiTheme="minorHAnsi" w:cstheme="minorHAnsi"/>
          <w:sz w:val="22"/>
          <w:szCs w:val="22"/>
          <w:lang w:val="en-US"/>
        </w:rPr>
        <w:t>The Buyer may terminate this Agreement in writ</w:t>
      </w:r>
      <w:r w:rsidR="00B079A2" w:rsidRPr="00125D21">
        <w:rPr>
          <w:rFonts w:asciiTheme="minorHAnsi" w:hAnsiTheme="minorHAnsi" w:cstheme="minorHAnsi"/>
          <w:sz w:val="22"/>
          <w:szCs w:val="22"/>
          <w:lang w:val="en-US"/>
        </w:rPr>
        <w:t>ing</w:t>
      </w:r>
      <w:r w:rsidRPr="00125D21">
        <w:rPr>
          <w:rFonts w:asciiTheme="minorHAnsi" w:hAnsiTheme="minorHAnsi" w:cstheme="minorHAnsi"/>
          <w:sz w:val="22"/>
          <w:szCs w:val="22"/>
          <w:lang w:val="en-US"/>
        </w:rPr>
        <w:t xml:space="preserve"> within 30 days </w:t>
      </w:r>
      <w:r w:rsidR="00B079A2" w:rsidRPr="00125D21">
        <w:rPr>
          <w:rFonts w:asciiTheme="minorHAnsi" w:hAnsiTheme="minorHAnsi" w:cstheme="minorHAnsi"/>
          <w:sz w:val="22"/>
          <w:szCs w:val="22"/>
          <w:lang w:val="en-US"/>
        </w:rPr>
        <w:t>of becoming aware of</w:t>
      </w:r>
      <w:r w:rsidRPr="00125D21">
        <w:rPr>
          <w:rFonts w:asciiTheme="minorHAnsi" w:hAnsiTheme="minorHAnsi" w:cstheme="minorHAnsi"/>
          <w:sz w:val="22"/>
          <w:szCs w:val="22"/>
          <w:lang w:val="en-US"/>
        </w:rPr>
        <w:t xml:space="preserve"> a </w:t>
      </w:r>
      <w:r w:rsidR="00B079A2" w:rsidRPr="00125D21">
        <w:rPr>
          <w:rFonts w:asciiTheme="minorHAnsi" w:hAnsiTheme="minorHAnsi" w:cstheme="minorHAnsi"/>
          <w:sz w:val="22"/>
          <w:szCs w:val="22"/>
          <w:lang w:val="en-US"/>
        </w:rPr>
        <w:t xml:space="preserve">material </w:t>
      </w:r>
      <w:r w:rsidRPr="00125D21">
        <w:rPr>
          <w:rFonts w:asciiTheme="minorHAnsi" w:hAnsiTheme="minorHAnsi" w:cstheme="minorHAnsi"/>
          <w:sz w:val="22"/>
          <w:szCs w:val="22"/>
          <w:lang w:val="en-US"/>
        </w:rPr>
        <w:t xml:space="preserve">change in circumstances </w:t>
      </w:r>
      <w:r w:rsidR="00B079A2" w:rsidRPr="00125D21">
        <w:rPr>
          <w:rFonts w:asciiTheme="minorHAnsi" w:hAnsiTheme="minorHAnsi" w:cstheme="minorHAnsi"/>
          <w:sz w:val="22"/>
          <w:szCs w:val="22"/>
          <w:lang w:val="en-US"/>
        </w:rPr>
        <w:t>resulting in</w:t>
      </w:r>
      <w:r w:rsidRPr="00125D21">
        <w:rPr>
          <w:rFonts w:asciiTheme="minorHAnsi" w:hAnsiTheme="minorHAnsi" w:cstheme="minorHAnsi"/>
          <w:sz w:val="22"/>
          <w:szCs w:val="22"/>
          <w:lang w:val="en-US"/>
        </w:rPr>
        <w:t xml:space="preserve"> the performance of the agreement </w:t>
      </w:r>
      <w:r w:rsidR="00B079A2" w:rsidRPr="00125D21">
        <w:rPr>
          <w:rFonts w:asciiTheme="minorHAnsi" w:hAnsiTheme="minorHAnsi" w:cstheme="minorHAnsi"/>
          <w:sz w:val="22"/>
          <w:szCs w:val="22"/>
          <w:lang w:val="en-US"/>
        </w:rPr>
        <w:t>not being in</w:t>
      </w:r>
      <w:r w:rsidRPr="00125D21">
        <w:rPr>
          <w:rFonts w:asciiTheme="minorHAnsi" w:hAnsiTheme="minorHAnsi" w:cstheme="minorHAnsi"/>
          <w:sz w:val="22"/>
          <w:szCs w:val="22"/>
          <w:lang w:val="en-US"/>
        </w:rPr>
        <w:t xml:space="preserve"> the public interest. In such a case</w:t>
      </w:r>
      <w:r w:rsidR="00B017FF" w:rsidRPr="00125D21">
        <w:rPr>
          <w:rFonts w:asciiTheme="minorHAnsi" w:hAnsiTheme="minorHAnsi" w:cstheme="minorHAnsi"/>
          <w:sz w:val="22"/>
          <w:szCs w:val="22"/>
          <w:lang w:val="en-US"/>
        </w:rPr>
        <w:t>,</w:t>
      </w:r>
      <w:r w:rsidRPr="00125D21">
        <w:rPr>
          <w:rFonts w:asciiTheme="minorHAnsi" w:hAnsiTheme="minorHAnsi" w:cstheme="minorHAnsi"/>
          <w:sz w:val="22"/>
          <w:szCs w:val="22"/>
          <w:lang w:val="en-US"/>
        </w:rPr>
        <w:t xml:space="preserve"> the Seller shall be entitled to remuneration due for the performed part of the delivery.</w:t>
      </w:r>
    </w:p>
    <w:bookmarkEnd w:id="0"/>
    <w:bookmarkEnd w:id="1"/>
    <w:p w14:paraId="2FCD70BA" w14:textId="77777777" w:rsidR="00E82B42" w:rsidRPr="00125D21" w:rsidRDefault="00E82B42" w:rsidP="00A44B63">
      <w:pPr>
        <w:numPr>
          <w:ilvl w:val="0"/>
          <w:numId w:val="2"/>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w:t>
      </w:r>
      <w:r w:rsidR="00B079A2" w:rsidRPr="00125D21">
        <w:rPr>
          <w:rFonts w:asciiTheme="minorHAnsi" w:hAnsiTheme="minorHAnsi" w:cstheme="minorHAnsi"/>
          <w:sz w:val="22"/>
          <w:szCs w:val="22"/>
          <w:lang w:val="en-US"/>
        </w:rPr>
        <w:t>Any amendments</w:t>
      </w:r>
      <w:r w:rsidR="00C64791" w:rsidRPr="00125D21">
        <w:rPr>
          <w:rFonts w:asciiTheme="minorHAnsi" w:hAnsiTheme="minorHAnsi" w:cstheme="minorHAnsi"/>
          <w:sz w:val="22"/>
          <w:szCs w:val="22"/>
          <w:lang w:val="en-US"/>
        </w:rPr>
        <w:t xml:space="preserve"> to this Agreement </w:t>
      </w:r>
      <w:r w:rsidRPr="00125D21">
        <w:rPr>
          <w:rFonts w:asciiTheme="minorHAnsi" w:hAnsiTheme="minorHAnsi" w:cstheme="minorHAnsi"/>
          <w:sz w:val="22"/>
          <w:szCs w:val="22"/>
          <w:lang w:val="en-US"/>
        </w:rPr>
        <w:t xml:space="preserve"> </w:t>
      </w:r>
      <w:r w:rsidR="00B079A2" w:rsidRPr="00125D21">
        <w:rPr>
          <w:rFonts w:asciiTheme="minorHAnsi" w:hAnsiTheme="minorHAnsi" w:cstheme="minorHAnsi"/>
          <w:sz w:val="22"/>
          <w:szCs w:val="22"/>
          <w:lang w:val="en-US"/>
        </w:rPr>
        <w:t xml:space="preserve">must be </w:t>
      </w:r>
      <w:r w:rsidRPr="00125D21">
        <w:rPr>
          <w:rFonts w:asciiTheme="minorHAnsi" w:hAnsiTheme="minorHAnsi" w:cstheme="minorHAnsi"/>
          <w:sz w:val="22"/>
          <w:szCs w:val="22"/>
          <w:lang w:val="en-US"/>
        </w:rPr>
        <w:t>made in writing</w:t>
      </w:r>
      <w:r w:rsidR="00B079A2" w:rsidRPr="00125D21">
        <w:rPr>
          <w:rFonts w:asciiTheme="minorHAnsi" w:hAnsiTheme="minorHAnsi" w:cstheme="minorHAnsi"/>
          <w:sz w:val="22"/>
          <w:szCs w:val="22"/>
          <w:lang w:val="en-US"/>
        </w:rPr>
        <w:t xml:space="preserve"> in order to be vali</w:t>
      </w:r>
      <w:r w:rsidR="00B017FF" w:rsidRPr="00125D21">
        <w:rPr>
          <w:rFonts w:asciiTheme="minorHAnsi" w:hAnsiTheme="minorHAnsi" w:cstheme="minorHAnsi"/>
          <w:sz w:val="22"/>
          <w:szCs w:val="22"/>
          <w:lang w:val="en-US"/>
        </w:rPr>
        <w:t>d</w:t>
      </w:r>
      <w:r w:rsidRPr="00125D21">
        <w:rPr>
          <w:rFonts w:asciiTheme="minorHAnsi" w:hAnsiTheme="minorHAnsi" w:cstheme="minorHAnsi"/>
          <w:sz w:val="22"/>
          <w:szCs w:val="22"/>
          <w:lang w:val="en-US"/>
        </w:rPr>
        <w:t>.</w:t>
      </w:r>
    </w:p>
    <w:p w14:paraId="776A668F" w14:textId="77777777" w:rsidR="00E82B42" w:rsidRPr="00125D21" w:rsidRDefault="00E82B42" w:rsidP="00A44B63">
      <w:pPr>
        <w:numPr>
          <w:ilvl w:val="0"/>
          <w:numId w:val="2"/>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Parties shall be obliged to inform each other about any change in their legal status and about filing for bankruptcy, arrangement and liquidation procedures.</w:t>
      </w:r>
    </w:p>
    <w:p w14:paraId="48DCD400" w14:textId="77777777" w:rsidR="00125D21"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lang w:val="en-US"/>
        </w:rPr>
      </w:pPr>
    </w:p>
    <w:p w14:paraId="0C2E7B31" w14:textId="64591739" w:rsidR="00125D21" w:rsidRPr="00125D21" w:rsidRDefault="00125D21" w:rsidP="00125D21">
      <w:pPr>
        <w:widowControl w:val="0"/>
        <w:tabs>
          <w:tab w:val="left" w:pos="426"/>
          <w:tab w:val="center" w:pos="6480"/>
        </w:tabs>
        <w:autoSpaceDE w:val="0"/>
        <w:autoSpaceDN w:val="0"/>
        <w:adjustRightInd w:val="0"/>
        <w:jc w:val="center"/>
        <w:rPr>
          <w:rFonts w:asciiTheme="minorHAnsi" w:hAnsiTheme="minorHAnsi" w:cstheme="minorHAnsi"/>
          <w:sz w:val="22"/>
          <w:szCs w:val="22"/>
        </w:rPr>
      </w:pPr>
      <w:r w:rsidRPr="00125D21">
        <w:rPr>
          <w:rFonts w:asciiTheme="minorHAnsi" w:hAnsiTheme="minorHAnsi" w:cstheme="minorHAnsi"/>
          <w:sz w:val="22"/>
          <w:szCs w:val="22"/>
          <w:lang w:val="en-US"/>
        </w:rPr>
        <w:t>§ 11</w:t>
      </w:r>
    </w:p>
    <w:p w14:paraId="0C1F2444" w14:textId="77777777" w:rsidR="00AE0861" w:rsidRPr="00125D21" w:rsidRDefault="00AE0861"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This Agreement </w:t>
      </w:r>
      <w:r w:rsidR="00B079A2" w:rsidRPr="00125D21">
        <w:rPr>
          <w:rFonts w:asciiTheme="minorHAnsi" w:hAnsiTheme="minorHAnsi" w:cstheme="minorHAnsi"/>
          <w:sz w:val="22"/>
          <w:szCs w:val="22"/>
          <w:lang w:val="en-US"/>
        </w:rPr>
        <w:t>will be</w:t>
      </w:r>
      <w:r w:rsidRPr="00125D21">
        <w:rPr>
          <w:rFonts w:asciiTheme="minorHAnsi" w:hAnsiTheme="minorHAnsi" w:cstheme="minorHAnsi"/>
          <w:sz w:val="22"/>
          <w:szCs w:val="22"/>
          <w:lang w:val="en-US"/>
        </w:rPr>
        <w:t xml:space="preserve"> governed </w:t>
      </w:r>
      <w:r w:rsidR="00B079A2" w:rsidRPr="00125D21">
        <w:rPr>
          <w:rFonts w:asciiTheme="minorHAnsi" w:hAnsiTheme="minorHAnsi" w:cstheme="minorHAnsi"/>
          <w:sz w:val="22"/>
          <w:szCs w:val="22"/>
          <w:lang w:val="en-US"/>
        </w:rPr>
        <w:t>and construed in accordance with the laws of the Republic of Poland only</w:t>
      </w:r>
      <w:r w:rsidRPr="00125D21">
        <w:rPr>
          <w:rFonts w:asciiTheme="minorHAnsi" w:hAnsiTheme="minorHAnsi" w:cstheme="minorHAnsi"/>
          <w:sz w:val="22"/>
          <w:szCs w:val="22"/>
          <w:lang w:val="en-US"/>
        </w:rPr>
        <w:t>.</w:t>
      </w:r>
    </w:p>
    <w:p w14:paraId="21BEEB71" w14:textId="77777777" w:rsidR="00AE0861" w:rsidRPr="00125D21" w:rsidRDefault="00B079A2"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To any</w:t>
      </w:r>
      <w:r w:rsidR="00AE0861" w:rsidRPr="00125D21">
        <w:rPr>
          <w:rFonts w:asciiTheme="minorHAnsi" w:hAnsiTheme="minorHAnsi" w:cstheme="minorHAnsi"/>
          <w:sz w:val="22"/>
          <w:szCs w:val="22"/>
          <w:lang w:val="en-US"/>
        </w:rPr>
        <w:t xml:space="preserve"> matters </w:t>
      </w:r>
      <w:r w:rsidRPr="00125D21">
        <w:rPr>
          <w:rFonts w:asciiTheme="minorHAnsi" w:hAnsiTheme="minorHAnsi" w:cstheme="minorHAnsi"/>
          <w:sz w:val="22"/>
          <w:szCs w:val="22"/>
          <w:lang w:val="en-US"/>
        </w:rPr>
        <w:t xml:space="preserve">not settled herein, </w:t>
      </w:r>
      <w:r w:rsidR="00B017FF" w:rsidRPr="00125D21">
        <w:rPr>
          <w:rFonts w:asciiTheme="minorHAnsi" w:hAnsiTheme="minorHAnsi" w:cstheme="minorHAnsi"/>
          <w:sz w:val="22"/>
          <w:szCs w:val="22"/>
          <w:lang w:val="en-US"/>
        </w:rPr>
        <w:t xml:space="preserve">the provisions </w:t>
      </w:r>
      <w:r w:rsidR="00AE0861" w:rsidRPr="00125D21">
        <w:rPr>
          <w:rFonts w:asciiTheme="minorHAnsi" w:hAnsiTheme="minorHAnsi" w:cstheme="minorHAnsi"/>
          <w:sz w:val="22"/>
          <w:szCs w:val="22"/>
          <w:lang w:val="en-US"/>
        </w:rPr>
        <w:t>of the Civil Code and the Public Procurement Law shall apply.</w:t>
      </w:r>
    </w:p>
    <w:p w14:paraId="345B245F" w14:textId="77777777" w:rsidR="00AE0861" w:rsidRPr="00125D21" w:rsidRDefault="00B079A2"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Any disputes </w:t>
      </w:r>
      <w:r w:rsidR="00AE0861" w:rsidRPr="00125D21">
        <w:rPr>
          <w:rFonts w:asciiTheme="minorHAnsi" w:hAnsiTheme="minorHAnsi" w:cstheme="minorHAnsi"/>
          <w:sz w:val="22"/>
          <w:szCs w:val="22"/>
          <w:lang w:val="en-US"/>
        </w:rPr>
        <w:t xml:space="preserve">resulting from the performance of this Agreement shall be settled out of court and </w:t>
      </w:r>
      <w:r w:rsidRPr="00125D21">
        <w:rPr>
          <w:rFonts w:asciiTheme="minorHAnsi" w:hAnsiTheme="minorHAnsi" w:cstheme="minorHAnsi"/>
          <w:sz w:val="22"/>
          <w:szCs w:val="22"/>
          <w:lang w:val="en-US"/>
        </w:rPr>
        <w:t xml:space="preserve">should </w:t>
      </w:r>
      <w:r w:rsidR="00AE0861" w:rsidRPr="00125D21">
        <w:rPr>
          <w:rFonts w:asciiTheme="minorHAnsi" w:hAnsiTheme="minorHAnsi" w:cstheme="minorHAnsi"/>
          <w:sz w:val="22"/>
          <w:szCs w:val="22"/>
          <w:lang w:val="en-US"/>
        </w:rPr>
        <w:t>no agreement be reached</w:t>
      </w:r>
      <w:r w:rsidRPr="00125D21">
        <w:rPr>
          <w:rFonts w:asciiTheme="minorHAnsi" w:hAnsiTheme="minorHAnsi" w:cstheme="minorHAnsi"/>
          <w:sz w:val="22"/>
          <w:szCs w:val="22"/>
          <w:lang w:val="en-US"/>
        </w:rPr>
        <w:t>,</w:t>
      </w:r>
      <w:r w:rsidR="00AE0861" w:rsidRPr="00125D21">
        <w:rPr>
          <w:rFonts w:asciiTheme="minorHAnsi" w:hAnsiTheme="minorHAnsi" w:cstheme="minorHAnsi"/>
          <w:sz w:val="22"/>
          <w:szCs w:val="22"/>
          <w:lang w:val="en-US"/>
        </w:rPr>
        <w:t xml:space="preserve"> the dispute shall be referred to </w:t>
      </w:r>
      <w:r w:rsidR="00D067B5" w:rsidRPr="00125D21">
        <w:rPr>
          <w:rFonts w:asciiTheme="minorHAnsi" w:hAnsiTheme="minorHAnsi" w:cstheme="minorHAnsi"/>
          <w:sz w:val="22"/>
          <w:szCs w:val="22"/>
          <w:lang w:val="en-US"/>
        </w:rPr>
        <w:t xml:space="preserve">the </w:t>
      </w:r>
      <w:r w:rsidR="00AE0861" w:rsidRPr="00125D21">
        <w:rPr>
          <w:rFonts w:asciiTheme="minorHAnsi" w:hAnsiTheme="minorHAnsi" w:cstheme="minorHAnsi"/>
          <w:sz w:val="22"/>
          <w:szCs w:val="22"/>
          <w:lang w:val="en-US"/>
        </w:rPr>
        <w:t xml:space="preserve">court </w:t>
      </w:r>
      <w:r w:rsidR="00D067B5" w:rsidRPr="00125D21">
        <w:rPr>
          <w:rFonts w:asciiTheme="minorHAnsi" w:hAnsiTheme="minorHAnsi" w:cstheme="minorHAnsi"/>
          <w:sz w:val="22"/>
          <w:szCs w:val="22"/>
          <w:lang w:val="en-US"/>
        </w:rPr>
        <w:t>having jurisdiction over the Buyer’s</w:t>
      </w:r>
      <w:r w:rsidR="00AE0861" w:rsidRPr="00125D21">
        <w:rPr>
          <w:rFonts w:asciiTheme="minorHAnsi" w:hAnsiTheme="minorHAnsi" w:cstheme="minorHAnsi"/>
          <w:sz w:val="22"/>
          <w:szCs w:val="22"/>
          <w:lang w:val="en-US"/>
        </w:rPr>
        <w:t xml:space="preserve"> seat.</w:t>
      </w:r>
    </w:p>
    <w:p w14:paraId="278F0D95" w14:textId="77777777" w:rsidR="00AE0861" w:rsidRPr="00125D21" w:rsidRDefault="00AE0861"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This Agreement has been signed in two counterparts, one for the Buyer and one for the Seller.</w:t>
      </w:r>
    </w:p>
    <w:p w14:paraId="3608C207" w14:textId="0AD7074F" w:rsidR="00593CE0" w:rsidRPr="00125D21" w:rsidRDefault="00593CE0" w:rsidP="00A44B63">
      <w:pPr>
        <w:numPr>
          <w:ilvl w:val="0"/>
          <w:numId w:val="3"/>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The date of conclusion of the Agreement is the date of signing by the Buyer.</w:t>
      </w:r>
    </w:p>
    <w:p w14:paraId="22C5117F" w14:textId="77777777" w:rsidR="00D00771" w:rsidRPr="00125D21" w:rsidRDefault="00D00771" w:rsidP="00931B3C">
      <w:pPr>
        <w:widowControl w:val="0"/>
        <w:tabs>
          <w:tab w:val="left" w:pos="6237"/>
        </w:tabs>
        <w:autoSpaceDE w:val="0"/>
        <w:autoSpaceDN w:val="0"/>
        <w:adjustRightInd w:val="0"/>
        <w:ind w:firstLine="851"/>
        <w:rPr>
          <w:rFonts w:asciiTheme="minorHAnsi" w:hAnsiTheme="minorHAnsi" w:cstheme="minorHAnsi"/>
          <w:b/>
          <w:sz w:val="22"/>
          <w:szCs w:val="22"/>
          <w:lang w:val="en-US"/>
        </w:rPr>
      </w:pPr>
    </w:p>
    <w:p w14:paraId="7D3D0A7A" w14:textId="106E3FFC" w:rsidR="00496BD0" w:rsidRPr="00B640AD" w:rsidRDefault="00F6300C" w:rsidP="00931B3C">
      <w:pPr>
        <w:widowControl w:val="0"/>
        <w:tabs>
          <w:tab w:val="left" w:pos="6237"/>
        </w:tabs>
        <w:autoSpaceDE w:val="0"/>
        <w:autoSpaceDN w:val="0"/>
        <w:adjustRightInd w:val="0"/>
        <w:ind w:firstLine="851"/>
        <w:rPr>
          <w:rFonts w:asciiTheme="minorHAnsi" w:hAnsiTheme="minorHAnsi" w:cstheme="minorHAnsi"/>
          <w:b/>
          <w:sz w:val="22"/>
          <w:szCs w:val="22"/>
          <w:lang w:val="en-US"/>
        </w:rPr>
      </w:pPr>
      <w:r w:rsidRPr="00B640AD">
        <w:rPr>
          <w:rFonts w:asciiTheme="minorHAnsi" w:hAnsiTheme="minorHAnsi" w:cstheme="minorHAnsi"/>
          <w:b/>
          <w:sz w:val="22"/>
          <w:szCs w:val="22"/>
          <w:lang w:val="en-US"/>
        </w:rPr>
        <w:tab/>
      </w:r>
    </w:p>
    <w:p w14:paraId="29C7E641" w14:textId="25E54A0E" w:rsidR="00496BD0" w:rsidRDefault="00F6300C" w:rsidP="00931B3C">
      <w:pPr>
        <w:tabs>
          <w:tab w:val="left" w:pos="851"/>
          <w:tab w:val="left" w:pos="6237"/>
        </w:tabs>
        <w:rPr>
          <w:rFonts w:asciiTheme="minorHAnsi" w:hAnsiTheme="minorHAnsi" w:cstheme="minorHAnsi"/>
          <w:b/>
          <w:sz w:val="22"/>
          <w:szCs w:val="22"/>
          <w:lang w:val="en-US"/>
        </w:rPr>
      </w:pPr>
      <w:r w:rsidRPr="00125D21">
        <w:rPr>
          <w:rFonts w:asciiTheme="minorHAnsi" w:hAnsiTheme="minorHAnsi" w:cstheme="minorHAnsi"/>
          <w:b/>
          <w:sz w:val="22"/>
          <w:szCs w:val="22"/>
          <w:lang w:val="en-US"/>
        </w:rPr>
        <w:tab/>
      </w:r>
      <w:r w:rsidR="00125D21" w:rsidRPr="00125D21">
        <w:rPr>
          <w:rFonts w:asciiTheme="minorHAnsi" w:hAnsiTheme="minorHAnsi" w:cstheme="minorHAnsi"/>
          <w:b/>
          <w:sz w:val="22"/>
          <w:szCs w:val="22"/>
          <w:lang w:val="en-US"/>
        </w:rPr>
        <w:t xml:space="preserve"> </w:t>
      </w:r>
      <w:r w:rsidR="00E82B42" w:rsidRPr="00125D21">
        <w:rPr>
          <w:rFonts w:asciiTheme="minorHAnsi" w:hAnsiTheme="minorHAnsi" w:cstheme="minorHAnsi"/>
          <w:b/>
          <w:sz w:val="22"/>
          <w:szCs w:val="22"/>
          <w:lang w:val="en-US"/>
        </w:rPr>
        <w:t>S</w:t>
      </w:r>
      <w:r w:rsidR="00125D21">
        <w:rPr>
          <w:rFonts w:asciiTheme="minorHAnsi" w:hAnsiTheme="minorHAnsi" w:cstheme="minorHAnsi"/>
          <w:b/>
          <w:sz w:val="22"/>
          <w:szCs w:val="22"/>
          <w:lang w:val="en-US"/>
        </w:rPr>
        <w:t>ELLER</w:t>
      </w:r>
      <w:r w:rsidRPr="00125D21">
        <w:rPr>
          <w:rFonts w:asciiTheme="minorHAnsi" w:hAnsiTheme="minorHAnsi" w:cstheme="minorHAnsi"/>
          <w:b/>
          <w:sz w:val="22"/>
          <w:szCs w:val="22"/>
          <w:lang w:val="en-US"/>
        </w:rPr>
        <w:tab/>
      </w:r>
      <w:r w:rsidR="00125D21" w:rsidRPr="00125D21">
        <w:rPr>
          <w:rFonts w:asciiTheme="minorHAnsi" w:hAnsiTheme="minorHAnsi" w:cstheme="minorHAnsi"/>
          <w:b/>
          <w:sz w:val="22"/>
          <w:szCs w:val="22"/>
          <w:lang w:val="en-US"/>
        </w:rPr>
        <w:t xml:space="preserve"> </w:t>
      </w:r>
      <w:r w:rsidR="00E82B42" w:rsidRPr="00125D21">
        <w:rPr>
          <w:rFonts w:asciiTheme="minorHAnsi" w:hAnsiTheme="minorHAnsi" w:cstheme="minorHAnsi"/>
          <w:b/>
          <w:sz w:val="22"/>
          <w:szCs w:val="22"/>
          <w:lang w:val="en-US"/>
        </w:rPr>
        <w:t>B</w:t>
      </w:r>
      <w:r w:rsidR="00125D21">
        <w:rPr>
          <w:rFonts w:asciiTheme="minorHAnsi" w:hAnsiTheme="minorHAnsi" w:cstheme="minorHAnsi"/>
          <w:b/>
          <w:sz w:val="22"/>
          <w:szCs w:val="22"/>
          <w:lang w:val="en-US"/>
        </w:rPr>
        <w:t>UYER</w:t>
      </w:r>
    </w:p>
    <w:p w14:paraId="6856C99C" w14:textId="58232112" w:rsidR="00E60D16" w:rsidRDefault="00E60D16" w:rsidP="00931B3C">
      <w:pPr>
        <w:tabs>
          <w:tab w:val="left" w:pos="851"/>
          <w:tab w:val="left" w:pos="6237"/>
        </w:tabs>
        <w:rPr>
          <w:rFonts w:asciiTheme="minorHAnsi" w:hAnsiTheme="minorHAnsi" w:cstheme="minorHAnsi"/>
          <w:b/>
          <w:sz w:val="22"/>
          <w:szCs w:val="22"/>
          <w:lang w:val="en-US"/>
        </w:rPr>
      </w:pPr>
    </w:p>
    <w:p w14:paraId="56B89690" w14:textId="77777777" w:rsidR="00B40FF6" w:rsidRDefault="00B40FF6" w:rsidP="00931B3C">
      <w:pPr>
        <w:tabs>
          <w:tab w:val="left" w:pos="851"/>
          <w:tab w:val="left" w:pos="6237"/>
        </w:tabs>
        <w:rPr>
          <w:rFonts w:asciiTheme="minorHAnsi" w:hAnsiTheme="minorHAnsi" w:cstheme="minorHAnsi"/>
          <w:b/>
          <w:sz w:val="22"/>
          <w:szCs w:val="22"/>
          <w:lang w:val="en-US"/>
        </w:rPr>
      </w:pPr>
    </w:p>
    <w:p w14:paraId="4F7F3E77" w14:textId="5F8C3D9C" w:rsidR="00E60D16" w:rsidRDefault="00E60D16" w:rsidP="00931B3C">
      <w:pPr>
        <w:tabs>
          <w:tab w:val="left" w:pos="851"/>
          <w:tab w:val="left" w:pos="6237"/>
        </w:tabs>
        <w:rPr>
          <w:rFonts w:asciiTheme="minorHAnsi" w:hAnsiTheme="minorHAnsi" w:cstheme="minorHAnsi"/>
          <w:b/>
          <w:sz w:val="22"/>
          <w:szCs w:val="22"/>
          <w:lang w:val="en-US"/>
        </w:rPr>
      </w:pPr>
    </w:p>
    <w:p w14:paraId="1C1F3B62" w14:textId="77777777" w:rsidR="00125D21" w:rsidRPr="00125D21" w:rsidRDefault="00125D21" w:rsidP="00125D21">
      <w:pPr>
        <w:tabs>
          <w:tab w:val="left" w:pos="7371"/>
        </w:tabs>
        <w:rPr>
          <w:rFonts w:asciiTheme="minorHAnsi" w:eastAsia="Calibri" w:hAnsiTheme="minorHAnsi" w:cstheme="minorHAnsi"/>
          <w:b/>
          <w:spacing w:val="-2"/>
          <w:sz w:val="22"/>
          <w:szCs w:val="22"/>
          <w:lang w:val="en-US"/>
        </w:rPr>
      </w:pPr>
      <w:r w:rsidRPr="00125D21">
        <w:rPr>
          <w:rFonts w:asciiTheme="minorHAnsi" w:eastAsia="Calibri" w:hAnsiTheme="minorHAnsi" w:cstheme="minorHAnsi"/>
          <w:b/>
          <w:spacing w:val="-2"/>
          <w:sz w:val="22"/>
          <w:szCs w:val="22"/>
          <w:lang w:val="en-US"/>
        </w:rPr>
        <w:lastRenderedPageBreak/>
        <w:t>Appendix No. 2</w:t>
      </w:r>
      <w:r w:rsidRPr="00125D21">
        <w:rPr>
          <w:rFonts w:asciiTheme="minorHAnsi" w:eastAsia="Calibri" w:hAnsiTheme="minorHAnsi" w:cstheme="minorHAnsi"/>
          <w:b/>
          <w:spacing w:val="-2"/>
          <w:sz w:val="22"/>
          <w:szCs w:val="22"/>
          <w:lang w:val="en-US"/>
        </w:rPr>
        <w:tab/>
      </w:r>
    </w:p>
    <w:p w14:paraId="7535F225" w14:textId="77777777" w:rsidR="00125D21" w:rsidRPr="00125D21" w:rsidRDefault="00125D21" w:rsidP="00125D21">
      <w:pPr>
        <w:jc w:val="cente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 xml:space="preserve">DECLARATION </w:t>
      </w:r>
      <w:r w:rsidRPr="00125D21">
        <w:rPr>
          <w:rFonts w:asciiTheme="minorHAnsi" w:hAnsiTheme="minorHAnsi" w:cstheme="minorHAnsi"/>
          <w:b/>
          <w:sz w:val="22"/>
          <w:szCs w:val="22"/>
          <w:lang w:val="en-US" w:eastAsia="en-US"/>
        </w:rPr>
        <w:br/>
        <w:t>ON CONSENT TO ELECTRONIC TRANSMISSION OF INVOICES</w:t>
      </w:r>
    </w:p>
    <w:p w14:paraId="31976396" w14:textId="77777777" w:rsidR="00125D21" w:rsidRPr="00125D21" w:rsidRDefault="00125D21" w:rsidP="00125D21">
      <w:pPr>
        <w:jc w:val="center"/>
        <w:rPr>
          <w:rFonts w:asciiTheme="minorHAnsi" w:hAnsiTheme="minorHAnsi" w:cstheme="minorHAnsi"/>
          <w:sz w:val="22"/>
          <w:szCs w:val="22"/>
          <w:lang w:val="en-US" w:eastAsia="en-US"/>
        </w:rPr>
      </w:pPr>
    </w:p>
    <w:p w14:paraId="17D44BEF"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RECEIVER DATA:</w:t>
      </w:r>
    </w:p>
    <w:p w14:paraId="4671CC84" w14:textId="77777777" w:rsidR="00125D21" w:rsidRPr="00125D21" w:rsidRDefault="00125D21" w:rsidP="00125D21">
      <w:pPr>
        <w:rPr>
          <w:rFonts w:asciiTheme="minorHAnsi" w:hAnsiTheme="minorHAnsi" w:cstheme="minorHAnsi"/>
          <w:sz w:val="22"/>
          <w:szCs w:val="22"/>
          <w:lang w:val="en-US" w:eastAsia="en-US"/>
        </w:rPr>
      </w:pPr>
    </w:p>
    <w:p w14:paraId="16BFC2BE" w14:textId="77777777" w:rsidR="00125D21" w:rsidRPr="00125D21" w:rsidRDefault="00125D21" w:rsidP="00125D21">
      <w:pPr>
        <w:rPr>
          <w:rFonts w:asciiTheme="minorHAnsi" w:hAnsiTheme="minorHAnsi" w:cstheme="minorHAnsi"/>
          <w:b/>
          <w:sz w:val="22"/>
          <w:szCs w:val="22"/>
          <w:lang w:val="en-US" w:eastAsia="en-US"/>
        </w:rPr>
      </w:pPr>
      <w:proofErr w:type="spellStart"/>
      <w:r w:rsidRPr="00125D21">
        <w:rPr>
          <w:rFonts w:asciiTheme="minorHAnsi" w:hAnsiTheme="minorHAnsi" w:cstheme="minorHAnsi"/>
          <w:b/>
          <w:sz w:val="22"/>
          <w:szCs w:val="22"/>
          <w:lang w:val="en-US" w:eastAsia="en-US"/>
        </w:rPr>
        <w:t>Marceli</w:t>
      </w:r>
      <w:proofErr w:type="spellEnd"/>
      <w:r w:rsidRPr="00125D21">
        <w:rPr>
          <w:rFonts w:asciiTheme="minorHAnsi" w:hAnsiTheme="minorHAnsi" w:cstheme="minorHAnsi"/>
          <w:b/>
          <w:sz w:val="22"/>
          <w:szCs w:val="22"/>
          <w:lang w:val="en-US" w:eastAsia="en-US"/>
        </w:rPr>
        <w:t xml:space="preserve"> Nencki Institute of Experimental Biology, Polish Academy of Sciences  </w:t>
      </w:r>
    </w:p>
    <w:p w14:paraId="559E9DE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 xml:space="preserve">3 </w:t>
      </w:r>
      <w:proofErr w:type="spellStart"/>
      <w:r w:rsidRPr="00125D21">
        <w:rPr>
          <w:rFonts w:asciiTheme="minorHAnsi" w:hAnsiTheme="minorHAnsi" w:cstheme="minorHAnsi"/>
          <w:sz w:val="22"/>
          <w:szCs w:val="22"/>
          <w:lang w:val="en-US" w:eastAsia="en-US"/>
        </w:rPr>
        <w:t>Pasteura</w:t>
      </w:r>
      <w:proofErr w:type="spellEnd"/>
      <w:r w:rsidRPr="00125D21">
        <w:rPr>
          <w:rFonts w:asciiTheme="minorHAnsi" w:hAnsiTheme="minorHAnsi" w:cstheme="minorHAnsi"/>
          <w:sz w:val="22"/>
          <w:szCs w:val="22"/>
          <w:lang w:val="en-US" w:eastAsia="en-US"/>
        </w:rPr>
        <w:t xml:space="preserve"> St., 02-093 Warsaw</w:t>
      </w:r>
    </w:p>
    <w:p w14:paraId="411BBD0B" w14:textId="77777777" w:rsidR="00125D21" w:rsidRPr="00125D21" w:rsidRDefault="00125D21" w:rsidP="00125D21">
      <w:pPr>
        <w:rPr>
          <w:rFonts w:asciiTheme="minorHAnsi" w:hAnsiTheme="minorHAnsi" w:cstheme="minorHAnsi"/>
          <w:sz w:val="22"/>
          <w:szCs w:val="22"/>
          <w:lang w:val="en-GB" w:eastAsia="en-US"/>
        </w:rPr>
      </w:pPr>
      <w:r w:rsidRPr="00125D21">
        <w:rPr>
          <w:rFonts w:asciiTheme="minorHAnsi" w:hAnsiTheme="minorHAnsi" w:cstheme="minorHAnsi"/>
          <w:sz w:val="22"/>
          <w:szCs w:val="22"/>
          <w:lang w:val="en-GB" w:eastAsia="en-US"/>
        </w:rPr>
        <w:t>REGON: 000325825, NIP 525-000-92-69, RIN: RIN-II-21-98</w:t>
      </w:r>
    </w:p>
    <w:p w14:paraId="603035F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Contact phone : 22 5892498</w:t>
      </w:r>
    </w:p>
    <w:p w14:paraId="349274C8" w14:textId="77777777" w:rsidR="00125D21" w:rsidRPr="00125D21" w:rsidRDefault="00125D21" w:rsidP="00125D21">
      <w:pPr>
        <w:rPr>
          <w:rFonts w:asciiTheme="minorHAnsi" w:hAnsiTheme="minorHAnsi" w:cstheme="minorHAnsi"/>
          <w:sz w:val="22"/>
          <w:szCs w:val="22"/>
          <w:lang w:val="en-US" w:eastAsia="en-US"/>
        </w:rPr>
      </w:pPr>
    </w:p>
    <w:p w14:paraId="7196FDC3"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INVOICE ISSUER DETAILS:</w:t>
      </w:r>
    </w:p>
    <w:p w14:paraId="48920B44" w14:textId="77777777" w:rsidR="00125D21" w:rsidRPr="00125D21" w:rsidRDefault="00125D21" w:rsidP="00125D21">
      <w:pPr>
        <w:rPr>
          <w:rFonts w:asciiTheme="minorHAnsi" w:hAnsiTheme="minorHAnsi" w:cstheme="minorHAnsi"/>
          <w:sz w:val="22"/>
          <w:szCs w:val="22"/>
          <w:lang w:val="en-US" w:eastAsia="en-US"/>
        </w:rPr>
      </w:pPr>
    </w:p>
    <w:p w14:paraId="25C6F90F" w14:textId="77777777" w:rsidR="00125D21" w:rsidRPr="00125D21" w:rsidRDefault="00125D21" w:rsidP="00125D21">
      <w:pPr>
        <w:rPr>
          <w:rFonts w:asciiTheme="minorHAnsi" w:hAnsiTheme="minorHAnsi" w:cstheme="minorHAnsi"/>
          <w:b/>
          <w:sz w:val="22"/>
          <w:szCs w:val="22"/>
          <w:lang w:val="en-US" w:eastAsia="en-US"/>
        </w:rPr>
      </w:pPr>
      <w:r w:rsidRPr="00125D21">
        <w:rPr>
          <w:rFonts w:asciiTheme="minorHAnsi" w:hAnsiTheme="minorHAnsi" w:cstheme="minorHAnsi"/>
          <w:b/>
          <w:sz w:val="22"/>
          <w:szCs w:val="22"/>
          <w:lang w:val="en-US" w:eastAsia="en-US"/>
        </w:rPr>
        <w:t>Company name</w:t>
      </w:r>
    </w:p>
    <w:p w14:paraId="5D4D879E"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Address</w:t>
      </w:r>
    </w:p>
    <w:p w14:paraId="0258AA12" w14:textId="77777777" w:rsidR="00125D21" w:rsidRPr="00125D21" w:rsidRDefault="00125D21" w:rsidP="00125D21">
      <w:pPr>
        <w:rPr>
          <w:rFonts w:asciiTheme="minorHAnsi" w:hAnsiTheme="minorHAnsi" w:cstheme="minorHAnsi"/>
          <w:sz w:val="22"/>
          <w:szCs w:val="22"/>
          <w:lang w:val="en-US" w:eastAsia="en-US"/>
        </w:rPr>
      </w:pPr>
      <w:r w:rsidRPr="00125D21">
        <w:rPr>
          <w:rFonts w:asciiTheme="minorHAnsi" w:hAnsiTheme="minorHAnsi" w:cstheme="minorHAnsi"/>
          <w:sz w:val="22"/>
          <w:szCs w:val="22"/>
          <w:lang w:val="en-US" w:eastAsia="en-US"/>
        </w:rPr>
        <w:t>KRS ................., NIP ......................</w:t>
      </w:r>
    </w:p>
    <w:p w14:paraId="1E8116B5" w14:textId="77777777" w:rsidR="00125D21" w:rsidRPr="00125D21" w:rsidRDefault="00125D21" w:rsidP="00125D21">
      <w:pPr>
        <w:rPr>
          <w:rFonts w:asciiTheme="minorHAnsi" w:hAnsiTheme="minorHAnsi" w:cstheme="minorHAnsi"/>
          <w:sz w:val="22"/>
          <w:szCs w:val="22"/>
          <w:lang w:eastAsia="en-US"/>
        </w:rPr>
      </w:pPr>
      <w:proofErr w:type="spellStart"/>
      <w:r w:rsidRPr="00125D21">
        <w:rPr>
          <w:rFonts w:asciiTheme="minorHAnsi" w:hAnsiTheme="minorHAnsi" w:cstheme="minorHAnsi"/>
          <w:sz w:val="22"/>
          <w:szCs w:val="22"/>
          <w:lang w:eastAsia="en-US"/>
        </w:rPr>
        <w:t>Contact</w:t>
      </w:r>
      <w:proofErr w:type="spellEnd"/>
      <w:r w:rsidRPr="00125D21">
        <w:rPr>
          <w:rFonts w:asciiTheme="minorHAnsi" w:hAnsiTheme="minorHAnsi" w:cstheme="minorHAnsi"/>
          <w:sz w:val="22"/>
          <w:szCs w:val="22"/>
          <w:lang w:eastAsia="en-US"/>
        </w:rPr>
        <w:t xml:space="preserve"> Tel : </w:t>
      </w:r>
    </w:p>
    <w:p w14:paraId="5950F100" w14:textId="77777777" w:rsidR="00125D21" w:rsidRPr="00125D21" w:rsidRDefault="00125D21" w:rsidP="00125D21">
      <w:pPr>
        <w:jc w:val="center"/>
        <w:rPr>
          <w:rFonts w:asciiTheme="minorHAnsi" w:hAnsiTheme="minorHAnsi" w:cstheme="minorHAnsi"/>
          <w:sz w:val="22"/>
          <w:szCs w:val="22"/>
          <w:lang w:eastAsia="en-US"/>
        </w:rPr>
      </w:pPr>
    </w:p>
    <w:p w14:paraId="113A7647" w14:textId="77777777" w:rsidR="00125D21" w:rsidRPr="00125D21" w:rsidRDefault="00125D21" w:rsidP="00A44B63">
      <w:pPr>
        <w:pStyle w:val="Akapitzlist"/>
        <w:numPr>
          <w:ilvl w:val="0"/>
          <w:numId w:val="9"/>
        </w:numPr>
        <w:jc w:val="both"/>
        <w:rPr>
          <w:rFonts w:asciiTheme="minorHAnsi" w:hAnsiTheme="minorHAnsi" w:cstheme="minorHAnsi"/>
          <w:sz w:val="22"/>
          <w:szCs w:val="22"/>
        </w:rPr>
      </w:pPr>
      <w:r w:rsidRPr="00125D21">
        <w:rPr>
          <w:rFonts w:asciiTheme="minorHAnsi" w:hAnsiTheme="minorHAnsi" w:cstheme="minorHAnsi"/>
          <w:sz w:val="22"/>
          <w:szCs w:val="22"/>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125D21">
        <w:rPr>
          <w:rFonts w:asciiTheme="minorHAnsi" w:hAnsiTheme="minorHAnsi" w:cstheme="minorHAnsi"/>
          <w:sz w:val="22"/>
          <w:szCs w:val="22"/>
        </w:rPr>
        <w:t>(</w:t>
      </w:r>
      <w:proofErr w:type="spellStart"/>
      <w:r w:rsidRPr="00125D21">
        <w:rPr>
          <w:rFonts w:asciiTheme="minorHAnsi" w:hAnsiTheme="minorHAnsi" w:cstheme="minorHAnsi"/>
          <w:sz w:val="22"/>
          <w:szCs w:val="22"/>
        </w:rPr>
        <w:t>consolidated</w:t>
      </w:r>
      <w:proofErr w:type="spellEnd"/>
      <w:r w:rsidRPr="00125D21">
        <w:rPr>
          <w:rFonts w:asciiTheme="minorHAnsi" w:hAnsiTheme="minorHAnsi" w:cstheme="minorHAnsi"/>
          <w:sz w:val="22"/>
          <w:szCs w:val="22"/>
        </w:rPr>
        <w:t xml:space="preserve"> </w:t>
      </w:r>
      <w:proofErr w:type="spellStart"/>
      <w:r w:rsidRPr="00125D21">
        <w:rPr>
          <w:rFonts w:asciiTheme="minorHAnsi" w:hAnsiTheme="minorHAnsi" w:cstheme="minorHAnsi"/>
          <w:sz w:val="22"/>
          <w:szCs w:val="22"/>
        </w:rPr>
        <w:t>text</w:t>
      </w:r>
      <w:proofErr w:type="spellEnd"/>
      <w:r w:rsidRPr="00125D21">
        <w:rPr>
          <w:rFonts w:asciiTheme="minorHAnsi" w:hAnsiTheme="minorHAnsi" w:cstheme="minorHAnsi"/>
          <w:sz w:val="22"/>
          <w:szCs w:val="22"/>
        </w:rPr>
        <w:t xml:space="preserve"> - </w:t>
      </w:r>
      <w:proofErr w:type="spellStart"/>
      <w:r w:rsidRPr="00125D21">
        <w:rPr>
          <w:rFonts w:asciiTheme="minorHAnsi" w:hAnsiTheme="minorHAnsi" w:cstheme="minorHAnsi"/>
          <w:sz w:val="22"/>
          <w:szCs w:val="22"/>
        </w:rPr>
        <w:t>Journal</w:t>
      </w:r>
      <w:proofErr w:type="spellEnd"/>
      <w:r w:rsidRPr="00125D21">
        <w:rPr>
          <w:rFonts w:asciiTheme="minorHAnsi" w:hAnsiTheme="minorHAnsi" w:cstheme="minorHAnsi"/>
          <w:sz w:val="22"/>
          <w:szCs w:val="22"/>
        </w:rPr>
        <w:t xml:space="preserve"> of </w:t>
      </w:r>
      <w:proofErr w:type="spellStart"/>
      <w:r w:rsidRPr="00125D21">
        <w:rPr>
          <w:rFonts w:asciiTheme="minorHAnsi" w:hAnsiTheme="minorHAnsi" w:cstheme="minorHAnsi"/>
          <w:sz w:val="22"/>
          <w:szCs w:val="22"/>
        </w:rPr>
        <w:t>Laws</w:t>
      </w:r>
      <w:proofErr w:type="spellEnd"/>
      <w:r w:rsidRPr="00125D21">
        <w:rPr>
          <w:rFonts w:asciiTheme="minorHAnsi" w:hAnsiTheme="minorHAnsi" w:cstheme="minorHAnsi"/>
          <w:sz w:val="22"/>
          <w:szCs w:val="22"/>
        </w:rPr>
        <w:t xml:space="preserve"> of 2021, </w:t>
      </w:r>
      <w:proofErr w:type="spellStart"/>
      <w:r w:rsidRPr="00125D21">
        <w:rPr>
          <w:rFonts w:asciiTheme="minorHAnsi" w:hAnsiTheme="minorHAnsi" w:cstheme="minorHAnsi"/>
          <w:sz w:val="22"/>
          <w:szCs w:val="22"/>
        </w:rPr>
        <w:t>item</w:t>
      </w:r>
      <w:proofErr w:type="spellEnd"/>
      <w:r w:rsidRPr="00125D21">
        <w:rPr>
          <w:rFonts w:asciiTheme="minorHAnsi" w:hAnsiTheme="minorHAnsi" w:cstheme="minorHAnsi"/>
          <w:sz w:val="22"/>
          <w:szCs w:val="22"/>
        </w:rPr>
        <w:t xml:space="preserve"> 685 as </w:t>
      </w:r>
      <w:proofErr w:type="spellStart"/>
      <w:r w:rsidRPr="00125D21">
        <w:rPr>
          <w:rFonts w:asciiTheme="minorHAnsi" w:hAnsiTheme="minorHAnsi" w:cstheme="minorHAnsi"/>
          <w:sz w:val="22"/>
          <w:szCs w:val="22"/>
        </w:rPr>
        <w:t>amended</w:t>
      </w:r>
      <w:proofErr w:type="spellEnd"/>
      <w:r w:rsidRPr="00125D21">
        <w:rPr>
          <w:rFonts w:asciiTheme="minorHAnsi" w:hAnsiTheme="minorHAnsi" w:cstheme="minorHAnsi"/>
          <w:sz w:val="22"/>
          <w:szCs w:val="22"/>
        </w:rPr>
        <w:t>).</w:t>
      </w:r>
    </w:p>
    <w:p w14:paraId="0AD83D24" w14:textId="77777777" w:rsidR="00125D21" w:rsidRPr="00125D21" w:rsidRDefault="00125D21" w:rsidP="00125D21">
      <w:pPr>
        <w:pStyle w:val="Akapitzlist"/>
        <w:jc w:val="both"/>
        <w:rPr>
          <w:rFonts w:asciiTheme="minorHAnsi" w:hAnsiTheme="minorHAnsi" w:cstheme="minorHAnsi"/>
          <w:sz w:val="22"/>
          <w:szCs w:val="22"/>
        </w:rPr>
      </w:pPr>
    </w:p>
    <w:p w14:paraId="24AE3C29"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Please send invoices via email to the email address below:</w:t>
      </w:r>
    </w:p>
    <w:p w14:paraId="4B46BF92" w14:textId="77777777" w:rsidR="00125D21" w:rsidRPr="00125D21" w:rsidRDefault="00125D21" w:rsidP="00125D21">
      <w:pPr>
        <w:pStyle w:val="Akapitzlist"/>
        <w:rPr>
          <w:rFonts w:asciiTheme="minorHAnsi" w:hAnsiTheme="minorHAnsi" w:cstheme="minorHAnsi"/>
          <w:sz w:val="22"/>
          <w:szCs w:val="22"/>
          <w:lang w:val="en-US"/>
        </w:rPr>
      </w:pPr>
    </w:p>
    <w:tbl>
      <w:tblPr>
        <w:tblStyle w:val="Tabela-Siatka"/>
        <w:tblW w:w="0" w:type="auto"/>
        <w:tblInd w:w="720" w:type="dxa"/>
        <w:tblLook w:val="04A0" w:firstRow="1" w:lastRow="0" w:firstColumn="1" w:lastColumn="0" w:noHBand="0" w:noVBand="1"/>
      </w:tblPr>
      <w:tblGrid>
        <w:gridCol w:w="9193"/>
      </w:tblGrid>
      <w:tr w:rsidR="00125D21" w:rsidRPr="00404FA8" w14:paraId="0A941C48" w14:textId="77777777" w:rsidTr="003B1DDB">
        <w:tc>
          <w:tcPr>
            <w:tcW w:w="10188" w:type="dxa"/>
          </w:tcPr>
          <w:p w14:paraId="7430133C" w14:textId="77777777" w:rsidR="00125D21" w:rsidRPr="00125D21" w:rsidRDefault="00125D21" w:rsidP="003B1DDB">
            <w:pPr>
              <w:pStyle w:val="Akapitzlist"/>
              <w:ind w:left="0"/>
              <w:jc w:val="both"/>
              <w:rPr>
                <w:rFonts w:cstheme="minorHAnsi"/>
                <w:sz w:val="22"/>
                <w:szCs w:val="22"/>
              </w:rPr>
            </w:pPr>
          </w:p>
          <w:p w14:paraId="735EE4C6" w14:textId="77777777" w:rsidR="00125D21" w:rsidRPr="00125D21" w:rsidRDefault="00125D21" w:rsidP="003B1DDB">
            <w:pPr>
              <w:pStyle w:val="Akapitzlist"/>
              <w:ind w:left="0"/>
              <w:jc w:val="both"/>
              <w:rPr>
                <w:rFonts w:cstheme="minorHAnsi"/>
                <w:sz w:val="22"/>
                <w:szCs w:val="22"/>
              </w:rPr>
            </w:pPr>
            <w:r w:rsidRPr="00125D21">
              <w:rPr>
                <w:rFonts w:cstheme="minorHAnsi"/>
                <w:sz w:val="22"/>
                <w:szCs w:val="22"/>
              </w:rPr>
              <w:t xml:space="preserve">E-mail address: </w:t>
            </w:r>
            <w:bookmarkStart w:id="2" w:name="_Hlk72326891"/>
            <w:r w:rsidRPr="00125D21">
              <w:rPr>
                <w:rFonts w:cs="Times New Roman"/>
              </w:rPr>
              <w:fldChar w:fldCharType="begin"/>
            </w:r>
            <w:r w:rsidRPr="00125D21">
              <w:rPr>
                <w:rFonts w:cstheme="minorHAnsi"/>
                <w:sz w:val="22"/>
                <w:szCs w:val="22"/>
              </w:rPr>
              <w:instrText xml:space="preserve"> HYPERLINK "mailto:faktury@nencki.edu.pl" </w:instrText>
            </w:r>
            <w:r w:rsidRPr="00125D21">
              <w:rPr>
                <w:rFonts w:cs="Times New Roman"/>
              </w:rPr>
              <w:fldChar w:fldCharType="separate"/>
            </w:r>
            <w:r w:rsidRPr="00125D21">
              <w:rPr>
                <w:rStyle w:val="Hipercze"/>
                <w:rFonts w:cstheme="minorHAnsi"/>
                <w:sz w:val="22"/>
                <w:szCs w:val="22"/>
              </w:rPr>
              <w:t>faktury@nencki.edu.pl</w:t>
            </w:r>
            <w:r w:rsidRPr="00125D21">
              <w:rPr>
                <w:rStyle w:val="Hipercze"/>
                <w:rFonts w:cstheme="minorHAnsi"/>
                <w:sz w:val="22"/>
                <w:szCs w:val="22"/>
              </w:rPr>
              <w:fldChar w:fldCharType="end"/>
            </w:r>
            <w:bookmarkEnd w:id="2"/>
          </w:p>
          <w:p w14:paraId="1A7B6310" w14:textId="77777777" w:rsidR="00125D21" w:rsidRPr="00125D21" w:rsidRDefault="00125D21" w:rsidP="003B1DDB">
            <w:pPr>
              <w:pStyle w:val="Akapitzlist"/>
              <w:ind w:left="0"/>
              <w:jc w:val="both"/>
              <w:rPr>
                <w:rFonts w:cstheme="minorHAnsi"/>
                <w:sz w:val="22"/>
                <w:szCs w:val="22"/>
              </w:rPr>
            </w:pPr>
          </w:p>
        </w:tc>
      </w:tr>
    </w:tbl>
    <w:p w14:paraId="6F0DA3DC" w14:textId="77777777" w:rsidR="00125D21" w:rsidRPr="00125D21" w:rsidRDefault="00125D21" w:rsidP="00125D21">
      <w:pPr>
        <w:pStyle w:val="Akapitzlist"/>
        <w:jc w:val="both"/>
        <w:rPr>
          <w:rFonts w:asciiTheme="minorHAnsi" w:hAnsiTheme="minorHAnsi" w:cstheme="minorHAnsi"/>
          <w:sz w:val="22"/>
          <w:szCs w:val="22"/>
          <w:lang w:val="en-US"/>
        </w:rPr>
      </w:pPr>
    </w:p>
    <w:p w14:paraId="7954277A" w14:textId="77777777" w:rsidR="00125D21" w:rsidRPr="00125D21" w:rsidRDefault="00125D21" w:rsidP="00125D21">
      <w:pPr>
        <w:pStyle w:val="Akapitzlist"/>
        <w:rPr>
          <w:rFonts w:asciiTheme="minorHAnsi" w:hAnsiTheme="minorHAnsi" w:cstheme="minorHAnsi"/>
          <w:sz w:val="22"/>
          <w:szCs w:val="22"/>
          <w:lang w:val="en-US"/>
        </w:rPr>
      </w:pPr>
      <w:r w:rsidRPr="00125D21">
        <w:rPr>
          <w:rFonts w:asciiTheme="minorHAnsi" w:hAnsiTheme="minorHAnsi" w:cstheme="minorHAnsi"/>
          <w:sz w:val="22"/>
          <w:szCs w:val="22"/>
          <w:lang w:val="en-US"/>
        </w:rPr>
        <w:t>Invoices sent to this address shall be deemed effectively delivered</w:t>
      </w:r>
    </w:p>
    <w:p w14:paraId="2C7B7D91" w14:textId="77777777" w:rsidR="00125D21" w:rsidRPr="00125D21" w:rsidRDefault="00125D21" w:rsidP="00125D21">
      <w:pPr>
        <w:pStyle w:val="Akapitzlist"/>
        <w:rPr>
          <w:rFonts w:asciiTheme="minorHAnsi" w:hAnsiTheme="minorHAnsi" w:cstheme="minorHAnsi"/>
          <w:sz w:val="22"/>
          <w:szCs w:val="22"/>
          <w:lang w:val="en-US"/>
        </w:rPr>
      </w:pPr>
    </w:p>
    <w:p w14:paraId="188CDC19"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Electronic transmission of invoices will be done from the email addresses of the Exhibitor's Customer Service Team employees, with the domain :</w:t>
      </w:r>
    </w:p>
    <w:p w14:paraId="6EE47C4D" w14:textId="77777777" w:rsidR="00125D21" w:rsidRPr="00125D21" w:rsidRDefault="00125D21" w:rsidP="00125D21">
      <w:pPr>
        <w:jc w:val="both"/>
        <w:rPr>
          <w:rFonts w:asciiTheme="minorHAnsi" w:hAnsiTheme="minorHAnsi" w:cstheme="minorHAnsi"/>
          <w:sz w:val="22"/>
          <w:szCs w:val="22"/>
          <w:lang w:val="en-US" w:eastAsia="en-US"/>
        </w:rPr>
      </w:pPr>
    </w:p>
    <w:tbl>
      <w:tblPr>
        <w:tblStyle w:val="Tabela-Siatka"/>
        <w:tblW w:w="0" w:type="auto"/>
        <w:tblInd w:w="846" w:type="dxa"/>
        <w:tblLook w:val="04A0" w:firstRow="1" w:lastRow="0" w:firstColumn="1" w:lastColumn="0" w:noHBand="0" w:noVBand="1"/>
      </w:tblPr>
      <w:tblGrid>
        <w:gridCol w:w="8726"/>
      </w:tblGrid>
      <w:tr w:rsidR="00125D21" w:rsidRPr="00125D21" w14:paraId="41E571D3" w14:textId="77777777" w:rsidTr="003B1DDB">
        <w:tc>
          <w:tcPr>
            <w:tcW w:w="8726" w:type="dxa"/>
          </w:tcPr>
          <w:p w14:paraId="4E819247" w14:textId="77777777" w:rsidR="00125D21" w:rsidRPr="00125D21" w:rsidRDefault="00125D21" w:rsidP="003B1DDB">
            <w:pPr>
              <w:jc w:val="both"/>
              <w:rPr>
                <w:rFonts w:cstheme="minorHAnsi"/>
                <w:sz w:val="22"/>
                <w:szCs w:val="22"/>
              </w:rPr>
            </w:pPr>
          </w:p>
          <w:p w14:paraId="5BD594D1" w14:textId="77777777" w:rsidR="00125D21" w:rsidRPr="00125D21" w:rsidRDefault="00125D21" w:rsidP="003B1DDB">
            <w:pPr>
              <w:jc w:val="both"/>
              <w:rPr>
                <w:rFonts w:cstheme="minorHAnsi"/>
                <w:sz w:val="22"/>
                <w:szCs w:val="22"/>
                <w:lang w:val="pl-PL"/>
              </w:rPr>
            </w:pPr>
            <w:proofErr w:type="spellStart"/>
            <w:r w:rsidRPr="00125D21">
              <w:rPr>
                <w:rFonts w:cstheme="minorHAnsi"/>
                <w:sz w:val="22"/>
                <w:szCs w:val="22"/>
                <w:lang w:val="pl-PL"/>
              </w:rPr>
              <w:t>Exhibitor</w:t>
            </w:r>
            <w:proofErr w:type="spellEnd"/>
            <w:r w:rsidRPr="00125D21">
              <w:rPr>
                <w:rFonts w:cstheme="minorHAnsi"/>
                <w:sz w:val="22"/>
                <w:szCs w:val="22"/>
                <w:lang w:val="pl-PL"/>
              </w:rPr>
              <w:t xml:space="preserve"> domain: ...................................</w:t>
            </w:r>
          </w:p>
          <w:p w14:paraId="2BBB0CC3" w14:textId="77777777" w:rsidR="00125D21" w:rsidRPr="00125D21" w:rsidRDefault="00125D21" w:rsidP="003B1DDB">
            <w:pPr>
              <w:jc w:val="both"/>
              <w:rPr>
                <w:rFonts w:cstheme="minorHAnsi"/>
                <w:sz w:val="22"/>
                <w:szCs w:val="22"/>
              </w:rPr>
            </w:pPr>
          </w:p>
        </w:tc>
      </w:tr>
    </w:tbl>
    <w:p w14:paraId="1A4C9574"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14:paraId="070E48E7" w14:textId="77777777" w:rsidR="00125D21" w:rsidRPr="00125D21" w:rsidRDefault="00125D21" w:rsidP="00125D21">
      <w:pPr>
        <w:pStyle w:val="Akapitzlist"/>
        <w:jc w:val="both"/>
        <w:rPr>
          <w:rFonts w:asciiTheme="minorHAnsi" w:hAnsiTheme="minorHAnsi" w:cstheme="minorHAnsi"/>
          <w:sz w:val="22"/>
          <w:szCs w:val="22"/>
          <w:lang w:val="en-US"/>
        </w:rPr>
      </w:pPr>
    </w:p>
    <w:p w14:paraId="4A0F7D84"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We undertake to accept the invoices referred to in point 1 of this declaration in paper form, in case technical or formal obstacles make it impossible to send invoices electronically.</w:t>
      </w:r>
    </w:p>
    <w:p w14:paraId="4F4F0240" w14:textId="77777777" w:rsidR="00125D21" w:rsidRPr="00125D21" w:rsidRDefault="00125D21" w:rsidP="00125D21">
      <w:pPr>
        <w:pStyle w:val="Akapitzlist"/>
        <w:rPr>
          <w:rFonts w:asciiTheme="minorHAnsi" w:hAnsiTheme="minorHAnsi" w:cstheme="minorHAnsi"/>
          <w:sz w:val="22"/>
          <w:szCs w:val="22"/>
          <w:lang w:val="en-US"/>
        </w:rPr>
      </w:pPr>
    </w:p>
    <w:p w14:paraId="25162E2A" w14:textId="77777777" w:rsidR="00125D21" w:rsidRPr="00125D21" w:rsidRDefault="00125D21" w:rsidP="00A44B63">
      <w:pPr>
        <w:pStyle w:val="Akapitzlist"/>
        <w:numPr>
          <w:ilvl w:val="0"/>
          <w:numId w:val="9"/>
        </w:num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Correction invoices and correction notes will be sent both electronically and in hard copy to the Recipient's address with a note to the Office.</w:t>
      </w:r>
    </w:p>
    <w:p w14:paraId="5EF5BDB9" w14:textId="77777777" w:rsidR="00125D21" w:rsidRPr="00125D21" w:rsidRDefault="00125D21" w:rsidP="00125D21">
      <w:pPr>
        <w:jc w:val="both"/>
        <w:rPr>
          <w:rFonts w:asciiTheme="minorHAnsi" w:hAnsiTheme="minorHAnsi" w:cstheme="minorHAnsi"/>
          <w:sz w:val="22"/>
          <w:szCs w:val="22"/>
          <w:lang w:val="en-US" w:eastAsia="en-US"/>
        </w:rPr>
      </w:pPr>
    </w:p>
    <w:p w14:paraId="78E63B9A" w14:textId="77777777" w:rsidR="00125D21" w:rsidRPr="00125D21" w:rsidRDefault="00125D21" w:rsidP="00125D21">
      <w:pPr>
        <w:jc w:val="both"/>
        <w:rPr>
          <w:rFonts w:asciiTheme="minorHAnsi" w:hAnsiTheme="minorHAnsi" w:cstheme="minorHAnsi"/>
          <w:b/>
          <w:sz w:val="22"/>
          <w:szCs w:val="22"/>
          <w:lang w:val="en-US"/>
        </w:rPr>
      </w:pPr>
      <w:r w:rsidRPr="00125D21">
        <w:rPr>
          <w:rFonts w:asciiTheme="minorHAnsi" w:hAnsiTheme="minorHAnsi" w:cstheme="minorHAnsi"/>
          <w:b/>
          <w:sz w:val="22"/>
          <w:szCs w:val="22"/>
          <w:lang w:val="en-US"/>
        </w:rPr>
        <w:lastRenderedPageBreak/>
        <w:t>Appendix No. 3 the Agreement to which the M. Nencki Institute of Experimental Biology PAS is a party - Information clause regarding the rules of processing personal data in connection with the conclusion of the agreement</w:t>
      </w:r>
      <w:r w:rsidRPr="00125D21">
        <w:rPr>
          <w:rFonts w:asciiTheme="minorHAnsi" w:hAnsiTheme="minorHAnsi" w:cstheme="minorHAnsi"/>
          <w:sz w:val="22"/>
          <w:szCs w:val="22"/>
          <w:lang w:val="en-US"/>
        </w:rPr>
        <w:t xml:space="preserve">. </w:t>
      </w:r>
    </w:p>
    <w:p w14:paraId="33897477" w14:textId="77777777" w:rsidR="00125D21" w:rsidRPr="00125D21" w:rsidRDefault="00125D21" w:rsidP="00125D21">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14:paraId="3B45BF70"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1. the </w:t>
      </w:r>
      <w:proofErr w:type="spellStart"/>
      <w:r w:rsidRPr="00125D21">
        <w:rPr>
          <w:rFonts w:asciiTheme="minorHAnsi" w:hAnsiTheme="minorHAnsi" w:cstheme="minorHAnsi"/>
          <w:sz w:val="22"/>
          <w:szCs w:val="22"/>
          <w:lang w:val="en-US"/>
        </w:rPr>
        <w:t>Marceli</w:t>
      </w:r>
      <w:proofErr w:type="spellEnd"/>
      <w:r w:rsidRPr="00125D21">
        <w:rPr>
          <w:rFonts w:asciiTheme="minorHAnsi" w:hAnsiTheme="minorHAnsi" w:cstheme="minorHAnsi"/>
          <w:sz w:val="22"/>
          <w:szCs w:val="22"/>
          <w:lang w:val="en-US"/>
        </w:rPr>
        <w:t xml:space="preserve"> Nencki Institute of Experimental Biology of the Polish Academy of Sciences, with its headquarters at 3 </w:t>
      </w:r>
      <w:proofErr w:type="spellStart"/>
      <w:r w:rsidRPr="00125D21">
        <w:rPr>
          <w:rFonts w:asciiTheme="minorHAnsi" w:hAnsiTheme="minorHAnsi" w:cstheme="minorHAnsi"/>
          <w:sz w:val="22"/>
          <w:szCs w:val="22"/>
          <w:lang w:val="en-US"/>
        </w:rPr>
        <w:t>Ludwik</w:t>
      </w:r>
      <w:proofErr w:type="spellEnd"/>
      <w:r w:rsidRPr="00125D21">
        <w:rPr>
          <w:rFonts w:asciiTheme="minorHAnsi" w:hAnsiTheme="minorHAnsi" w:cstheme="minorHAnsi"/>
          <w:sz w:val="22"/>
          <w:szCs w:val="22"/>
          <w:lang w:val="en-US"/>
        </w:rPr>
        <w:t xml:space="preserve"> Pasteur Street, 02-093 Warsaw, Poland, has received your personal data from your Employer (the source of the data) and has become its Administrator under the contract in force for the provision of services in order to contact you as its executors or representatives.    </w:t>
      </w:r>
    </w:p>
    <w:p w14:paraId="7DCE0D17"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(2) The Administrator has appointed a Data Protection Officer who can be contacted at telephone number (22) 5892 275 or e-mail address: i</w:t>
      </w:r>
      <w:hyperlink r:id="rId11" w:history="1">
        <w:r w:rsidRPr="00125D21">
          <w:rPr>
            <w:rStyle w:val="Hipercze"/>
            <w:rFonts w:asciiTheme="minorHAnsi" w:hAnsiTheme="minorHAnsi" w:cstheme="minorHAnsi"/>
            <w:sz w:val="22"/>
            <w:szCs w:val="22"/>
            <w:lang w:val="en-US"/>
          </w:rPr>
          <w:t xml:space="preserve">od@nencki.edu.pl      </w:t>
        </w:r>
      </w:hyperlink>
    </w:p>
    <w:p w14:paraId="64D930A7"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(3) Your personal data has been obtained from your Employer for the purpose of entering into and performing the contract and for the purpose of contacting you as an enforcer or representative of the entity. </w:t>
      </w:r>
    </w:p>
    <w:p w14:paraId="7B2C55E6" w14:textId="77777777" w:rsidR="00125D21" w:rsidRPr="00125D21" w:rsidRDefault="00125D21" w:rsidP="00125D21">
      <w:pPr>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4 The legal basis for processing your personal data is:                   </w:t>
      </w:r>
    </w:p>
    <w:p w14:paraId="6EE85396" w14:textId="77777777" w:rsidR="00125D21" w:rsidRPr="00125D21" w:rsidRDefault="00125D21" w:rsidP="00125D21">
      <w:pPr>
        <w:tabs>
          <w:tab w:val="left" w:pos="284"/>
        </w:tabs>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Article 6(1)(b) of the RODO - i.e. processing is necessary for the performance of a contract to which the data subject is a party or in order to take steps at the request of the data subject prior to entering into a contract: </w:t>
      </w:r>
    </w:p>
    <w:p w14:paraId="61DB8538" w14:textId="77777777" w:rsidR="00125D21" w:rsidRPr="00125D21" w:rsidRDefault="00125D21" w:rsidP="00125D21">
      <w:pPr>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14:paraId="3D92AC8E"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5 The scope of the data processed: name and linked business email and phone.  </w:t>
      </w:r>
    </w:p>
    <w:p w14:paraId="3EF29D0D"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14:paraId="7C7FD0EA" w14:textId="77777777" w:rsidR="00125D21" w:rsidRPr="00125D21" w:rsidRDefault="00125D21" w:rsidP="00125D21">
      <w:pPr>
        <w:ind w:left="284" w:hanging="284"/>
        <w:rPr>
          <w:rFonts w:asciiTheme="minorHAnsi" w:hAnsiTheme="minorHAnsi" w:cstheme="minorHAnsi"/>
          <w:sz w:val="22"/>
          <w:szCs w:val="22"/>
          <w:lang w:val="en-US"/>
        </w:rPr>
      </w:pPr>
      <w:r w:rsidRPr="00125D21">
        <w:rPr>
          <w:rFonts w:asciiTheme="minorHAnsi" w:hAnsiTheme="minorHAnsi" w:cstheme="minorHAnsi"/>
          <w:sz w:val="22"/>
          <w:szCs w:val="22"/>
          <w:lang w:val="en-US"/>
        </w:rPr>
        <w:t xml:space="preserve">(7) Access </w:t>
      </w:r>
      <w:r w:rsidRPr="00125D21">
        <w:rPr>
          <w:rFonts w:asciiTheme="minorHAnsi" w:hAnsiTheme="minorHAnsi" w:cstheme="minorHAnsi"/>
          <w:sz w:val="22"/>
          <w:szCs w:val="22"/>
          <w:lang w:val="pt-PT"/>
        </w:rPr>
        <w:t xml:space="preserve">to </w:t>
      </w:r>
      <w:r w:rsidRPr="00125D21">
        <w:rPr>
          <w:rFonts w:asciiTheme="minorHAnsi" w:hAnsiTheme="minorHAnsi" w:cstheme="minorHAnsi"/>
          <w:sz w:val="22"/>
          <w:szCs w:val="22"/>
          <w:lang w:val="en-US"/>
        </w:rPr>
        <w:t xml:space="preserve">personal data may have only authorized employees and associates of the Data Controller and entities that have a separate legal basis under applicable law.         </w:t>
      </w:r>
    </w:p>
    <w:p w14:paraId="4E7E8F01" w14:textId="77777777" w:rsidR="00125D21" w:rsidRPr="00125D21" w:rsidRDefault="00125D21" w:rsidP="00125D21">
      <w:pPr>
        <w:rPr>
          <w:rFonts w:asciiTheme="minorHAnsi" w:hAnsiTheme="minorHAnsi" w:cstheme="minorHAnsi"/>
          <w:sz w:val="22"/>
          <w:szCs w:val="22"/>
          <w:lang w:val="en-US"/>
        </w:rPr>
      </w:pPr>
      <w:r w:rsidRPr="00125D21">
        <w:rPr>
          <w:rFonts w:asciiTheme="minorHAnsi" w:hAnsiTheme="minorHAnsi" w:cstheme="minorHAnsi"/>
          <w:sz w:val="22"/>
          <w:szCs w:val="22"/>
          <w:lang w:val="en-US" w:eastAsia="ar-SA"/>
        </w:rPr>
        <w:t xml:space="preserve">                                                                                                                                                                                                                                                                      (8) Personal data will not be transferred to a third country or international organization. </w:t>
      </w:r>
    </w:p>
    <w:p w14:paraId="6840E5B7" w14:textId="77777777" w:rsidR="00125D21" w:rsidRPr="00125D21" w:rsidRDefault="00125D21" w:rsidP="00125D21">
      <w:pPr>
        <w:rPr>
          <w:rFonts w:asciiTheme="minorHAnsi" w:hAnsiTheme="minorHAnsi" w:cstheme="minorHAnsi"/>
          <w:sz w:val="22"/>
          <w:szCs w:val="22"/>
          <w:lang w:val="en-US"/>
        </w:rPr>
      </w:pPr>
    </w:p>
    <w:p w14:paraId="1CB97AD8" w14:textId="77777777" w:rsidR="00125D21" w:rsidRPr="00125D21" w:rsidRDefault="00125D21" w:rsidP="00125D21">
      <w:pPr>
        <w:ind w:left="284" w:hanging="284"/>
        <w:jc w:val="both"/>
        <w:rPr>
          <w:rFonts w:asciiTheme="minorHAnsi" w:hAnsiTheme="minorHAnsi" w:cstheme="minorHAnsi"/>
          <w:sz w:val="22"/>
          <w:szCs w:val="22"/>
          <w:lang w:val="en-US"/>
        </w:rPr>
      </w:pPr>
      <w:r w:rsidRPr="00125D21">
        <w:rPr>
          <w:rFonts w:asciiTheme="minorHAnsi" w:hAnsiTheme="minorHAnsi" w:cstheme="minorHAnsi"/>
          <w:sz w:val="22"/>
          <w:szCs w:val="22"/>
          <w:lang w:val="en-US" w:eastAsia="ar-SA"/>
        </w:rPr>
        <w:t xml:space="preserve">(9) Personal data will not be subject to profiling and automated decision-making with significant legal consequences for you. </w:t>
      </w:r>
    </w:p>
    <w:p w14:paraId="12AA7063" w14:textId="77777777" w:rsidR="00125D21" w:rsidRPr="00125D21" w:rsidRDefault="00125D21" w:rsidP="00125D21">
      <w:pPr>
        <w:ind w:left="284" w:hanging="284"/>
        <w:rPr>
          <w:rFonts w:asciiTheme="minorHAnsi" w:hAnsiTheme="minorHAnsi" w:cstheme="minorHAnsi"/>
          <w:sz w:val="22"/>
          <w:szCs w:val="22"/>
          <w:lang w:val="en-US"/>
        </w:rPr>
      </w:pPr>
      <w:r w:rsidRPr="00125D21">
        <w:rPr>
          <w:rFonts w:asciiTheme="minorHAnsi" w:hAnsiTheme="minorHAnsi" w:cstheme="minorHAnsi"/>
          <w:sz w:val="22"/>
          <w:szCs w:val="22"/>
          <w:lang w:val="en-US"/>
        </w:rPr>
        <w:t>10 You have the following rights:</w:t>
      </w:r>
      <w:r w:rsidRPr="00125D21">
        <w:rPr>
          <w:rFonts w:asciiTheme="minorHAnsi" w:hAnsiTheme="minorHAnsi" w:cstheme="minorHAnsi"/>
          <w:sz w:val="22"/>
          <w:szCs w:val="22"/>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14:paraId="2FA6371E" w14:textId="77777777" w:rsidR="00125D21" w:rsidRPr="00125D21" w:rsidRDefault="00125D21" w:rsidP="00125D21">
      <w:pPr>
        <w:ind w:left="284"/>
        <w:jc w:val="both"/>
        <w:rPr>
          <w:rFonts w:asciiTheme="minorHAnsi" w:hAnsiTheme="minorHAnsi" w:cstheme="minorHAnsi"/>
          <w:sz w:val="22"/>
          <w:szCs w:val="22"/>
          <w:lang w:val="en-US"/>
        </w:rPr>
      </w:pPr>
      <w:r w:rsidRPr="00125D21">
        <w:rPr>
          <w:rFonts w:asciiTheme="minorHAnsi" w:hAnsiTheme="minorHAnsi" w:cstheme="minorHAnsi"/>
          <w:sz w:val="22"/>
          <w:szCs w:val="22"/>
          <w:lang w:val="en-US"/>
        </w:rPr>
        <w:t>- The right to lodge a complaint to the supervisory authority: The President of the Office for Personal Data Protection, if you consider that the processing of your data is unlawful.</w:t>
      </w:r>
    </w:p>
    <w:p w14:paraId="169D59BC" w14:textId="77777777" w:rsidR="00125D21" w:rsidRPr="00125D21" w:rsidRDefault="00125D21" w:rsidP="00125D21">
      <w:pPr>
        <w:spacing w:before="120" w:after="120"/>
        <w:jc w:val="both"/>
        <w:rPr>
          <w:rFonts w:asciiTheme="minorHAnsi" w:hAnsiTheme="minorHAnsi" w:cstheme="minorHAnsi"/>
          <w:kern w:val="20"/>
          <w:sz w:val="22"/>
          <w:szCs w:val="22"/>
          <w:lang w:val="en-US"/>
        </w:rPr>
      </w:pPr>
      <w:r w:rsidRPr="00125D21">
        <w:rPr>
          <w:rFonts w:asciiTheme="minorHAnsi" w:hAnsiTheme="minorHAnsi" w:cstheme="minorHAnsi"/>
          <w:kern w:val="20"/>
          <w:sz w:val="22"/>
          <w:szCs w:val="22"/>
          <w:lang w:val="en-US"/>
        </w:rPr>
        <w:t xml:space="preserve">To exercise the above rights, please send an email to: </w:t>
      </w:r>
      <w:hyperlink r:id="rId12" w:history="1">
        <w:r w:rsidRPr="00125D21">
          <w:rPr>
            <w:rStyle w:val="Hipercze"/>
            <w:rFonts w:asciiTheme="minorHAnsi" w:hAnsiTheme="minorHAnsi" w:cstheme="minorHAnsi"/>
            <w:sz w:val="22"/>
            <w:szCs w:val="22"/>
            <w:lang w:val="en-US"/>
          </w:rPr>
          <w:t>iod@nencki.gov.pl</w:t>
        </w:r>
      </w:hyperlink>
      <w:r w:rsidRPr="00125D21">
        <w:rPr>
          <w:rFonts w:asciiTheme="minorHAnsi" w:hAnsiTheme="minorHAnsi" w:cstheme="minorHAnsi"/>
          <w:sz w:val="22"/>
          <w:szCs w:val="22"/>
          <w:lang w:val="en-US"/>
        </w:rPr>
        <w:t xml:space="preserve"> or contact us by phone: (22) 5892 275.</w:t>
      </w:r>
    </w:p>
    <w:p w14:paraId="2D8840FD" w14:textId="77777777" w:rsidR="00125D21" w:rsidRPr="00125D21" w:rsidRDefault="00125D21" w:rsidP="00125D21">
      <w:pPr>
        <w:spacing w:before="120" w:after="120"/>
        <w:jc w:val="both"/>
        <w:rPr>
          <w:rFonts w:asciiTheme="minorHAnsi" w:eastAsia="Calibri" w:hAnsiTheme="minorHAnsi" w:cstheme="minorHAnsi"/>
          <w:b/>
          <w:color w:val="000000"/>
          <w:spacing w:val="-2"/>
          <w:sz w:val="22"/>
          <w:szCs w:val="22"/>
          <w:lang w:val="en-US"/>
        </w:rPr>
      </w:pPr>
      <w:r w:rsidRPr="00125D21">
        <w:rPr>
          <w:rFonts w:asciiTheme="minorHAnsi" w:hAnsiTheme="minorHAnsi" w:cstheme="minorHAnsi"/>
          <w:kern w:val="20"/>
          <w:sz w:val="22"/>
          <w:szCs w:val="22"/>
          <w:lang w:val="en-US"/>
        </w:rPr>
        <w:t>If you are not satisfied with the way the Administrator processes your personal information, please notify us of the problem and we will investigate any irregularities that arise.</w:t>
      </w:r>
    </w:p>
    <w:p w14:paraId="45244F21" w14:textId="1CFC8F3D" w:rsidR="00125D21" w:rsidRPr="00125D21" w:rsidRDefault="00125D21" w:rsidP="00931B3C">
      <w:pPr>
        <w:tabs>
          <w:tab w:val="left" w:pos="851"/>
          <w:tab w:val="left" w:pos="6237"/>
        </w:tabs>
        <w:rPr>
          <w:rFonts w:asciiTheme="minorHAnsi" w:hAnsiTheme="minorHAnsi" w:cstheme="minorHAnsi"/>
          <w:b/>
          <w:sz w:val="22"/>
          <w:szCs w:val="22"/>
          <w:lang w:val="en-US"/>
        </w:rPr>
      </w:pPr>
    </w:p>
    <w:p w14:paraId="200FE05E" w14:textId="77777777" w:rsidR="00125D21" w:rsidRPr="00125D21" w:rsidRDefault="00125D21" w:rsidP="00931B3C">
      <w:pPr>
        <w:tabs>
          <w:tab w:val="left" w:pos="851"/>
          <w:tab w:val="left" w:pos="6237"/>
        </w:tabs>
        <w:rPr>
          <w:rFonts w:asciiTheme="minorHAnsi" w:hAnsiTheme="minorHAnsi" w:cstheme="minorHAnsi"/>
          <w:b/>
          <w:sz w:val="22"/>
          <w:szCs w:val="22"/>
          <w:lang w:val="en-US"/>
        </w:rPr>
      </w:pPr>
    </w:p>
    <w:sectPr w:rsidR="00125D21" w:rsidRPr="00125D21" w:rsidSect="00B40FF6">
      <w:footerReference w:type="default" r:id="rId13"/>
      <w:pgSz w:w="12240" w:h="15840"/>
      <w:pgMar w:top="1134" w:right="900" w:bottom="56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189A" w14:textId="77777777" w:rsidR="00C31B91" w:rsidRDefault="00C31B91">
      <w:r>
        <w:separator/>
      </w:r>
    </w:p>
  </w:endnote>
  <w:endnote w:type="continuationSeparator" w:id="0">
    <w:p w14:paraId="0BD0F77A" w14:textId="77777777" w:rsidR="00C31B91" w:rsidRDefault="00C3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0CDC" w14:textId="77777777" w:rsidR="000A18CA" w:rsidRPr="00357471" w:rsidRDefault="006C660D" w:rsidP="006711EC">
    <w:pPr>
      <w:pStyle w:val="Stopka"/>
      <w:framePr w:wrap="auto" w:vAnchor="text" w:hAnchor="margin" w:xAlign="center" w:y="1"/>
      <w:rPr>
        <w:rStyle w:val="Numerstrony"/>
        <w:sz w:val="20"/>
        <w:szCs w:val="20"/>
      </w:rPr>
    </w:pPr>
    <w:r w:rsidRPr="00357471">
      <w:rPr>
        <w:rStyle w:val="Numerstrony"/>
        <w:sz w:val="20"/>
        <w:szCs w:val="20"/>
      </w:rPr>
      <w:fldChar w:fldCharType="begin"/>
    </w:r>
    <w:r w:rsidR="000A18CA" w:rsidRPr="00357471">
      <w:rPr>
        <w:rStyle w:val="Numerstrony"/>
        <w:sz w:val="20"/>
        <w:szCs w:val="20"/>
      </w:rPr>
      <w:instrText xml:space="preserve">PAGE  </w:instrText>
    </w:r>
    <w:r w:rsidRPr="00357471">
      <w:rPr>
        <w:rStyle w:val="Numerstrony"/>
        <w:sz w:val="20"/>
        <w:szCs w:val="20"/>
      </w:rPr>
      <w:fldChar w:fldCharType="separate"/>
    </w:r>
    <w:r w:rsidR="005D1339">
      <w:rPr>
        <w:rStyle w:val="Numerstrony"/>
        <w:noProof/>
        <w:sz w:val="20"/>
        <w:szCs w:val="20"/>
      </w:rPr>
      <w:t>1</w:t>
    </w:r>
    <w:r w:rsidRPr="00357471">
      <w:rPr>
        <w:rStyle w:val="Numerstrony"/>
        <w:sz w:val="20"/>
        <w:szCs w:val="20"/>
      </w:rPr>
      <w:fldChar w:fldCharType="end"/>
    </w:r>
  </w:p>
  <w:p w14:paraId="5E811901" w14:textId="77777777" w:rsidR="000A18CA" w:rsidRDefault="000A18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7214" w14:textId="77777777" w:rsidR="00C31B91" w:rsidRDefault="00C31B91">
      <w:r>
        <w:separator/>
      </w:r>
    </w:p>
  </w:footnote>
  <w:footnote w:type="continuationSeparator" w:id="0">
    <w:p w14:paraId="1A74D0FE" w14:textId="77777777" w:rsidR="00C31B91" w:rsidRDefault="00C31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23ED"/>
    <w:multiLevelType w:val="hybridMultilevel"/>
    <w:tmpl w:val="E750A306"/>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46511FB"/>
    <w:multiLevelType w:val="hybridMultilevel"/>
    <w:tmpl w:val="59940EE6"/>
    <w:lvl w:ilvl="0" w:tplc="20EA2246">
      <w:start w:val="1"/>
      <w:numFmt w:val="bullet"/>
      <w:lvlText w:val="­"/>
      <w:lvlJc w:val="left"/>
      <w:pPr>
        <w:tabs>
          <w:tab w:val="num" w:pos="1364"/>
        </w:tabs>
        <w:ind w:left="1364"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 w15:restartNumberingAfterBreak="0">
    <w:nsid w:val="42E63881"/>
    <w:multiLevelType w:val="hybridMultilevel"/>
    <w:tmpl w:val="D29057A2"/>
    <w:lvl w:ilvl="0" w:tplc="65584EF6">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F87A4C"/>
    <w:multiLevelType w:val="hybridMultilevel"/>
    <w:tmpl w:val="F5DC955C"/>
    <w:lvl w:ilvl="0" w:tplc="34DC4846">
      <w:numFmt w:val="bullet"/>
      <w:lvlText w:val="-"/>
      <w:lvlJc w:val="left"/>
      <w:pPr>
        <w:ind w:left="644" w:hanging="360"/>
      </w:pPr>
      <w:rPr>
        <w:rFonts w:ascii="Calibri" w:eastAsia="Times New Roman" w:hAnsi="Calibri"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4CE82C56"/>
    <w:multiLevelType w:val="hybridMultilevel"/>
    <w:tmpl w:val="A540FC1E"/>
    <w:lvl w:ilvl="0" w:tplc="0364914C">
      <w:start w:val="1"/>
      <w:numFmt w:val="decimal"/>
      <w:lvlText w:val="%1."/>
      <w:lvlJc w:val="left"/>
      <w:pPr>
        <w:ind w:left="780" w:hanging="4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E602A6"/>
    <w:multiLevelType w:val="hybridMultilevel"/>
    <w:tmpl w:val="6D8E7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4C0D56"/>
    <w:multiLevelType w:val="hybridMultilevel"/>
    <w:tmpl w:val="854A0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3D2F73"/>
    <w:multiLevelType w:val="hybridMultilevel"/>
    <w:tmpl w:val="0EA09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8"/>
  </w:num>
  <w:num w:numId="6">
    <w:abstractNumId w:val="3"/>
  </w:num>
  <w:num w:numId="7">
    <w:abstractNumId w:val="10"/>
  </w:num>
  <w:num w:numId="8">
    <w:abstractNumId w:val="9"/>
  </w:num>
  <w:num w:numId="9">
    <w:abstractNumId w:val="2"/>
  </w:num>
  <w:num w:numId="10">
    <w:abstractNumId w:val="5"/>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D0"/>
    <w:rsid w:val="00020C8E"/>
    <w:rsid w:val="000236F4"/>
    <w:rsid w:val="00027118"/>
    <w:rsid w:val="00040607"/>
    <w:rsid w:val="00046713"/>
    <w:rsid w:val="00046DC9"/>
    <w:rsid w:val="000628C2"/>
    <w:rsid w:val="00063B90"/>
    <w:rsid w:val="0006610C"/>
    <w:rsid w:val="000737DB"/>
    <w:rsid w:val="00073FA4"/>
    <w:rsid w:val="000809D9"/>
    <w:rsid w:val="00083185"/>
    <w:rsid w:val="0008594B"/>
    <w:rsid w:val="0009433B"/>
    <w:rsid w:val="000A184E"/>
    <w:rsid w:val="000A18CA"/>
    <w:rsid w:val="000C18B1"/>
    <w:rsid w:val="000C2F0C"/>
    <w:rsid w:val="000C302E"/>
    <w:rsid w:val="000D1451"/>
    <w:rsid w:val="000D489D"/>
    <w:rsid w:val="000D7551"/>
    <w:rsid w:val="000F29E8"/>
    <w:rsid w:val="000F53B0"/>
    <w:rsid w:val="000F7092"/>
    <w:rsid w:val="00117523"/>
    <w:rsid w:val="00120EC2"/>
    <w:rsid w:val="00122AC0"/>
    <w:rsid w:val="00124071"/>
    <w:rsid w:val="00125D21"/>
    <w:rsid w:val="00125FA6"/>
    <w:rsid w:val="00133AE2"/>
    <w:rsid w:val="00142D50"/>
    <w:rsid w:val="00150AD7"/>
    <w:rsid w:val="001608BC"/>
    <w:rsid w:val="00170F55"/>
    <w:rsid w:val="00177F2C"/>
    <w:rsid w:val="001803BF"/>
    <w:rsid w:val="001817FE"/>
    <w:rsid w:val="00184F0D"/>
    <w:rsid w:val="001912BF"/>
    <w:rsid w:val="00192D56"/>
    <w:rsid w:val="00194FEF"/>
    <w:rsid w:val="001A04D8"/>
    <w:rsid w:val="001A5C51"/>
    <w:rsid w:val="001B06E8"/>
    <w:rsid w:val="001B2A7C"/>
    <w:rsid w:val="001C19A6"/>
    <w:rsid w:val="001C3CE0"/>
    <w:rsid w:val="001C68D8"/>
    <w:rsid w:val="001D270A"/>
    <w:rsid w:val="001D2C42"/>
    <w:rsid w:val="001D3036"/>
    <w:rsid w:val="001D3481"/>
    <w:rsid w:val="001D6311"/>
    <w:rsid w:val="001D6CA8"/>
    <w:rsid w:val="001D7940"/>
    <w:rsid w:val="001E4244"/>
    <w:rsid w:val="001E7439"/>
    <w:rsid w:val="001F0360"/>
    <w:rsid w:val="001F1375"/>
    <w:rsid w:val="001F42E3"/>
    <w:rsid w:val="002030E9"/>
    <w:rsid w:val="00210536"/>
    <w:rsid w:val="0021339D"/>
    <w:rsid w:val="00221C5E"/>
    <w:rsid w:val="0023267B"/>
    <w:rsid w:val="0023354C"/>
    <w:rsid w:val="00233779"/>
    <w:rsid w:val="00240B6A"/>
    <w:rsid w:val="0024137B"/>
    <w:rsid w:val="002452D2"/>
    <w:rsid w:val="00250B6D"/>
    <w:rsid w:val="00255B6E"/>
    <w:rsid w:val="002705F8"/>
    <w:rsid w:val="00276843"/>
    <w:rsid w:val="00276BD8"/>
    <w:rsid w:val="00283C3E"/>
    <w:rsid w:val="002868B6"/>
    <w:rsid w:val="00293451"/>
    <w:rsid w:val="002941C3"/>
    <w:rsid w:val="002A15EB"/>
    <w:rsid w:val="002A6514"/>
    <w:rsid w:val="002A6F2C"/>
    <w:rsid w:val="002B01C2"/>
    <w:rsid w:val="002B0C0A"/>
    <w:rsid w:val="002B0E77"/>
    <w:rsid w:val="002B38E1"/>
    <w:rsid w:val="002B4D68"/>
    <w:rsid w:val="002C2DC6"/>
    <w:rsid w:val="002C6A6E"/>
    <w:rsid w:val="002D26B4"/>
    <w:rsid w:val="002D7E15"/>
    <w:rsid w:val="002F1307"/>
    <w:rsid w:val="002F2600"/>
    <w:rsid w:val="002F5C49"/>
    <w:rsid w:val="00302FCC"/>
    <w:rsid w:val="0030325D"/>
    <w:rsid w:val="00303BA0"/>
    <w:rsid w:val="00304C2E"/>
    <w:rsid w:val="00311D29"/>
    <w:rsid w:val="003146D9"/>
    <w:rsid w:val="0032026C"/>
    <w:rsid w:val="0032327E"/>
    <w:rsid w:val="003245AB"/>
    <w:rsid w:val="00326D91"/>
    <w:rsid w:val="0033098A"/>
    <w:rsid w:val="00331B88"/>
    <w:rsid w:val="00343F7A"/>
    <w:rsid w:val="0035028F"/>
    <w:rsid w:val="0035398A"/>
    <w:rsid w:val="003624A0"/>
    <w:rsid w:val="00374486"/>
    <w:rsid w:val="0038663F"/>
    <w:rsid w:val="00394DA2"/>
    <w:rsid w:val="003A0B7D"/>
    <w:rsid w:val="003A2BA5"/>
    <w:rsid w:val="003B4956"/>
    <w:rsid w:val="003B63AB"/>
    <w:rsid w:val="003B7095"/>
    <w:rsid w:val="003C7EBF"/>
    <w:rsid w:val="003D2980"/>
    <w:rsid w:val="003D378E"/>
    <w:rsid w:val="003E04B4"/>
    <w:rsid w:val="003E0A04"/>
    <w:rsid w:val="003F4D4F"/>
    <w:rsid w:val="0040326B"/>
    <w:rsid w:val="00404521"/>
    <w:rsid w:val="00404FA8"/>
    <w:rsid w:val="00406749"/>
    <w:rsid w:val="00407893"/>
    <w:rsid w:val="00407DAA"/>
    <w:rsid w:val="004122AB"/>
    <w:rsid w:val="004139D0"/>
    <w:rsid w:val="00415CCE"/>
    <w:rsid w:val="00415DCC"/>
    <w:rsid w:val="00421238"/>
    <w:rsid w:val="0043026A"/>
    <w:rsid w:val="00432D33"/>
    <w:rsid w:val="00441231"/>
    <w:rsid w:val="00441F67"/>
    <w:rsid w:val="004447A4"/>
    <w:rsid w:val="00444E26"/>
    <w:rsid w:val="0044581D"/>
    <w:rsid w:val="00445BC7"/>
    <w:rsid w:val="00446FFB"/>
    <w:rsid w:val="00450393"/>
    <w:rsid w:val="0045210A"/>
    <w:rsid w:val="00463949"/>
    <w:rsid w:val="00466D1C"/>
    <w:rsid w:val="004673AA"/>
    <w:rsid w:val="00470DDF"/>
    <w:rsid w:val="0048407B"/>
    <w:rsid w:val="004853A0"/>
    <w:rsid w:val="004872A6"/>
    <w:rsid w:val="00492602"/>
    <w:rsid w:val="00496BD0"/>
    <w:rsid w:val="004A54A9"/>
    <w:rsid w:val="004A5819"/>
    <w:rsid w:val="004C18B7"/>
    <w:rsid w:val="004C6285"/>
    <w:rsid w:val="004C7085"/>
    <w:rsid w:val="004C724B"/>
    <w:rsid w:val="004C743F"/>
    <w:rsid w:val="004C7D26"/>
    <w:rsid w:val="004E6152"/>
    <w:rsid w:val="004E661E"/>
    <w:rsid w:val="004F1515"/>
    <w:rsid w:val="004F6FFF"/>
    <w:rsid w:val="00504F23"/>
    <w:rsid w:val="00507875"/>
    <w:rsid w:val="005112FB"/>
    <w:rsid w:val="00520D86"/>
    <w:rsid w:val="00531DC2"/>
    <w:rsid w:val="005376D7"/>
    <w:rsid w:val="00550214"/>
    <w:rsid w:val="005521DA"/>
    <w:rsid w:val="00560198"/>
    <w:rsid w:val="005617EB"/>
    <w:rsid w:val="00565923"/>
    <w:rsid w:val="0057159B"/>
    <w:rsid w:val="00575EF4"/>
    <w:rsid w:val="0058792E"/>
    <w:rsid w:val="00587C94"/>
    <w:rsid w:val="0059248B"/>
    <w:rsid w:val="0059283F"/>
    <w:rsid w:val="00593CE0"/>
    <w:rsid w:val="005B176C"/>
    <w:rsid w:val="005B2A6D"/>
    <w:rsid w:val="005B40FD"/>
    <w:rsid w:val="005B42D0"/>
    <w:rsid w:val="005C0D8A"/>
    <w:rsid w:val="005C4151"/>
    <w:rsid w:val="005D1157"/>
    <w:rsid w:val="005D1339"/>
    <w:rsid w:val="005D177B"/>
    <w:rsid w:val="005D36A0"/>
    <w:rsid w:val="005D74CE"/>
    <w:rsid w:val="005E1107"/>
    <w:rsid w:val="005E5C73"/>
    <w:rsid w:val="005F20A8"/>
    <w:rsid w:val="00601296"/>
    <w:rsid w:val="006031FC"/>
    <w:rsid w:val="00606245"/>
    <w:rsid w:val="0061120B"/>
    <w:rsid w:val="00615218"/>
    <w:rsid w:val="0062797C"/>
    <w:rsid w:val="00636429"/>
    <w:rsid w:val="0063739C"/>
    <w:rsid w:val="00641104"/>
    <w:rsid w:val="00645011"/>
    <w:rsid w:val="006452C6"/>
    <w:rsid w:val="0064553A"/>
    <w:rsid w:val="00654037"/>
    <w:rsid w:val="006549AB"/>
    <w:rsid w:val="0065588A"/>
    <w:rsid w:val="00655DE8"/>
    <w:rsid w:val="00656D3F"/>
    <w:rsid w:val="006708D4"/>
    <w:rsid w:val="006711EC"/>
    <w:rsid w:val="006731EB"/>
    <w:rsid w:val="00675856"/>
    <w:rsid w:val="00680F6B"/>
    <w:rsid w:val="00683DB1"/>
    <w:rsid w:val="00684737"/>
    <w:rsid w:val="006871FF"/>
    <w:rsid w:val="00691372"/>
    <w:rsid w:val="00692DED"/>
    <w:rsid w:val="00693068"/>
    <w:rsid w:val="006A069C"/>
    <w:rsid w:val="006A3ECA"/>
    <w:rsid w:val="006A7AEE"/>
    <w:rsid w:val="006A7B21"/>
    <w:rsid w:val="006A7EAE"/>
    <w:rsid w:val="006B4191"/>
    <w:rsid w:val="006B53CA"/>
    <w:rsid w:val="006C660D"/>
    <w:rsid w:val="006C6AF0"/>
    <w:rsid w:val="006D2923"/>
    <w:rsid w:val="006D2EB0"/>
    <w:rsid w:val="006D372E"/>
    <w:rsid w:val="006E023A"/>
    <w:rsid w:val="006E7965"/>
    <w:rsid w:val="006E7CD1"/>
    <w:rsid w:val="006F0F89"/>
    <w:rsid w:val="006F2607"/>
    <w:rsid w:val="006F4C66"/>
    <w:rsid w:val="00700173"/>
    <w:rsid w:val="00703C2C"/>
    <w:rsid w:val="00704BBB"/>
    <w:rsid w:val="00712DEA"/>
    <w:rsid w:val="007244D6"/>
    <w:rsid w:val="00732108"/>
    <w:rsid w:val="007420B4"/>
    <w:rsid w:val="007444DA"/>
    <w:rsid w:val="00745A66"/>
    <w:rsid w:val="007468F8"/>
    <w:rsid w:val="00746944"/>
    <w:rsid w:val="00755755"/>
    <w:rsid w:val="00764826"/>
    <w:rsid w:val="007808FC"/>
    <w:rsid w:val="007854DA"/>
    <w:rsid w:val="007906D3"/>
    <w:rsid w:val="007953E2"/>
    <w:rsid w:val="007A0488"/>
    <w:rsid w:val="007A163C"/>
    <w:rsid w:val="007A1694"/>
    <w:rsid w:val="007A5213"/>
    <w:rsid w:val="007A5770"/>
    <w:rsid w:val="007A63B3"/>
    <w:rsid w:val="007A6B9D"/>
    <w:rsid w:val="007B07D2"/>
    <w:rsid w:val="007B0C4E"/>
    <w:rsid w:val="007C0715"/>
    <w:rsid w:val="007C072B"/>
    <w:rsid w:val="007C29A4"/>
    <w:rsid w:val="007D234C"/>
    <w:rsid w:val="007E0AF1"/>
    <w:rsid w:val="007F0581"/>
    <w:rsid w:val="007F4C15"/>
    <w:rsid w:val="00804ED6"/>
    <w:rsid w:val="008057B3"/>
    <w:rsid w:val="00807B79"/>
    <w:rsid w:val="008100B9"/>
    <w:rsid w:val="0081347A"/>
    <w:rsid w:val="008137B8"/>
    <w:rsid w:val="008152A7"/>
    <w:rsid w:val="008204B9"/>
    <w:rsid w:val="008229F4"/>
    <w:rsid w:val="00826731"/>
    <w:rsid w:val="008310A7"/>
    <w:rsid w:val="008321DC"/>
    <w:rsid w:val="00834BEF"/>
    <w:rsid w:val="00835949"/>
    <w:rsid w:val="00841903"/>
    <w:rsid w:val="00844C1F"/>
    <w:rsid w:val="00846E86"/>
    <w:rsid w:val="008520E5"/>
    <w:rsid w:val="00852DBE"/>
    <w:rsid w:val="00865CCF"/>
    <w:rsid w:val="008704C4"/>
    <w:rsid w:val="00874876"/>
    <w:rsid w:val="00880A25"/>
    <w:rsid w:val="008860AD"/>
    <w:rsid w:val="00893A82"/>
    <w:rsid w:val="0089669A"/>
    <w:rsid w:val="008A5412"/>
    <w:rsid w:val="008B3F45"/>
    <w:rsid w:val="008C0B21"/>
    <w:rsid w:val="008C2F47"/>
    <w:rsid w:val="008D2100"/>
    <w:rsid w:val="008D27EB"/>
    <w:rsid w:val="008D2A61"/>
    <w:rsid w:val="008D2DD6"/>
    <w:rsid w:val="008D5624"/>
    <w:rsid w:val="008E2995"/>
    <w:rsid w:val="008E2CD1"/>
    <w:rsid w:val="008E6E8F"/>
    <w:rsid w:val="008F049F"/>
    <w:rsid w:val="008F1926"/>
    <w:rsid w:val="008F4F18"/>
    <w:rsid w:val="009057CE"/>
    <w:rsid w:val="00923343"/>
    <w:rsid w:val="009234F1"/>
    <w:rsid w:val="0092419F"/>
    <w:rsid w:val="00925CB3"/>
    <w:rsid w:val="00931B3C"/>
    <w:rsid w:val="00934E34"/>
    <w:rsid w:val="009445F3"/>
    <w:rsid w:val="00946FA7"/>
    <w:rsid w:val="00953FD6"/>
    <w:rsid w:val="00960372"/>
    <w:rsid w:val="00963297"/>
    <w:rsid w:val="00964C0E"/>
    <w:rsid w:val="00965BC4"/>
    <w:rsid w:val="00977995"/>
    <w:rsid w:val="00980FA8"/>
    <w:rsid w:val="009858E4"/>
    <w:rsid w:val="0098702F"/>
    <w:rsid w:val="00991422"/>
    <w:rsid w:val="0099195B"/>
    <w:rsid w:val="00994BBB"/>
    <w:rsid w:val="00996404"/>
    <w:rsid w:val="009972FA"/>
    <w:rsid w:val="00997750"/>
    <w:rsid w:val="009A0B3C"/>
    <w:rsid w:val="009A49DA"/>
    <w:rsid w:val="009A6509"/>
    <w:rsid w:val="009B776E"/>
    <w:rsid w:val="009C06D6"/>
    <w:rsid w:val="009C0EF6"/>
    <w:rsid w:val="009C1794"/>
    <w:rsid w:val="009D29AA"/>
    <w:rsid w:val="009E58E7"/>
    <w:rsid w:val="009E7460"/>
    <w:rsid w:val="00A01589"/>
    <w:rsid w:val="00A069FD"/>
    <w:rsid w:val="00A07E41"/>
    <w:rsid w:val="00A15D69"/>
    <w:rsid w:val="00A2335A"/>
    <w:rsid w:val="00A24228"/>
    <w:rsid w:val="00A265F2"/>
    <w:rsid w:val="00A32D3C"/>
    <w:rsid w:val="00A366EA"/>
    <w:rsid w:val="00A406FF"/>
    <w:rsid w:val="00A44757"/>
    <w:rsid w:val="00A44B63"/>
    <w:rsid w:val="00A53E96"/>
    <w:rsid w:val="00A55ED6"/>
    <w:rsid w:val="00A62781"/>
    <w:rsid w:val="00A6465E"/>
    <w:rsid w:val="00A64A4C"/>
    <w:rsid w:val="00A67DFF"/>
    <w:rsid w:val="00A714F3"/>
    <w:rsid w:val="00A72DE3"/>
    <w:rsid w:val="00A7768B"/>
    <w:rsid w:val="00A81B26"/>
    <w:rsid w:val="00A82873"/>
    <w:rsid w:val="00A848D2"/>
    <w:rsid w:val="00A8735D"/>
    <w:rsid w:val="00A91044"/>
    <w:rsid w:val="00A94167"/>
    <w:rsid w:val="00A94AA6"/>
    <w:rsid w:val="00A96945"/>
    <w:rsid w:val="00A96A24"/>
    <w:rsid w:val="00AA0397"/>
    <w:rsid w:val="00AA0669"/>
    <w:rsid w:val="00AA3E74"/>
    <w:rsid w:val="00AB2A16"/>
    <w:rsid w:val="00AC288B"/>
    <w:rsid w:val="00AC4FCD"/>
    <w:rsid w:val="00AD376B"/>
    <w:rsid w:val="00AD384E"/>
    <w:rsid w:val="00AD6D7A"/>
    <w:rsid w:val="00AE0861"/>
    <w:rsid w:val="00AE1695"/>
    <w:rsid w:val="00AF0728"/>
    <w:rsid w:val="00AF29EC"/>
    <w:rsid w:val="00B017FF"/>
    <w:rsid w:val="00B03678"/>
    <w:rsid w:val="00B05310"/>
    <w:rsid w:val="00B07453"/>
    <w:rsid w:val="00B079A2"/>
    <w:rsid w:val="00B1080C"/>
    <w:rsid w:val="00B125A0"/>
    <w:rsid w:val="00B12DDE"/>
    <w:rsid w:val="00B15338"/>
    <w:rsid w:val="00B21AEE"/>
    <w:rsid w:val="00B22130"/>
    <w:rsid w:val="00B2263F"/>
    <w:rsid w:val="00B27AE8"/>
    <w:rsid w:val="00B3417B"/>
    <w:rsid w:val="00B36945"/>
    <w:rsid w:val="00B36D1A"/>
    <w:rsid w:val="00B40FF6"/>
    <w:rsid w:val="00B42BB6"/>
    <w:rsid w:val="00B44EBB"/>
    <w:rsid w:val="00B47ECD"/>
    <w:rsid w:val="00B6115F"/>
    <w:rsid w:val="00B629CA"/>
    <w:rsid w:val="00B630A2"/>
    <w:rsid w:val="00B640AD"/>
    <w:rsid w:val="00B70858"/>
    <w:rsid w:val="00B70931"/>
    <w:rsid w:val="00B7160F"/>
    <w:rsid w:val="00B81967"/>
    <w:rsid w:val="00B843E0"/>
    <w:rsid w:val="00B850C2"/>
    <w:rsid w:val="00B8628C"/>
    <w:rsid w:val="00B86E73"/>
    <w:rsid w:val="00B97135"/>
    <w:rsid w:val="00BA18C9"/>
    <w:rsid w:val="00BA2A52"/>
    <w:rsid w:val="00BA5F3B"/>
    <w:rsid w:val="00BB095F"/>
    <w:rsid w:val="00BB34CF"/>
    <w:rsid w:val="00BB6032"/>
    <w:rsid w:val="00BC7BB7"/>
    <w:rsid w:val="00BD32A8"/>
    <w:rsid w:val="00BE0AC3"/>
    <w:rsid w:val="00BE41CA"/>
    <w:rsid w:val="00BE75FF"/>
    <w:rsid w:val="00BF4CDD"/>
    <w:rsid w:val="00BF522A"/>
    <w:rsid w:val="00C01258"/>
    <w:rsid w:val="00C023A0"/>
    <w:rsid w:val="00C11B2D"/>
    <w:rsid w:val="00C20078"/>
    <w:rsid w:val="00C23C02"/>
    <w:rsid w:val="00C254E8"/>
    <w:rsid w:val="00C31B91"/>
    <w:rsid w:val="00C37A6E"/>
    <w:rsid w:val="00C4031E"/>
    <w:rsid w:val="00C56218"/>
    <w:rsid w:val="00C564A6"/>
    <w:rsid w:val="00C569E4"/>
    <w:rsid w:val="00C603CA"/>
    <w:rsid w:val="00C64791"/>
    <w:rsid w:val="00C64F78"/>
    <w:rsid w:val="00C72A73"/>
    <w:rsid w:val="00C7413A"/>
    <w:rsid w:val="00C82AE5"/>
    <w:rsid w:val="00C87D63"/>
    <w:rsid w:val="00C92AD8"/>
    <w:rsid w:val="00CA1970"/>
    <w:rsid w:val="00CA4631"/>
    <w:rsid w:val="00CA507B"/>
    <w:rsid w:val="00CB31C9"/>
    <w:rsid w:val="00CC2B15"/>
    <w:rsid w:val="00CC4506"/>
    <w:rsid w:val="00CD30EA"/>
    <w:rsid w:val="00CD6B29"/>
    <w:rsid w:val="00CF007F"/>
    <w:rsid w:val="00CF2B6A"/>
    <w:rsid w:val="00D00771"/>
    <w:rsid w:val="00D023AB"/>
    <w:rsid w:val="00D02E79"/>
    <w:rsid w:val="00D03967"/>
    <w:rsid w:val="00D04775"/>
    <w:rsid w:val="00D04B9D"/>
    <w:rsid w:val="00D067B5"/>
    <w:rsid w:val="00D10A7E"/>
    <w:rsid w:val="00D15474"/>
    <w:rsid w:val="00D20080"/>
    <w:rsid w:val="00D20DFC"/>
    <w:rsid w:val="00D2211B"/>
    <w:rsid w:val="00D2238F"/>
    <w:rsid w:val="00D22EE5"/>
    <w:rsid w:val="00D23DA3"/>
    <w:rsid w:val="00D2642B"/>
    <w:rsid w:val="00D26D21"/>
    <w:rsid w:val="00D27235"/>
    <w:rsid w:val="00D32B77"/>
    <w:rsid w:val="00D37E44"/>
    <w:rsid w:val="00D4006B"/>
    <w:rsid w:val="00D406EF"/>
    <w:rsid w:val="00D41B53"/>
    <w:rsid w:val="00D43478"/>
    <w:rsid w:val="00D52596"/>
    <w:rsid w:val="00D525F3"/>
    <w:rsid w:val="00D526CE"/>
    <w:rsid w:val="00D60285"/>
    <w:rsid w:val="00D60C96"/>
    <w:rsid w:val="00D65F31"/>
    <w:rsid w:val="00D701A5"/>
    <w:rsid w:val="00D7026A"/>
    <w:rsid w:val="00D716BD"/>
    <w:rsid w:val="00D72DA7"/>
    <w:rsid w:val="00D76010"/>
    <w:rsid w:val="00D81FD8"/>
    <w:rsid w:val="00D86269"/>
    <w:rsid w:val="00D87BE2"/>
    <w:rsid w:val="00D919F7"/>
    <w:rsid w:val="00D92EC8"/>
    <w:rsid w:val="00DB1CFB"/>
    <w:rsid w:val="00DB2F6B"/>
    <w:rsid w:val="00DB6955"/>
    <w:rsid w:val="00DC5934"/>
    <w:rsid w:val="00DD24E0"/>
    <w:rsid w:val="00DD65F6"/>
    <w:rsid w:val="00DD6DD3"/>
    <w:rsid w:val="00DD6E82"/>
    <w:rsid w:val="00DE20D8"/>
    <w:rsid w:val="00DF2171"/>
    <w:rsid w:val="00DF5079"/>
    <w:rsid w:val="00DF60A3"/>
    <w:rsid w:val="00E039A6"/>
    <w:rsid w:val="00E06811"/>
    <w:rsid w:val="00E07763"/>
    <w:rsid w:val="00E11D01"/>
    <w:rsid w:val="00E14E42"/>
    <w:rsid w:val="00E15424"/>
    <w:rsid w:val="00E17DE0"/>
    <w:rsid w:val="00E23BFD"/>
    <w:rsid w:val="00E33853"/>
    <w:rsid w:val="00E36100"/>
    <w:rsid w:val="00E41A64"/>
    <w:rsid w:val="00E46C8E"/>
    <w:rsid w:val="00E60D16"/>
    <w:rsid w:val="00E63C1B"/>
    <w:rsid w:val="00E63E04"/>
    <w:rsid w:val="00E642C0"/>
    <w:rsid w:val="00E74BB3"/>
    <w:rsid w:val="00E80023"/>
    <w:rsid w:val="00E82ACF"/>
    <w:rsid w:val="00E82B42"/>
    <w:rsid w:val="00E865E3"/>
    <w:rsid w:val="00E901C5"/>
    <w:rsid w:val="00E91BAB"/>
    <w:rsid w:val="00E94248"/>
    <w:rsid w:val="00E95A75"/>
    <w:rsid w:val="00EA4B13"/>
    <w:rsid w:val="00EA5805"/>
    <w:rsid w:val="00EA7637"/>
    <w:rsid w:val="00EB26CD"/>
    <w:rsid w:val="00EB28A9"/>
    <w:rsid w:val="00EB7583"/>
    <w:rsid w:val="00EC5B5F"/>
    <w:rsid w:val="00EC7144"/>
    <w:rsid w:val="00ED095D"/>
    <w:rsid w:val="00ED344E"/>
    <w:rsid w:val="00ED4B80"/>
    <w:rsid w:val="00EE4F80"/>
    <w:rsid w:val="00EF28C2"/>
    <w:rsid w:val="00EF31ED"/>
    <w:rsid w:val="00EF33FF"/>
    <w:rsid w:val="00EF5584"/>
    <w:rsid w:val="00EF5FF9"/>
    <w:rsid w:val="00EF6994"/>
    <w:rsid w:val="00F01E91"/>
    <w:rsid w:val="00F02CDB"/>
    <w:rsid w:val="00F0309D"/>
    <w:rsid w:val="00F05841"/>
    <w:rsid w:val="00F0600F"/>
    <w:rsid w:val="00F078E2"/>
    <w:rsid w:val="00F326DA"/>
    <w:rsid w:val="00F335A4"/>
    <w:rsid w:val="00F34201"/>
    <w:rsid w:val="00F349BC"/>
    <w:rsid w:val="00F41B42"/>
    <w:rsid w:val="00F45628"/>
    <w:rsid w:val="00F45F63"/>
    <w:rsid w:val="00F4780A"/>
    <w:rsid w:val="00F52E9A"/>
    <w:rsid w:val="00F54D29"/>
    <w:rsid w:val="00F57002"/>
    <w:rsid w:val="00F57BD3"/>
    <w:rsid w:val="00F6300C"/>
    <w:rsid w:val="00F679CC"/>
    <w:rsid w:val="00F710FD"/>
    <w:rsid w:val="00F716ED"/>
    <w:rsid w:val="00F757A7"/>
    <w:rsid w:val="00F75D7B"/>
    <w:rsid w:val="00F76AAD"/>
    <w:rsid w:val="00F812E5"/>
    <w:rsid w:val="00F84550"/>
    <w:rsid w:val="00F85463"/>
    <w:rsid w:val="00F9088C"/>
    <w:rsid w:val="00F92E5F"/>
    <w:rsid w:val="00F94848"/>
    <w:rsid w:val="00FA3FC4"/>
    <w:rsid w:val="00FA42B6"/>
    <w:rsid w:val="00FA4A1F"/>
    <w:rsid w:val="00FA53E5"/>
    <w:rsid w:val="00FA6619"/>
    <w:rsid w:val="00FA697C"/>
    <w:rsid w:val="00FB40E4"/>
    <w:rsid w:val="00FC7381"/>
    <w:rsid w:val="00FD04DF"/>
    <w:rsid w:val="00FE190D"/>
    <w:rsid w:val="00FF23C6"/>
    <w:rsid w:val="00FF2613"/>
    <w:rsid w:val="00FF2C30"/>
    <w:rsid w:val="00FF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B16AF"/>
  <w15:docId w15:val="{12B06E8D-FD65-44B5-BD79-83811C12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96BD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96BD0"/>
    <w:pPr>
      <w:overflowPunct w:val="0"/>
      <w:autoSpaceDE w:val="0"/>
      <w:autoSpaceDN w:val="0"/>
      <w:adjustRightInd w:val="0"/>
      <w:spacing w:after="120"/>
      <w:textAlignment w:val="baseline"/>
    </w:pPr>
    <w:rPr>
      <w:sz w:val="20"/>
      <w:szCs w:val="20"/>
    </w:rPr>
  </w:style>
  <w:style w:type="paragraph" w:styleId="Stopka">
    <w:name w:val="footer"/>
    <w:basedOn w:val="Normalny"/>
    <w:rsid w:val="00496BD0"/>
    <w:pPr>
      <w:tabs>
        <w:tab w:val="center" w:pos="4536"/>
        <w:tab w:val="right" w:pos="9072"/>
      </w:tabs>
    </w:pPr>
  </w:style>
  <w:style w:type="character" w:styleId="Numerstrony">
    <w:name w:val="page number"/>
    <w:rsid w:val="00496BD0"/>
    <w:rPr>
      <w:rFonts w:cs="Times New Roman"/>
    </w:rPr>
  </w:style>
  <w:style w:type="character" w:styleId="Hipercze">
    <w:name w:val="Hyperlink"/>
    <w:uiPriority w:val="99"/>
    <w:rsid w:val="00865CCF"/>
    <w:rPr>
      <w:color w:val="0000FF"/>
      <w:u w:val="single"/>
    </w:rPr>
  </w:style>
  <w:style w:type="paragraph" w:styleId="Tekstdymka">
    <w:name w:val="Balloon Text"/>
    <w:basedOn w:val="Normalny"/>
    <w:semiHidden/>
    <w:rsid w:val="004122AB"/>
    <w:rPr>
      <w:rFonts w:ascii="Tahoma" w:hAnsi="Tahoma" w:cs="Tahoma"/>
      <w:sz w:val="16"/>
      <w:szCs w:val="16"/>
    </w:rPr>
  </w:style>
  <w:style w:type="character" w:customStyle="1" w:styleId="hps">
    <w:name w:val="hps"/>
    <w:rsid w:val="001C3CE0"/>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692DED"/>
    <w:pPr>
      <w:ind w:left="720"/>
      <w:contextualSpacing/>
    </w:pPr>
  </w:style>
  <w:style w:type="character" w:styleId="Odwoaniedokomentarza">
    <w:name w:val="annotation reference"/>
    <w:basedOn w:val="Domylnaczcionkaakapitu"/>
    <w:semiHidden/>
    <w:unhideWhenUsed/>
    <w:rsid w:val="00C01258"/>
    <w:rPr>
      <w:sz w:val="16"/>
      <w:szCs w:val="16"/>
    </w:rPr>
  </w:style>
  <w:style w:type="paragraph" w:styleId="Tekstkomentarza">
    <w:name w:val="annotation text"/>
    <w:basedOn w:val="Normalny"/>
    <w:link w:val="TekstkomentarzaZnak"/>
    <w:semiHidden/>
    <w:unhideWhenUsed/>
    <w:rsid w:val="00C01258"/>
    <w:rPr>
      <w:sz w:val="20"/>
      <w:szCs w:val="20"/>
    </w:rPr>
  </w:style>
  <w:style w:type="character" w:customStyle="1" w:styleId="TekstkomentarzaZnak">
    <w:name w:val="Tekst komentarza Znak"/>
    <w:basedOn w:val="Domylnaczcionkaakapitu"/>
    <w:link w:val="Tekstkomentarza"/>
    <w:semiHidden/>
    <w:rsid w:val="00C01258"/>
  </w:style>
  <w:style w:type="paragraph" w:styleId="Tematkomentarza">
    <w:name w:val="annotation subject"/>
    <w:basedOn w:val="Tekstkomentarza"/>
    <w:next w:val="Tekstkomentarza"/>
    <w:link w:val="TematkomentarzaZnak"/>
    <w:semiHidden/>
    <w:unhideWhenUsed/>
    <w:rsid w:val="00C01258"/>
    <w:rPr>
      <w:b/>
      <w:bCs/>
    </w:rPr>
  </w:style>
  <w:style w:type="character" w:customStyle="1" w:styleId="TematkomentarzaZnak">
    <w:name w:val="Temat komentarza Znak"/>
    <w:basedOn w:val="TekstkomentarzaZnak"/>
    <w:link w:val="Tematkomentarza"/>
    <w:semiHidden/>
    <w:rsid w:val="00C01258"/>
    <w:rPr>
      <w:b/>
      <w:bCs/>
    </w:rPr>
  </w:style>
  <w:style w:type="paragraph" w:customStyle="1" w:styleId="msolistparagraph0">
    <w:name w:val="msolistparagraph"/>
    <w:basedOn w:val="Normalny"/>
    <w:rsid w:val="008F4F18"/>
    <w:pPr>
      <w:spacing w:before="100" w:beforeAutospacing="1" w:after="100" w:afterAutospacing="1"/>
    </w:pPr>
  </w:style>
  <w:style w:type="character" w:customStyle="1" w:styleId="shorttext">
    <w:name w:val="short_text"/>
    <w:basedOn w:val="Domylnaczcionkaakapitu"/>
    <w:rsid w:val="008321DC"/>
  </w:style>
  <w:style w:type="paragraph" w:styleId="Nagwek">
    <w:name w:val="header"/>
    <w:basedOn w:val="Normalny"/>
    <w:link w:val="NagwekZnak"/>
    <w:unhideWhenUsed/>
    <w:rsid w:val="00D00771"/>
    <w:pPr>
      <w:tabs>
        <w:tab w:val="center" w:pos="4536"/>
        <w:tab w:val="right" w:pos="9072"/>
      </w:tabs>
    </w:pPr>
  </w:style>
  <w:style w:type="character" w:customStyle="1" w:styleId="NagwekZnak">
    <w:name w:val="Nagłówek Znak"/>
    <w:basedOn w:val="Domylnaczcionkaakapitu"/>
    <w:link w:val="Nagwek"/>
    <w:rsid w:val="00D00771"/>
    <w:rPr>
      <w:sz w:val="24"/>
      <w:szCs w:val="24"/>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D406EF"/>
    <w:rPr>
      <w:sz w:val="24"/>
      <w:szCs w:val="24"/>
    </w:rPr>
  </w:style>
  <w:style w:type="table" w:styleId="Tabela-Siatka">
    <w:name w:val="Table Grid"/>
    <w:basedOn w:val="Standardowy"/>
    <w:uiPriority w:val="59"/>
    <w:rsid w:val="00125D2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5688">
      <w:bodyDiv w:val="1"/>
      <w:marLeft w:val="0"/>
      <w:marRight w:val="0"/>
      <w:marTop w:val="0"/>
      <w:marBottom w:val="0"/>
      <w:divBdr>
        <w:top w:val="none" w:sz="0" w:space="0" w:color="auto"/>
        <w:left w:val="none" w:sz="0" w:space="0" w:color="auto"/>
        <w:bottom w:val="none" w:sz="0" w:space="0" w:color="auto"/>
        <w:right w:val="none" w:sz="0" w:space="0" w:color="auto"/>
      </w:divBdr>
    </w:div>
    <w:div w:id="1232154773">
      <w:bodyDiv w:val="1"/>
      <w:marLeft w:val="0"/>
      <w:marRight w:val="0"/>
      <w:marTop w:val="0"/>
      <w:marBottom w:val="0"/>
      <w:divBdr>
        <w:top w:val="none" w:sz="0" w:space="0" w:color="auto"/>
        <w:left w:val="none" w:sz="0" w:space="0" w:color="auto"/>
        <w:bottom w:val="none" w:sz="0" w:space="0" w:color="auto"/>
        <w:right w:val="none" w:sz="0" w:space="0" w:color="auto"/>
      </w:divBdr>
    </w:div>
    <w:div w:id="1477801977">
      <w:bodyDiv w:val="1"/>
      <w:marLeft w:val="0"/>
      <w:marRight w:val="0"/>
      <w:marTop w:val="0"/>
      <w:marBottom w:val="0"/>
      <w:divBdr>
        <w:top w:val="none" w:sz="0" w:space="0" w:color="auto"/>
        <w:left w:val="none" w:sz="0" w:space="0" w:color="auto"/>
        <w:bottom w:val="none" w:sz="0" w:space="0" w:color="auto"/>
        <w:right w:val="none" w:sz="0" w:space="0" w:color="auto"/>
      </w:divBdr>
    </w:div>
    <w:div w:id="1901212793">
      <w:bodyDiv w:val="1"/>
      <w:marLeft w:val="0"/>
      <w:marRight w:val="0"/>
      <w:marTop w:val="0"/>
      <w:marBottom w:val="0"/>
      <w:divBdr>
        <w:top w:val="none" w:sz="0" w:space="0" w:color="auto"/>
        <w:left w:val="none" w:sz="0" w:space="0" w:color="auto"/>
        <w:bottom w:val="none" w:sz="0" w:space="0" w:color="auto"/>
        <w:right w:val="none" w:sz="0" w:space="0" w:color="auto"/>
      </w:divBdr>
    </w:div>
    <w:div w:id="2111001111">
      <w:bodyDiv w:val="1"/>
      <w:marLeft w:val="0"/>
      <w:marRight w:val="0"/>
      <w:marTop w:val="0"/>
      <w:marBottom w:val="0"/>
      <w:divBdr>
        <w:top w:val="none" w:sz="0" w:space="0" w:color="auto"/>
        <w:left w:val="none" w:sz="0" w:space="0" w:color="auto"/>
        <w:bottom w:val="none" w:sz="0" w:space="0" w:color="auto"/>
        <w:right w:val="none" w:sz="0" w:space="0" w:color="auto"/>
      </w:divBdr>
      <w:divsChild>
        <w:div w:id="123628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nencki.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nencki.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faktury@nencki.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32F1-A449-4C45-A113-E3A354DB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2327</Words>
  <Characters>13966</Characters>
  <Application>Microsoft Office Word</Application>
  <DocSecurity>0</DocSecurity>
  <Lines>116</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FATIX .</dc:creator>
  <cp:lastModifiedBy>Iwona Czaplarska</cp:lastModifiedBy>
  <cp:revision>3</cp:revision>
  <cp:lastPrinted>2020-02-27T10:45:00Z</cp:lastPrinted>
  <dcterms:created xsi:type="dcterms:W3CDTF">2024-02-28T12:19:00Z</dcterms:created>
  <dcterms:modified xsi:type="dcterms:W3CDTF">2024-02-28T12:39:00Z</dcterms:modified>
</cp:coreProperties>
</file>