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B7658" w14:textId="146B3253" w:rsidR="007F6951" w:rsidRDefault="007F268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C2DA97" wp14:editId="59E8DC95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5524500" cy="885825"/>
            <wp:effectExtent l="0" t="0" r="0" b="9525"/>
            <wp:wrapSquare wrapText="left" distT="0" distB="0" distL="114300" distR="114300"/>
            <wp:docPr id="7" name="image1.jpg" descr="nencki logo_pol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nencki logo_pol-1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264168" w14:textId="224D8EC7" w:rsidR="007F6951" w:rsidRDefault="007F6951" w:rsidP="002C46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sz w:val="20"/>
          <w:szCs w:val="20"/>
        </w:rPr>
      </w:pPr>
    </w:p>
    <w:p w14:paraId="62A83408" w14:textId="77777777" w:rsidR="007F6951" w:rsidRDefault="007F6951">
      <w:pPr>
        <w:spacing w:after="0" w:line="240" w:lineRule="auto"/>
        <w:jc w:val="right"/>
        <w:rPr>
          <w:sz w:val="20"/>
          <w:szCs w:val="20"/>
        </w:rPr>
      </w:pPr>
    </w:p>
    <w:p w14:paraId="4CB4A55C" w14:textId="374FF16C" w:rsidR="007F6951" w:rsidRDefault="001F24C8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Warszawa, </w:t>
      </w:r>
      <w:r w:rsidR="00A41C1B">
        <w:rPr>
          <w:sz w:val="20"/>
          <w:szCs w:val="20"/>
        </w:rPr>
        <w:t xml:space="preserve">18 </w:t>
      </w:r>
      <w:r w:rsidR="00A052FE">
        <w:rPr>
          <w:sz w:val="20"/>
          <w:szCs w:val="20"/>
        </w:rPr>
        <w:t xml:space="preserve">września </w:t>
      </w:r>
      <w:r>
        <w:rPr>
          <w:sz w:val="20"/>
          <w:szCs w:val="20"/>
        </w:rPr>
        <w:t>202</w:t>
      </w:r>
      <w:r w:rsidR="00FC1840">
        <w:rPr>
          <w:sz w:val="20"/>
          <w:szCs w:val="20"/>
        </w:rPr>
        <w:t>6</w:t>
      </w:r>
      <w:r>
        <w:rPr>
          <w:sz w:val="20"/>
          <w:szCs w:val="20"/>
        </w:rPr>
        <w:t xml:space="preserve"> r.</w:t>
      </w:r>
    </w:p>
    <w:p w14:paraId="49388A5F" w14:textId="77777777" w:rsidR="007F6951" w:rsidRDefault="007F6951">
      <w:pPr>
        <w:spacing w:after="0" w:line="240" w:lineRule="auto"/>
        <w:jc w:val="both"/>
        <w:rPr>
          <w:sz w:val="20"/>
          <w:szCs w:val="20"/>
        </w:rPr>
      </w:pPr>
    </w:p>
    <w:p w14:paraId="19213116" w14:textId="42B42101" w:rsidR="007F6951" w:rsidRDefault="001F24C8">
      <w:pPr>
        <w:spacing w:after="0" w:line="240" w:lineRule="auto"/>
        <w:jc w:val="center"/>
        <w:rPr>
          <w:b/>
          <w:smallCaps/>
          <w:sz w:val="20"/>
          <w:szCs w:val="20"/>
        </w:rPr>
      </w:pPr>
      <w:r>
        <w:rPr>
          <w:b/>
          <w:smallCaps/>
          <w:sz w:val="20"/>
          <w:szCs w:val="20"/>
        </w:rPr>
        <w:t xml:space="preserve">ZAPYTANIE OFERTOWE NR </w:t>
      </w:r>
      <w:r w:rsidR="00A052FE">
        <w:rPr>
          <w:b/>
          <w:smallCaps/>
          <w:sz w:val="20"/>
          <w:szCs w:val="20"/>
        </w:rPr>
        <w:t>15</w:t>
      </w:r>
      <w:r>
        <w:rPr>
          <w:b/>
          <w:smallCaps/>
          <w:sz w:val="20"/>
          <w:szCs w:val="20"/>
        </w:rPr>
        <w:t>/202</w:t>
      </w:r>
      <w:r w:rsidR="00FC1840">
        <w:rPr>
          <w:b/>
          <w:smallCaps/>
          <w:sz w:val="20"/>
          <w:szCs w:val="20"/>
        </w:rPr>
        <w:t>6</w:t>
      </w:r>
    </w:p>
    <w:p w14:paraId="77FCC41A" w14:textId="77777777" w:rsidR="00912FEA" w:rsidRDefault="00912FEA" w:rsidP="00912FEA">
      <w:pPr>
        <w:spacing w:after="0" w:line="240" w:lineRule="auto"/>
        <w:jc w:val="center"/>
        <w:rPr>
          <w:b/>
          <w:smallCaps/>
          <w:color w:val="FF0000"/>
          <w:sz w:val="20"/>
          <w:szCs w:val="20"/>
        </w:rPr>
      </w:pPr>
      <w:r>
        <w:rPr>
          <w:b/>
          <w:smallCaps/>
          <w:color w:val="FF0000"/>
          <w:sz w:val="20"/>
          <w:szCs w:val="20"/>
        </w:rPr>
        <w:t>(MODYFIKACJA W ZAKRESIE WYDŁUŻENIA TERMINU SKŁADANIA OFERT)</w:t>
      </w:r>
    </w:p>
    <w:p w14:paraId="2964D2EA" w14:textId="77777777" w:rsidR="007F6951" w:rsidRPr="002C46C6" w:rsidRDefault="001F24C8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2C46C6">
        <w:rPr>
          <w:b/>
          <w:bCs/>
          <w:sz w:val="20"/>
          <w:szCs w:val="20"/>
        </w:rPr>
        <w:t xml:space="preserve">na </w:t>
      </w:r>
    </w:p>
    <w:p w14:paraId="3D96EA6F" w14:textId="1E2A0510" w:rsidR="00A650DC" w:rsidRDefault="00A650DC" w:rsidP="00A650DC">
      <w:pPr>
        <w:spacing w:after="0" w:line="240" w:lineRule="auto"/>
        <w:jc w:val="center"/>
        <w:rPr>
          <w:rFonts w:asciiTheme="minorHAnsi" w:eastAsia="Batang" w:hAnsiTheme="minorHAnsi" w:cstheme="minorHAnsi"/>
          <w:b/>
          <w:bCs/>
          <w:sz w:val="20"/>
          <w:szCs w:val="20"/>
        </w:rPr>
      </w:pPr>
      <w:bookmarkStart w:id="0" w:name="_Hlk221276480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usługi realizowane przez ośrodk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>i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kliniczn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>e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(wykonawców), z których każdy zrekrutuje minimum </w:t>
      </w:r>
      <w:r w:rsidR="00A052FE">
        <w:rPr>
          <w:rFonts w:asciiTheme="minorHAnsi" w:eastAsia="Batang" w:hAnsiTheme="minorHAnsi" w:cstheme="minorHAnsi"/>
          <w:b/>
          <w:bCs/>
          <w:sz w:val="20"/>
          <w:szCs w:val="20"/>
        </w:rPr>
        <w:t>25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pacjentów do badania naukowego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(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łączna planowana liczba pacjentów objętych zamówieniem wynosi maksymalnie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1</w:t>
      </w:r>
      <w:r w:rsidR="00A052FE">
        <w:rPr>
          <w:rFonts w:asciiTheme="minorHAnsi" w:eastAsia="Batang" w:hAnsiTheme="minorHAnsi" w:cstheme="minorHAnsi"/>
          <w:b/>
          <w:bCs/>
          <w:sz w:val="20"/>
          <w:szCs w:val="20"/>
        </w:rPr>
        <w:t>3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0 pacjentów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>)</w:t>
      </w:r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, oraz przeprowadzi specjalistyczne usługi medyczne w ramach projektu badawczego ABM „"BRAKE-TRD" -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Biomarker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Research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for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Assessing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Ketamine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Efficacy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in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Treatment-Resistant</w:t>
      </w:r>
      <w:proofErr w:type="spellEnd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A650DC">
        <w:rPr>
          <w:rFonts w:asciiTheme="minorHAnsi" w:eastAsia="Batang" w:hAnsiTheme="minorHAnsi" w:cstheme="minorHAnsi"/>
          <w:b/>
          <w:bCs/>
          <w:sz w:val="20"/>
          <w:szCs w:val="20"/>
        </w:rPr>
        <w:t>Depression</w:t>
      </w:r>
      <w:proofErr w:type="spellEnd"/>
      <w:r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</w:p>
    <w:p w14:paraId="53B8AA8E" w14:textId="32609091" w:rsidR="00074AD4" w:rsidRPr="00A650DC" w:rsidRDefault="002C46C6" w:rsidP="00A650DC">
      <w:pPr>
        <w:jc w:val="center"/>
        <w:rPr>
          <w:rFonts w:asciiTheme="minorHAnsi" w:eastAsia="Batang" w:hAnsiTheme="minorHAnsi" w:cstheme="minorHAnsi"/>
          <w:b/>
          <w:bCs/>
          <w:sz w:val="20"/>
          <w:szCs w:val="20"/>
        </w:rPr>
      </w:pPr>
      <w:r>
        <w:rPr>
          <w:b/>
          <w:sz w:val="20"/>
          <w:szCs w:val="20"/>
        </w:rPr>
        <w:t>dla</w:t>
      </w:r>
      <w:r w:rsidR="001F24C8" w:rsidRPr="00AE3074">
        <w:rPr>
          <w:b/>
          <w:sz w:val="20"/>
          <w:szCs w:val="20"/>
        </w:rPr>
        <w:t xml:space="preserve"> Instytu</w:t>
      </w:r>
      <w:r>
        <w:rPr>
          <w:b/>
          <w:sz w:val="20"/>
          <w:szCs w:val="20"/>
        </w:rPr>
        <w:t xml:space="preserve">tu </w:t>
      </w:r>
      <w:r w:rsidR="001F24C8" w:rsidRPr="00AE3074">
        <w:rPr>
          <w:b/>
          <w:sz w:val="20"/>
          <w:szCs w:val="20"/>
        </w:rPr>
        <w:t>Biologii Doświadczalnej im. M. Nenckiego PAN</w:t>
      </w:r>
    </w:p>
    <w:bookmarkEnd w:id="0"/>
    <w:p w14:paraId="21DC019D" w14:textId="77777777" w:rsidR="00074AD4" w:rsidRDefault="00074A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0"/>
          <w:szCs w:val="20"/>
        </w:rPr>
      </w:pPr>
    </w:p>
    <w:p w14:paraId="3EEBDE67" w14:textId="77777777" w:rsidR="007F6951" w:rsidRDefault="001F24C8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Zamawiający:</w:t>
      </w:r>
      <w:r>
        <w:rPr>
          <w:sz w:val="20"/>
          <w:szCs w:val="20"/>
        </w:rPr>
        <w:t xml:space="preserve"> Instytut Biologii Doświadczalnej im. M. Nenckiego PAN,</w:t>
      </w:r>
    </w:p>
    <w:p w14:paraId="79BFDA0D" w14:textId="77777777" w:rsidR="007F6951" w:rsidRDefault="001F24C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 siedzibą przy ul. Pasteura 3, Warszawa (02-093), NIP:525-000-92-69, REGON 000325825</w:t>
      </w:r>
    </w:p>
    <w:p w14:paraId="501D0D3F" w14:textId="77777777" w:rsidR="007F6951" w:rsidRDefault="007F69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0842647" w14:textId="7F0F24A6" w:rsidR="00074AD4" w:rsidRDefault="001F24C8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Osoba do kontaktów w sprawie zamówienia:</w:t>
      </w:r>
      <w:r w:rsidR="003615CF">
        <w:rPr>
          <w:sz w:val="20"/>
          <w:szCs w:val="20"/>
        </w:rPr>
        <w:t xml:space="preserve"> </w:t>
      </w:r>
      <w:r w:rsidR="00257D8D">
        <w:rPr>
          <w:sz w:val="20"/>
          <w:szCs w:val="20"/>
        </w:rPr>
        <w:t xml:space="preserve">prof. dr hab. </w:t>
      </w:r>
      <w:r w:rsidR="00FF5B08">
        <w:rPr>
          <w:sz w:val="20"/>
          <w:szCs w:val="20"/>
        </w:rPr>
        <w:t>Jakub Włodarczyk</w:t>
      </w:r>
    </w:p>
    <w:p w14:paraId="4FE4AE60" w14:textId="6E47E682" w:rsidR="007F6951" w:rsidRPr="005840D5" w:rsidRDefault="001F24C8">
      <w:pPr>
        <w:spacing w:after="0" w:line="240" w:lineRule="auto"/>
        <w:rPr>
          <w:sz w:val="20"/>
          <w:szCs w:val="20"/>
        </w:rPr>
      </w:pPr>
      <w:r w:rsidRPr="005840D5">
        <w:rPr>
          <w:sz w:val="20"/>
          <w:szCs w:val="20"/>
        </w:rPr>
        <w:t xml:space="preserve">e-mail: </w:t>
      </w:r>
      <w:r w:rsidR="00FF5B08" w:rsidRPr="005840D5">
        <w:rPr>
          <w:sz w:val="20"/>
          <w:szCs w:val="20"/>
        </w:rPr>
        <w:t>j</w:t>
      </w:r>
      <w:r w:rsidRPr="005840D5">
        <w:rPr>
          <w:sz w:val="20"/>
          <w:szCs w:val="20"/>
        </w:rPr>
        <w:t>.</w:t>
      </w:r>
      <w:r w:rsidR="00FF5B08" w:rsidRPr="005840D5">
        <w:rPr>
          <w:sz w:val="20"/>
          <w:szCs w:val="20"/>
        </w:rPr>
        <w:t>wlodarczyk</w:t>
      </w:r>
      <w:r w:rsidRPr="005840D5">
        <w:rPr>
          <w:sz w:val="20"/>
          <w:szCs w:val="20"/>
        </w:rPr>
        <w:t>@nencki.edu.pl</w:t>
      </w:r>
    </w:p>
    <w:p w14:paraId="1302860C" w14:textId="655B52D0" w:rsidR="007F6951" w:rsidRDefault="001F24C8">
      <w:pPr>
        <w:spacing w:after="0" w:line="240" w:lineRule="auto"/>
        <w:rPr>
          <w:b/>
          <w:sz w:val="20"/>
          <w:szCs w:val="20"/>
        </w:rPr>
      </w:pPr>
      <w:r>
        <w:rPr>
          <w:sz w:val="20"/>
          <w:szCs w:val="20"/>
        </w:rPr>
        <w:t xml:space="preserve">Termin zgłaszania ofert: </w:t>
      </w:r>
      <w:r>
        <w:rPr>
          <w:b/>
          <w:sz w:val="20"/>
          <w:szCs w:val="20"/>
        </w:rPr>
        <w:t xml:space="preserve">nie później niż do dnia </w:t>
      </w:r>
      <w:r w:rsidR="00FF5B08" w:rsidRPr="00912FEA">
        <w:rPr>
          <w:b/>
          <w:color w:val="FF0000"/>
          <w:sz w:val="20"/>
          <w:szCs w:val="20"/>
        </w:rPr>
        <w:t>1</w:t>
      </w:r>
      <w:r w:rsidR="00912FEA" w:rsidRPr="00912FEA">
        <w:rPr>
          <w:b/>
          <w:color w:val="FF0000"/>
          <w:sz w:val="20"/>
          <w:szCs w:val="20"/>
        </w:rPr>
        <w:t>9</w:t>
      </w:r>
      <w:r w:rsidRPr="00912FEA">
        <w:rPr>
          <w:b/>
          <w:color w:val="FF0000"/>
          <w:sz w:val="20"/>
          <w:szCs w:val="20"/>
        </w:rPr>
        <w:t>.</w:t>
      </w:r>
      <w:r w:rsidR="00FF5B08" w:rsidRPr="00912FEA">
        <w:rPr>
          <w:b/>
          <w:color w:val="FF0000"/>
          <w:sz w:val="20"/>
          <w:szCs w:val="20"/>
        </w:rPr>
        <w:t>10</w:t>
      </w:r>
      <w:r w:rsidRPr="00912FEA">
        <w:rPr>
          <w:b/>
          <w:color w:val="FF0000"/>
          <w:sz w:val="20"/>
          <w:szCs w:val="20"/>
        </w:rPr>
        <w:t>.20</w:t>
      </w:r>
      <w:r w:rsidR="006347D1" w:rsidRPr="00912FEA">
        <w:rPr>
          <w:b/>
          <w:color w:val="FF0000"/>
          <w:sz w:val="20"/>
          <w:szCs w:val="20"/>
        </w:rPr>
        <w:t>2</w:t>
      </w:r>
      <w:r w:rsidR="00CC54D3" w:rsidRPr="00912FEA">
        <w:rPr>
          <w:b/>
          <w:color w:val="FF0000"/>
          <w:sz w:val="20"/>
          <w:szCs w:val="20"/>
        </w:rPr>
        <w:t>6</w:t>
      </w:r>
      <w:r w:rsidRPr="00912FEA">
        <w:rPr>
          <w:b/>
          <w:color w:val="FF0000"/>
          <w:sz w:val="20"/>
          <w:szCs w:val="20"/>
        </w:rPr>
        <w:t xml:space="preserve"> r., do godz. 1</w:t>
      </w:r>
      <w:r w:rsidR="001127B9" w:rsidRPr="00912FEA">
        <w:rPr>
          <w:b/>
          <w:color w:val="FF0000"/>
          <w:sz w:val="20"/>
          <w:szCs w:val="20"/>
        </w:rPr>
        <w:t>2</w:t>
      </w:r>
      <w:r w:rsidRPr="00912FEA">
        <w:rPr>
          <w:b/>
          <w:color w:val="FF0000"/>
          <w:sz w:val="20"/>
          <w:szCs w:val="20"/>
        </w:rPr>
        <w:t>:00</w:t>
      </w:r>
    </w:p>
    <w:p w14:paraId="62DD46C9" w14:textId="77777777" w:rsidR="007F6951" w:rsidRDefault="007F6951">
      <w:pPr>
        <w:spacing w:after="0" w:line="240" w:lineRule="auto"/>
        <w:rPr>
          <w:sz w:val="20"/>
          <w:szCs w:val="20"/>
        </w:rPr>
      </w:pPr>
    </w:p>
    <w:p w14:paraId="5DF17159" w14:textId="77777777" w:rsidR="007F6951" w:rsidRDefault="001F24C8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I. Opis przedmiotu zamówienia:</w:t>
      </w:r>
    </w:p>
    <w:p w14:paraId="1296457E" w14:textId="77777777" w:rsidR="007F6951" w:rsidRDefault="007F6951">
      <w:pPr>
        <w:spacing w:after="0" w:line="240" w:lineRule="auto"/>
        <w:jc w:val="both"/>
        <w:rPr>
          <w:b/>
          <w:sz w:val="20"/>
          <w:szCs w:val="20"/>
        </w:rPr>
      </w:pPr>
    </w:p>
    <w:p w14:paraId="3CC4EB56" w14:textId="74F18F57" w:rsidR="00EE07B7" w:rsidRPr="00EE07B7" w:rsidRDefault="00EE07B7" w:rsidP="00EE07B7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bookmarkStart w:id="1" w:name="_heading=h.gjdgxs" w:colFirst="0" w:colLast="0"/>
      <w:bookmarkStart w:id="2" w:name="_Hlk189570827"/>
      <w:bookmarkEnd w:id="1"/>
      <w:r w:rsidRPr="00EE07B7">
        <w:rPr>
          <w:rFonts w:asciiTheme="minorHAnsi" w:eastAsia="Batang" w:hAnsiTheme="minorHAnsi" w:cstheme="minorHAnsi"/>
          <w:sz w:val="20"/>
          <w:szCs w:val="20"/>
        </w:rPr>
        <w:t>Przedmiotem zamówienia są:</w:t>
      </w:r>
      <w:r>
        <w:rPr>
          <w:rFonts w:asciiTheme="minorHAnsi" w:eastAsia="Batang" w:hAnsiTheme="minorHAnsi" w:cstheme="minorHAnsi"/>
          <w:sz w:val="20"/>
          <w:szCs w:val="20"/>
        </w:rPr>
        <w:t xml:space="preserve"> </w:t>
      </w:r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usługi realizowane przez od jednego do </w:t>
      </w:r>
      <w:r w:rsidR="00BD2D4C">
        <w:rPr>
          <w:rFonts w:asciiTheme="minorHAnsi" w:eastAsia="Batang" w:hAnsiTheme="minorHAnsi" w:cstheme="minorHAnsi"/>
          <w:sz w:val="20"/>
          <w:szCs w:val="20"/>
          <w:u w:val="single"/>
        </w:rPr>
        <w:t xml:space="preserve">czterech </w:t>
      </w:r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ośrodków klinicznych (wykonawców), z których każdy zrekrutuje minimum </w:t>
      </w:r>
      <w:r w:rsidR="00BD2D4C">
        <w:rPr>
          <w:rFonts w:asciiTheme="minorHAnsi" w:eastAsia="Batang" w:hAnsiTheme="minorHAnsi" w:cstheme="minorHAnsi"/>
          <w:sz w:val="20"/>
          <w:szCs w:val="20"/>
          <w:u w:val="single"/>
        </w:rPr>
        <w:t>25</w:t>
      </w:r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pacjentów do badania naukowego, przy czym łączna planowana liczba pacjentów objętych zamówieniem wynosi maksymalnie 1</w:t>
      </w:r>
      <w:r w:rsidR="00BD2D4C">
        <w:rPr>
          <w:rFonts w:asciiTheme="minorHAnsi" w:eastAsia="Batang" w:hAnsiTheme="minorHAnsi" w:cstheme="minorHAnsi"/>
          <w:sz w:val="20"/>
          <w:szCs w:val="20"/>
          <w:u w:val="single"/>
        </w:rPr>
        <w:t>3</w:t>
      </w:r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0 pacjentów, oraz przeprowadzi specjalistyczne usługi medyczne w ramach projektu badawczego ABM „"BRAKE-TRD" -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Biomarker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Research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for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Assessing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Ketamine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Efficacy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in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Treatment-Resistant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 xml:space="preserve">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Depression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  <w:u w:val="single"/>
        </w:rPr>
        <w:t>”.</w:t>
      </w:r>
      <w:r w:rsidRPr="00EE07B7">
        <w:rPr>
          <w:rFonts w:asciiTheme="minorHAnsi" w:eastAsia="Batang" w:hAnsiTheme="minorHAnsi" w:cstheme="minorHAnsi"/>
          <w:sz w:val="20"/>
          <w:szCs w:val="20"/>
        </w:rPr>
        <w:t xml:space="preserve"> </w:t>
      </w:r>
    </w:p>
    <w:p w14:paraId="422D0C40" w14:textId="39E2618B" w:rsidR="00EE07B7" w:rsidRPr="00EE07B7" w:rsidRDefault="00EE07B7" w:rsidP="00EE07B7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EE07B7">
        <w:rPr>
          <w:rFonts w:asciiTheme="minorHAnsi" w:eastAsia="Batang" w:hAnsiTheme="minorHAnsi" w:cstheme="minorHAnsi"/>
          <w:sz w:val="20"/>
          <w:szCs w:val="20"/>
        </w:rPr>
        <w:t xml:space="preserve">Zamówienie obejmuje wszystkie etapy związane z włączeniem pacjentów do badania, przeprowadzeniem niezbędnych pomiarów i ocen klinicznych, przeprowadzeniem terapii </w:t>
      </w:r>
      <w:proofErr w:type="spellStart"/>
      <w:r w:rsidRPr="00EE07B7">
        <w:rPr>
          <w:rFonts w:asciiTheme="minorHAnsi" w:eastAsia="Batang" w:hAnsiTheme="minorHAnsi" w:cstheme="minorHAnsi"/>
          <w:sz w:val="20"/>
          <w:szCs w:val="20"/>
        </w:rPr>
        <w:t>esketaminą</w:t>
      </w:r>
      <w:proofErr w:type="spellEnd"/>
      <w:r w:rsidRPr="00EE07B7">
        <w:rPr>
          <w:rFonts w:asciiTheme="minorHAnsi" w:eastAsia="Batang" w:hAnsiTheme="minorHAnsi" w:cstheme="minorHAnsi"/>
          <w:sz w:val="20"/>
          <w:szCs w:val="20"/>
        </w:rPr>
        <w:t xml:space="preserve"> zgodnie z programem terapeutycznym oraz przygotowaniem materiałów biologicznych do transportu zgodnie z procedurami badawczymi.</w:t>
      </w:r>
    </w:p>
    <w:p w14:paraId="34754E9C" w14:textId="13557C49" w:rsidR="00EE07B7" w:rsidRDefault="00EE07B7" w:rsidP="000C126E">
      <w:pPr>
        <w:spacing w:after="0"/>
        <w:jc w:val="both"/>
        <w:rPr>
          <w:rFonts w:asciiTheme="minorHAnsi" w:eastAsia="Batang" w:hAnsiTheme="minorHAnsi" w:cstheme="minorHAnsi"/>
          <w:sz w:val="20"/>
          <w:szCs w:val="20"/>
        </w:rPr>
      </w:pPr>
    </w:p>
    <w:bookmarkEnd w:id="2"/>
    <w:p w14:paraId="20FE463B" w14:textId="77777777" w:rsidR="00333DA7" w:rsidRPr="00711AA0" w:rsidRDefault="00333DA7" w:rsidP="00333DA7">
      <w:pPr>
        <w:ind w:right="-1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711AA0">
        <w:rPr>
          <w:rFonts w:asciiTheme="minorHAnsi" w:eastAsia="Batang" w:hAnsiTheme="minorHAnsi" w:cstheme="minorHAnsi"/>
          <w:b/>
          <w:bCs/>
          <w:sz w:val="20"/>
          <w:szCs w:val="20"/>
        </w:rPr>
        <w:t>Zakres i wymagania dotyczące realizacji przedmiotu zamówienia:</w:t>
      </w:r>
    </w:p>
    <w:p w14:paraId="72CB6F24" w14:textId="77777777" w:rsidR="00EE07B7" w:rsidRPr="00AA2157" w:rsidRDefault="00EE07B7" w:rsidP="00EE07B7">
      <w:pPr>
        <w:pStyle w:val="Akapitzlist"/>
        <w:numPr>
          <w:ilvl w:val="0"/>
          <w:numId w:val="29"/>
        </w:numPr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Rekrutacja pacjentów do badania:</w:t>
      </w:r>
    </w:p>
    <w:p w14:paraId="0173B643" w14:textId="77777777" w:rsidR="00EE07B7" w:rsidRPr="00AA215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Wyjaśnienie zasad udziału w projekcie naukowym.</w:t>
      </w:r>
    </w:p>
    <w:p w14:paraId="4F23D752" w14:textId="1CF47177" w:rsidR="00EE07B7" w:rsidRPr="00AA215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Uzyskanie świadomej zgody pacjenta na udział w badaniu </w:t>
      </w:r>
      <w:r w:rsidRPr="00914FB9">
        <w:rPr>
          <w:rFonts w:asciiTheme="minorHAnsi" w:eastAsia="Batang" w:hAnsiTheme="minorHAnsi" w:cstheme="minorHAnsi"/>
          <w:sz w:val="20"/>
          <w:szCs w:val="20"/>
        </w:rPr>
        <w:t>(jak również o ile pacjent wyrazi zgodę uzyskanie świadomej zgody pacjenta na udział w badaniu, zgodnie ze wzorem ustanowionym przez Agencję Badań Medycznych, stanowiącym Załącznik nr 4 do Umowy).</w:t>
      </w:r>
    </w:p>
    <w:p w14:paraId="2D083A5C" w14:textId="77777777" w:rsidR="00EE07B7" w:rsidRPr="00AA215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Odpowiedzi na pytania i wątpliwości pacjentów związane z udziałem w badaniu.</w:t>
      </w:r>
    </w:p>
    <w:p w14:paraId="2FB3AAFF" w14:textId="77777777" w:rsidR="00EE07B7" w:rsidRPr="00AA215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Procedury wykonywane na etapie kwalifikacji pacjenta do badania, w tym ocena zgodnie z ICD-10 (F33.1 lub F33.2) (Ocena nasilenia depresji według skali MADRS, wywiady medyczne dotyczące historii chorób psychicznych i somatycznych, badanie psychiatryczne wykluczające zaburzenia osobowości, chorobę afektywną dwubiegunową, uzależnienia od alkoholu, leków nasennych, uspokajających, przeciwbólowych lub narkotyków;  pomiar obwodu talii, masy ciała i wzrostu; określenie aktywności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aminotransferaz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(ASPAT, ALAT), poziomu TSH we krwi; Pomiar ciśnienia tętniczego; Test ciążowy u kobiet w wieku rozrodczym w celu wykluczenia ciąży) oraz</w:t>
      </w:r>
      <w:r w:rsidRPr="00AA2157">
        <w:rPr>
          <w:rFonts w:asciiTheme="minorHAnsi" w:hAnsiTheme="minorHAnsi" w:cstheme="minorHAnsi"/>
          <w:sz w:val="20"/>
          <w:szCs w:val="20"/>
        </w:rPr>
        <w:t xml:space="preserve"> </w:t>
      </w:r>
      <w:r w:rsidRPr="00AA2157">
        <w:rPr>
          <w:rFonts w:asciiTheme="minorHAnsi" w:eastAsia="Batang" w:hAnsiTheme="minorHAnsi" w:cstheme="minorHAnsi"/>
          <w:sz w:val="20"/>
          <w:szCs w:val="20"/>
        </w:rPr>
        <w:t>pozyskanie danych do Ankiety, zgodnie z wzorem ustanowionym przez Agencję Badań Medycznych, stanowiącym Załącznik nr 5 Umowy.</w:t>
      </w:r>
    </w:p>
    <w:p w14:paraId="1AB3CEBB" w14:textId="77777777" w:rsidR="00EE07B7" w:rsidRPr="00AA2157" w:rsidRDefault="00EE07B7" w:rsidP="00EE07B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Terapia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esketaminą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>:</w:t>
      </w:r>
    </w:p>
    <w:p w14:paraId="7F0EAA74" w14:textId="5390423B" w:rsidR="00EE07B7" w:rsidRDefault="00EE07B7" w:rsidP="00EE07B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Podanie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programem terapeutycznym B.147 przy jednoczesnym kontynuowaniu standardowej terapii przeciwdepresyjnej z zastosowaniem SSRI lub SNRI.</w:t>
      </w:r>
    </w:p>
    <w:p w14:paraId="17C72180" w14:textId="77777777" w:rsidR="00AA2157" w:rsidRPr="00AA2157" w:rsidRDefault="00AA2157" w:rsidP="00AA215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Ocena skuteczności, bezpieczeństwa oraz występowania działań niepożądanych podczas terapii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esketaminą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protokołem badania, m.in.:</w:t>
      </w:r>
    </w:p>
    <w:p w14:paraId="4D5CE259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lastRenderedPageBreak/>
        <w:t>Pomiar ciśnienia krwi przed podaniem leku oraz około 40 minut po dawce, a następnie według wskazań klinicznych.</w:t>
      </w:r>
    </w:p>
    <w:p w14:paraId="7F6448AB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Ocenę nasilenia objawów depresji za pomocą skali MADRS.</w:t>
      </w:r>
    </w:p>
    <w:p w14:paraId="4544CE3E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Ocenę stanów dysocjacyjnych przy użyciu skali CADSS (8x, na każdej wizycie w ciągu pierwszych 28 dni terapii).</w:t>
      </w:r>
    </w:p>
    <w:p w14:paraId="7BA8FFC1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Monitorowanie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zachowań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lub stanów związanych z nadużywaniem lub niewłaściwym stosowaniem leku.</w:t>
      </w:r>
    </w:p>
    <w:p w14:paraId="1D688A26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Rejestrację dnia cyklu miesiączkowego u kobiet przed menopauzą.</w:t>
      </w:r>
    </w:p>
    <w:p w14:paraId="4E88912C" w14:textId="77777777" w:rsidR="00AA2157" w:rsidRPr="00AA2157" w:rsidRDefault="00AA2157" w:rsidP="00AA215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Systematyczne wprowadzanie informacji o pacjencie do elektronicznego systemu rejestracji pacjentów (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eCRF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>) udostępnionego przez Zamawiającego, zgodnie z harmonogramem wizyt i wymaganiami protokołu badania.</w:t>
      </w:r>
    </w:p>
    <w:p w14:paraId="798CBEB0" w14:textId="77777777" w:rsidR="00AA2157" w:rsidRPr="00AA2157" w:rsidRDefault="00AA2157" w:rsidP="00AA215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Pobranie próbek biologicznych oraz ich przygotowanie do transportu:</w:t>
      </w:r>
    </w:p>
    <w:p w14:paraId="277C4D0A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Pobranie krwi pełnej w celu uzyskania osocza: przed pierwszą dawką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oraz po 7 dniach, przed podaniem trzeciej dawki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narzuconymi przez Zamawiającego standardowymi procedurami operacyjnymi (SOP)</w:t>
      </w:r>
    </w:p>
    <w:p w14:paraId="66A45012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 xml:space="preserve">Pobranie krwi pełnej w celu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biobankowania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, a następnie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genotypowania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wymogami ABM: przed podaniem trzeciej dawki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zgodnie z narzuconymi przez </w:t>
      </w:r>
      <w:proofErr w:type="spellStart"/>
      <w:r w:rsidRPr="00AA2157">
        <w:rPr>
          <w:rFonts w:asciiTheme="minorHAnsi" w:eastAsia="Batang" w:hAnsiTheme="minorHAnsi" w:cstheme="minorHAnsi"/>
          <w:sz w:val="20"/>
          <w:szCs w:val="20"/>
        </w:rPr>
        <w:t>biobank</w:t>
      </w:r>
      <w:proofErr w:type="spellEnd"/>
      <w:r w:rsidRPr="00AA2157">
        <w:rPr>
          <w:rFonts w:asciiTheme="minorHAnsi" w:eastAsia="Batang" w:hAnsiTheme="minorHAnsi" w:cstheme="minorHAnsi"/>
          <w:sz w:val="20"/>
          <w:szCs w:val="20"/>
        </w:rPr>
        <w:t xml:space="preserve"> standardowymi procedurami operacyjnymi (SOP)</w:t>
      </w:r>
    </w:p>
    <w:p w14:paraId="48A0C1C4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993" w:right="-1" w:hanging="426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Zabezpieczenie materiału w odpowiednich warunkach do czasu transportu</w:t>
      </w:r>
    </w:p>
    <w:p w14:paraId="5A366660" w14:textId="77777777" w:rsidR="00AA2157" w:rsidRPr="00AA2157" w:rsidRDefault="00AA2157" w:rsidP="00AA2157">
      <w:pPr>
        <w:pStyle w:val="Akapitzlist"/>
        <w:numPr>
          <w:ilvl w:val="0"/>
          <w:numId w:val="28"/>
        </w:numPr>
        <w:tabs>
          <w:tab w:val="left" w:pos="851"/>
        </w:tabs>
        <w:spacing w:after="0" w:line="240" w:lineRule="auto"/>
        <w:ind w:left="993" w:right="-1" w:hanging="426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Przygotowanie materiału do transportu, który zostanie zrealizowany przez firmę zewnętrzną</w:t>
      </w:r>
    </w:p>
    <w:p w14:paraId="74025979" w14:textId="77777777" w:rsidR="00AA2157" w:rsidRPr="00AA2157" w:rsidRDefault="00AA2157" w:rsidP="00AA2157">
      <w:pPr>
        <w:pStyle w:val="Akapitzlist"/>
        <w:numPr>
          <w:ilvl w:val="0"/>
          <w:numId w:val="29"/>
        </w:numPr>
        <w:tabs>
          <w:tab w:val="left" w:pos="851"/>
        </w:tabs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Pokrycie kosztów materiałów niezbędnych do realizacji procedur klinicznych:</w:t>
      </w:r>
    </w:p>
    <w:p w14:paraId="192F66AE" w14:textId="77777777" w:rsidR="00AA2157" w:rsidRPr="00AA2157" w:rsidRDefault="00AA2157" w:rsidP="00AA2157">
      <w:pPr>
        <w:pStyle w:val="Akapitzlist"/>
        <w:numPr>
          <w:ilvl w:val="0"/>
          <w:numId w:val="30"/>
        </w:numPr>
        <w:tabs>
          <w:tab w:val="left" w:pos="851"/>
        </w:tabs>
        <w:spacing w:after="0" w:line="240" w:lineRule="auto"/>
        <w:ind w:left="851" w:right="-1" w:hanging="284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AA2157">
        <w:rPr>
          <w:rFonts w:asciiTheme="minorHAnsi" w:eastAsia="Batang" w:hAnsiTheme="minorHAnsi" w:cstheme="minorHAnsi"/>
          <w:sz w:val="20"/>
          <w:szCs w:val="20"/>
        </w:rPr>
        <w:t>Zakup materiałów takich jak probówki, igły, środki dezynfekujące, rękawiczki jednorazowe, jednorazowe próbówki plastikowe o małej pojemności i końcówki do pipet.</w:t>
      </w:r>
    </w:p>
    <w:p w14:paraId="42C86684" w14:textId="77777777" w:rsidR="00963D00" w:rsidRDefault="00963D00" w:rsidP="00333DA7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</w:p>
    <w:p w14:paraId="0B0E9FAF" w14:textId="77777777" w:rsidR="00291A85" w:rsidRPr="00311300" w:rsidRDefault="00291A85" w:rsidP="00291A85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  <w:r w:rsidRPr="00311300">
        <w:rPr>
          <w:rFonts w:asciiTheme="minorHAnsi" w:eastAsia="Batang" w:hAnsiTheme="minorHAnsi" w:cstheme="minorHAnsi"/>
          <w:sz w:val="20"/>
          <w:szCs w:val="20"/>
          <w:u w:val="single"/>
        </w:rPr>
        <w:t>Wymagany okres realizacji zamówienia:</w:t>
      </w:r>
    </w:p>
    <w:p w14:paraId="4B10A5B6" w14:textId="121AB322" w:rsidR="00291A85" w:rsidRDefault="00291A85" w:rsidP="00291A85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11300">
        <w:rPr>
          <w:rFonts w:asciiTheme="minorHAnsi" w:eastAsia="Batang" w:hAnsiTheme="minorHAnsi" w:cstheme="minorHAnsi"/>
          <w:sz w:val="20"/>
          <w:szCs w:val="20"/>
        </w:rPr>
        <w:t xml:space="preserve">Ukończenie rekrutacji </w:t>
      </w:r>
      <w:r w:rsidR="001560A4">
        <w:rPr>
          <w:rFonts w:asciiTheme="minorHAnsi" w:eastAsia="Batang" w:hAnsiTheme="minorHAnsi" w:cstheme="minorHAnsi"/>
          <w:sz w:val="20"/>
          <w:szCs w:val="20"/>
        </w:rPr>
        <w:t xml:space="preserve">zadeklarowanej liczby pacjentów </w:t>
      </w:r>
      <w:r w:rsidRPr="00311300">
        <w:rPr>
          <w:rFonts w:asciiTheme="minorHAnsi" w:eastAsia="Batang" w:hAnsiTheme="minorHAnsi" w:cstheme="minorHAnsi"/>
          <w:sz w:val="20"/>
          <w:szCs w:val="20"/>
        </w:rPr>
        <w:t>do 31.05.2029 r.</w:t>
      </w:r>
    </w:p>
    <w:p w14:paraId="6A80DFFC" w14:textId="15A4F7DA" w:rsidR="00333DA7" w:rsidRPr="00311300" w:rsidRDefault="00333DA7" w:rsidP="00333DA7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  <w:r w:rsidRPr="00311300">
        <w:rPr>
          <w:rFonts w:asciiTheme="minorHAnsi" w:eastAsia="Batang" w:hAnsiTheme="minorHAnsi" w:cstheme="minorHAnsi"/>
          <w:sz w:val="20"/>
          <w:szCs w:val="20"/>
          <w:u w:val="single"/>
        </w:rPr>
        <w:t>Rozliczenie:</w:t>
      </w:r>
    </w:p>
    <w:p w14:paraId="0140E7EA" w14:textId="4D9CE63C" w:rsidR="00333DA7" w:rsidRDefault="00333DA7" w:rsidP="00291A85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11300">
        <w:rPr>
          <w:rFonts w:asciiTheme="minorHAnsi" w:eastAsia="Batang" w:hAnsiTheme="minorHAnsi" w:cstheme="minorHAnsi"/>
          <w:sz w:val="20"/>
          <w:szCs w:val="20"/>
        </w:rPr>
        <w:t>Płatność za realizację usługi będzie dokonywana w transzach, każdorazowo po zakończeniu rekrutacji grupy 5 pacjentów. W przypadku opóźnień w realizacji umowy, kary umowne będą naliczane proporcjonalnie do liczby pacjentów, których nie udało się zrekrutować w ustalonym terminie, a nie od całkowitej wartości umowy.</w:t>
      </w:r>
    </w:p>
    <w:p w14:paraId="1739736D" w14:textId="120DD818" w:rsidR="00220AE3" w:rsidRDefault="00220AE3" w:rsidP="00291A85">
      <w:pPr>
        <w:spacing w:after="0" w:line="240" w:lineRule="auto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69E63517" w14:textId="09B70DEC" w:rsidR="00220AE3" w:rsidRPr="004C34B6" w:rsidRDefault="00220AE3" w:rsidP="00220AE3">
      <w:pPr>
        <w:ind w:right="-1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4C34B6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W ramach niniejszego zapytania ofertowego zostanie wybranych od jednego do </w:t>
      </w:r>
      <w:r w:rsidR="007F268A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czterech </w:t>
      </w:r>
      <w:r w:rsidRPr="004C34B6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ośrodków klinicznych, które uzyskają najwyższą liczbę punktów w kryteriach oceny ofert. Każdy Wykonawca składający ofertę zobowiązany jest do zadeklarowania w formularzu oferty liczby pacjentów, których podejmie się zrekrutować i objąć realizacją procedur w ramach niniejszego zamówienia, z zastrzeżeniem minimalnego wymogu rekrutacji </w:t>
      </w:r>
      <w:r w:rsidR="007F268A">
        <w:rPr>
          <w:rFonts w:asciiTheme="minorHAnsi" w:eastAsia="Batang" w:hAnsiTheme="minorHAnsi" w:cstheme="minorHAnsi"/>
          <w:b/>
          <w:bCs/>
          <w:sz w:val="20"/>
          <w:szCs w:val="20"/>
        </w:rPr>
        <w:t>25</w:t>
      </w:r>
      <w:r w:rsidRPr="004C34B6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pacjentów na ośrodek. Zamawiający dopuszcza możliwość udzielenia zamówienia w części (oferty częściowe). W przypadku gdy łączna liczba pacjentów zadeklarowana przez wybranych Wykonawców przekroczy zapotrzebowanie Zamawiającego wynikające z projektu badawczego lub dostępny budżet, Zamawiający zastrzega sobie prawo do udzielenia zamówienia w zakresie mniejszym niż zadeklarowany w ofercie danego Wykonawcy. Udzielenie zamówienia w pełnym lub częściowym zakresie następować będzie zgodnie z kolejnością ofert uszeregowanych według liczby uzyskanych punktów, przy czym ograniczenie zakresu zamówienia może dotyczyć wyłącznie Wykonawcy zajmującego najniższą pozycję w rankingu spośród wybranych ofert. Minimalny zakres zamówienia udzielony jednemu Wykonawcy w ramach oferty częściowej nie może być mniejszy niż 10 pacjentów.</w:t>
      </w:r>
    </w:p>
    <w:p w14:paraId="58920EBD" w14:textId="4078F75F" w:rsidR="00291A85" w:rsidRDefault="00291A85" w:rsidP="00291A85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11300">
        <w:rPr>
          <w:rFonts w:asciiTheme="minorHAnsi" w:eastAsia="Batang" w:hAnsiTheme="minorHAnsi" w:cstheme="minorHAnsi"/>
          <w:sz w:val="20"/>
          <w:szCs w:val="20"/>
        </w:rPr>
        <w:t>Zamawiający zastrzega sobie prawo do wyboru jednego lub żadnego z wykonawców, jeśli złożone oferty nie będą spełniały oczekiwań lub przekroczą założony</w:t>
      </w:r>
      <w:r w:rsidR="00711AA0" w:rsidRPr="00311300">
        <w:rPr>
          <w:rFonts w:asciiTheme="minorHAnsi" w:eastAsia="Batang" w:hAnsiTheme="minorHAnsi" w:cstheme="minorHAnsi"/>
          <w:sz w:val="20"/>
          <w:szCs w:val="20"/>
        </w:rPr>
        <w:t xml:space="preserve"> </w:t>
      </w:r>
      <w:r w:rsidRPr="00311300">
        <w:rPr>
          <w:rFonts w:asciiTheme="minorHAnsi" w:eastAsia="Batang" w:hAnsiTheme="minorHAnsi" w:cstheme="minorHAnsi"/>
          <w:sz w:val="20"/>
          <w:szCs w:val="20"/>
        </w:rPr>
        <w:t>budżet.</w:t>
      </w:r>
    </w:p>
    <w:p w14:paraId="625EF4A3" w14:textId="764C5A79" w:rsidR="009A1273" w:rsidRDefault="009A1273" w:rsidP="00284B49">
      <w:pPr>
        <w:spacing w:after="100" w:line="276" w:lineRule="auto"/>
        <w:jc w:val="both"/>
        <w:rPr>
          <w:rFonts w:asciiTheme="minorHAnsi" w:eastAsia="Arial" w:hAnsiTheme="minorHAnsi" w:cstheme="minorHAnsi"/>
          <w:b/>
          <w:sz w:val="20"/>
          <w:szCs w:val="20"/>
        </w:rPr>
      </w:pPr>
      <w:r w:rsidRPr="009A1273">
        <w:rPr>
          <w:rFonts w:asciiTheme="minorHAnsi" w:eastAsia="Arial" w:hAnsiTheme="minorHAnsi" w:cstheme="minorHAnsi"/>
          <w:b/>
          <w:sz w:val="20"/>
          <w:szCs w:val="20"/>
        </w:rPr>
        <w:t xml:space="preserve">II. Warunki udziału w postępowaniu </w:t>
      </w:r>
    </w:p>
    <w:p w14:paraId="625383F0" w14:textId="77777777" w:rsidR="00333DA7" w:rsidRPr="00311300" w:rsidRDefault="00333DA7" w:rsidP="00333DA7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11300">
        <w:rPr>
          <w:rFonts w:asciiTheme="minorHAnsi" w:eastAsia="Batang" w:hAnsiTheme="minorHAnsi" w:cstheme="minorHAnsi"/>
          <w:sz w:val="20"/>
          <w:szCs w:val="20"/>
        </w:rPr>
        <w:t>Oferty w postępowaniu mogą składać Wykonawcy, którzy spełnią następujące warunki udziału w postępowaniu:</w:t>
      </w:r>
    </w:p>
    <w:p w14:paraId="0A539D49" w14:textId="77777777" w:rsidR="001560A4" w:rsidRPr="001560A4" w:rsidRDefault="001560A4" w:rsidP="001560A4">
      <w:pPr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1560A4">
        <w:rPr>
          <w:rFonts w:asciiTheme="minorHAnsi" w:eastAsia="Batang" w:hAnsiTheme="minorHAnsi" w:cstheme="minorHAnsi"/>
          <w:sz w:val="20"/>
          <w:szCs w:val="20"/>
        </w:rPr>
        <w:t xml:space="preserve">Ze względu na specyfikę usługi oraz wymagania projektu, usługa musi być wykonywana w ośrodku psychiatrycznym uczestniczącym w realizacji programu lekowego z użyciem </w:t>
      </w:r>
      <w:proofErr w:type="spellStart"/>
      <w:r w:rsidRPr="001560A4">
        <w:rPr>
          <w:rFonts w:asciiTheme="minorHAnsi" w:eastAsia="Batang" w:hAnsiTheme="minorHAnsi" w:cstheme="minorHAnsi"/>
          <w:sz w:val="20"/>
          <w:szCs w:val="20"/>
        </w:rPr>
        <w:t>esketaminy</w:t>
      </w:r>
      <w:proofErr w:type="spellEnd"/>
      <w:r w:rsidRPr="001560A4">
        <w:rPr>
          <w:rFonts w:asciiTheme="minorHAnsi" w:eastAsia="Batang" w:hAnsiTheme="minorHAnsi" w:cstheme="minorHAnsi"/>
          <w:sz w:val="20"/>
          <w:szCs w:val="20"/>
        </w:rPr>
        <w:t xml:space="preserve"> (program B.147) w leczeniu depresji lekoopornej. </w:t>
      </w:r>
    </w:p>
    <w:p w14:paraId="6CB90994" w14:textId="77777777" w:rsidR="00220AE3" w:rsidRPr="00220AE3" w:rsidRDefault="00220AE3" w:rsidP="00220AE3">
      <w:pPr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220AE3">
        <w:rPr>
          <w:rFonts w:asciiTheme="minorHAnsi" w:eastAsia="Batang" w:hAnsiTheme="minorHAnsi" w:cstheme="minorHAnsi"/>
          <w:sz w:val="20"/>
          <w:szCs w:val="20"/>
        </w:rPr>
        <w:t>W celu potwierdzenia spełnienia ww. warunku wykonawca będzie zobowiązany wskazać w formularzu oferty nazwę i adres ośrodka, w którym będzie realizowana usługa, wraz z następującym oświadczeniem:</w:t>
      </w:r>
    </w:p>
    <w:p w14:paraId="5BDCF092" w14:textId="36B499B4" w:rsidR="00220AE3" w:rsidRPr="00AE1F06" w:rsidRDefault="00220AE3" w:rsidP="00220AE3">
      <w:pPr>
        <w:ind w:right="-1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AE1F06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„Oświadczam, że usługa w ramach niniejszego zamówienia będzie wykonywana w ośrodku psychiatrycznym uczestniczącym w programie lekowym z użyciem </w:t>
      </w:r>
      <w:proofErr w:type="spellStart"/>
      <w:r w:rsidRPr="00AE1F06">
        <w:rPr>
          <w:rFonts w:asciiTheme="minorHAnsi" w:eastAsia="Batang" w:hAnsiTheme="minorHAnsi" w:cstheme="minorHAnsi"/>
          <w:i/>
          <w:iCs/>
          <w:sz w:val="20"/>
          <w:szCs w:val="20"/>
        </w:rPr>
        <w:t>esketaminy</w:t>
      </w:r>
      <w:proofErr w:type="spellEnd"/>
      <w:r w:rsidRPr="00AE1F06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 (B.147) w leczeniu depresji lekoopornej. W przypadku wątpliwości szczegółowe informacje lub dokumenty potwierdzające spełnienie powyższego warunku zamawiający może zweryfikować pod adresem e-mail: …………………………………………”.</w:t>
      </w:r>
    </w:p>
    <w:p w14:paraId="0078837E" w14:textId="6BF21EE2" w:rsidR="00687FB6" w:rsidRPr="00687FB6" w:rsidRDefault="00687FB6" w:rsidP="00687FB6">
      <w:pPr>
        <w:ind w:right="-1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687FB6">
        <w:rPr>
          <w:rFonts w:asciiTheme="minorHAnsi" w:eastAsia="Batang" w:hAnsiTheme="minorHAnsi" w:cstheme="minorHAnsi"/>
          <w:b/>
          <w:bCs/>
          <w:sz w:val="20"/>
          <w:szCs w:val="20"/>
        </w:rPr>
        <w:t>Dodatkowe wymagania:</w:t>
      </w:r>
    </w:p>
    <w:p w14:paraId="476DB286" w14:textId="77777777" w:rsidR="00333DA7" w:rsidRPr="00311300" w:rsidRDefault="00333DA7" w:rsidP="00333DA7">
      <w:pPr>
        <w:ind w:right="-1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  <w:r w:rsidRPr="00311300">
        <w:rPr>
          <w:rFonts w:asciiTheme="minorHAnsi" w:eastAsia="Batang" w:hAnsiTheme="minorHAnsi" w:cstheme="minorHAnsi"/>
          <w:sz w:val="20"/>
          <w:szCs w:val="20"/>
          <w:u w:val="single"/>
        </w:rPr>
        <w:t>Ośrodek kliniczny w którym będzie wykonywana usługa będzie zobowiązany do:</w:t>
      </w:r>
    </w:p>
    <w:p w14:paraId="4194BA32" w14:textId="77777777" w:rsidR="005D788B" w:rsidRPr="005D788B" w:rsidRDefault="005D788B" w:rsidP="005D788B">
      <w:pPr>
        <w:pStyle w:val="Akapitzlist"/>
        <w:numPr>
          <w:ilvl w:val="0"/>
          <w:numId w:val="30"/>
        </w:numPr>
        <w:spacing w:after="0" w:line="240" w:lineRule="auto"/>
        <w:ind w:left="709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proofErr w:type="spellStart"/>
      <w:r w:rsidRPr="005D788B">
        <w:rPr>
          <w:rFonts w:asciiTheme="minorHAnsi" w:eastAsia="Batang" w:hAnsiTheme="minorHAnsi" w:cstheme="minorHAnsi"/>
          <w:sz w:val="20"/>
          <w:szCs w:val="20"/>
        </w:rPr>
        <w:lastRenderedPageBreak/>
        <w:t>Pseudonimizacji</w:t>
      </w:r>
      <w:proofErr w:type="spellEnd"/>
      <w:r w:rsidRPr="005D788B">
        <w:rPr>
          <w:rFonts w:asciiTheme="minorHAnsi" w:eastAsia="Batang" w:hAnsiTheme="minorHAnsi" w:cstheme="minorHAnsi"/>
          <w:sz w:val="20"/>
          <w:szCs w:val="20"/>
        </w:rPr>
        <w:t xml:space="preserve"> danych pacjentów, których próbki zostały pobrane w trakcie badania a następnie przekazanie </w:t>
      </w:r>
      <w:proofErr w:type="spellStart"/>
      <w:r w:rsidRPr="005D788B">
        <w:rPr>
          <w:rFonts w:asciiTheme="minorHAnsi" w:eastAsia="Batang" w:hAnsiTheme="minorHAnsi" w:cstheme="minorHAnsi"/>
          <w:sz w:val="20"/>
          <w:szCs w:val="20"/>
        </w:rPr>
        <w:t>spseudonimizowanych</w:t>
      </w:r>
      <w:proofErr w:type="spellEnd"/>
      <w:r w:rsidRPr="005D788B">
        <w:rPr>
          <w:rFonts w:asciiTheme="minorHAnsi" w:eastAsia="Batang" w:hAnsiTheme="minorHAnsi" w:cstheme="minorHAnsi"/>
          <w:sz w:val="20"/>
          <w:szCs w:val="20"/>
        </w:rPr>
        <w:t xml:space="preserve"> danych Zamawiającemu;</w:t>
      </w:r>
    </w:p>
    <w:p w14:paraId="01B7E3DD" w14:textId="77777777" w:rsidR="005D788B" w:rsidRPr="005D788B" w:rsidRDefault="005D788B" w:rsidP="005D788B">
      <w:pPr>
        <w:pStyle w:val="Akapitzlist"/>
        <w:numPr>
          <w:ilvl w:val="0"/>
          <w:numId w:val="30"/>
        </w:numPr>
        <w:spacing w:after="0" w:line="240" w:lineRule="auto"/>
        <w:ind w:left="709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5D788B">
        <w:rPr>
          <w:rFonts w:asciiTheme="minorHAnsi" w:eastAsia="Batang" w:hAnsiTheme="minorHAnsi" w:cstheme="minorHAnsi"/>
          <w:sz w:val="20"/>
          <w:szCs w:val="20"/>
        </w:rPr>
        <w:t>Przechowywania, zabezpieczenie i udostępniania uprawnionym osobom lub organom dokumentacji związanej z wykonanymi badaniami oraz niezwłocznego informowania Zamawiającego o wycofaniu świadomej zgody w okresie realizacji projektu i przez kolejne trzy lata po jego zakończeniu tj. do dnia 1.12.2033 r.</w:t>
      </w:r>
    </w:p>
    <w:p w14:paraId="4629C6DD" w14:textId="4BBEE719" w:rsidR="005D788B" w:rsidRDefault="005D788B" w:rsidP="005D788B">
      <w:pPr>
        <w:spacing w:after="0" w:line="240" w:lineRule="auto"/>
        <w:ind w:right="-1"/>
        <w:jc w:val="both"/>
        <w:rPr>
          <w:rFonts w:asciiTheme="minorHAnsi" w:eastAsia="Batang" w:hAnsiTheme="minorHAnsi" w:cstheme="minorHAnsi"/>
          <w:sz w:val="20"/>
          <w:szCs w:val="20"/>
        </w:rPr>
      </w:pPr>
    </w:p>
    <w:p w14:paraId="24E980AA" w14:textId="24D9B120" w:rsidR="005D788B" w:rsidRPr="005D788B" w:rsidRDefault="005D788B" w:rsidP="005D788B">
      <w:pPr>
        <w:ind w:right="-1"/>
        <w:jc w:val="both"/>
        <w:rPr>
          <w:rFonts w:asciiTheme="minorHAnsi" w:eastAsia="Batang" w:hAnsiTheme="minorHAnsi" w:cstheme="minorHAnsi"/>
          <w:sz w:val="20"/>
          <w:szCs w:val="20"/>
          <w:u w:val="single"/>
        </w:rPr>
      </w:pPr>
      <w:r w:rsidRPr="005D788B">
        <w:rPr>
          <w:rFonts w:asciiTheme="minorHAnsi" w:eastAsia="Batang" w:hAnsiTheme="minorHAnsi" w:cstheme="minorHAnsi"/>
          <w:sz w:val="20"/>
          <w:szCs w:val="20"/>
          <w:u w:val="single"/>
        </w:rPr>
        <w:t>W celu potwierdzenia ww. wymagania wykonawca złoży w formularzu oferty oświadczenie:</w:t>
      </w:r>
    </w:p>
    <w:p w14:paraId="2CF9AD89" w14:textId="77777777" w:rsidR="005D788B" w:rsidRPr="005D788B" w:rsidRDefault="005D788B" w:rsidP="005D788B">
      <w:pPr>
        <w:spacing w:after="0" w:line="240" w:lineRule="auto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„Ośrodek kliniczny w którym będzie wykonywana usługa będzie:</w:t>
      </w:r>
    </w:p>
    <w:p w14:paraId="018327F5" w14:textId="77777777" w:rsidR="005D788B" w:rsidRPr="005D788B" w:rsidRDefault="005D788B" w:rsidP="005D788B">
      <w:pPr>
        <w:pStyle w:val="Akapitzlist"/>
        <w:numPr>
          <w:ilvl w:val="0"/>
          <w:numId w:val="43"/>
        </w:numPr>
        <w:spacing w:after="0" w:line="240" w:lineRule="auto"/>
        <w:ind w:left="709" w:right="-1" w:hanging="425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dokonywał </w:t>
      </w:r>
      <w:proofErr w:type="spellStart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pseudonimizacji</w:t>
      </w:r>
      <w:proofErr w:type="spellEnd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 danych pacjentów, których próbki zostały pobrane w trakcie badania a następnie przekazywał </w:t>
      </w:r>
      <w:proofErr w:type="spellStart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spseudonimizowane</w:t>
      </w:r>
      <w:proofErr w:type="spellEnd"/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 xml:space="preserve"> dane Zamawiającemu;</w:t>
      </w:r>
    </w:p>
    <w:p w14:paraId="24373DDC" w14:textId="3F92C762" w:rsidR="005D788B" w:rsidRPr="005D788B" w:rsidRDefault="005D788B" w:rsidP="009A759F">
      <w:pPr>
        <w:pStyle w:val="Akapitzlist"/>
        <w:numPr>
          <w:ilvl w:val="0"/>
          <w:numId w:val="30"/>
        </w:numPr>
        <w:spacing w:after="0" w:line="240" w:lineRule="auto"/>
        <w:ind w:left="709" w:hanging="425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przechowywał, zabezpieczał i udostępniał uprawnionym osobom lub organom dokumentacji związanej z wykonanymi badaniami oraz będzie niezwłocznie informować Zamawiającego o wycofaniu świadomej zgody w okresie realizacji projektu i przez kolejne trzy lata po jego zakończeniu tj. do dnia 1.12.2033 r.</w:t>
      </w:r>
    </w:p>
    <w:p w14:paraId="6C09BE95" w14:textId="41BC46CC" w:rsidR="005D788B" w:rsidRPr="005D788B" w:rsidRDefault="005D788B" w:rsidP="005D788B">
      <w:pPr>
        <w:ind w:right="-1"/>
        <w:jc w:val="both"/>
        <w:rPr>
          <w:rFonts w:asciiTheme="minorHAnsi" w:eastAsia="Batang" w:hAnsiTheme="minorHAnsi" w:cstheme="minorHAnsi"/>
          <w:i/>
          <w:iCs/>
          <w:sz w:val="20"/>
          <w:szCs w:val="20"/>
        </w:rPr>
      </w:pPr>
      <w:r w:rsidRPr="005D788B">
        <w:rPr>
          <w:rFonts w:asciiTheme="minorHAnsi" w:eastAsia="Batang" w:hAnsiTheme="minorHAnsi" w:cstheme="minorHAnsi"/>
          <w:i/>
          <w:iCs/>
          <w:sz w:val="20"/>
          <w:szCs w:val="20"/>
        </w:rPr>
        <w:t>W ramach niniejszego zamówienia wykonawca nie będzie przekazywała Zamawiającym żadnych danych osobowych pacjentów. W związku z powyższym w ramach realizacji zamówienie nie będzie dochodziło do przetwarzania danych osobowych pacjentów”</w:t>
      </w:r>
      <w:r w:rsidR="008C3F1C">
        <w:rPr>
          <w:rFonts w:asciiTheme="minorHAnsi" w:eastAsia="Batang" w:hAnsiTheme="minorHAnsi" w:cstheme="minorHAnsi"/>
          <w:i/>
          <w:iCs/>
          <w:sz w:val="20"/>
          <w:szCs w:val="20"/>
        </w:rPr>
        <w:t>.</w:t>
      </w:r>
    </w:p>
    <w:p w14:paraId="4DD65415" w14:textId="3C74035D" w:rsidR="007F6951" w:rsidRDefault="001F24C8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II</w:t>
      </w:r>
      <w:r w:rsidR="009317D9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 xml:space="preserve"> Kryteria oceny ofert</w:t>
      </w:r>
    </w:p>
    <w:p w14:paraId="326496F3" w14:textId="0BCE6BF4" w:rsidR="007F6951" w:rsidRPr="00311300" w:rsidRDefault="001F24C8">
      <w:pPr>
        <w:spacing w:before="240" w:after="24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</w:t>
      </w:r>
      <w:r w:rsidRPr="009D3413">
        <w:rPr>
          <w:sz w:val="20"/>
          <w:szCs w:val="20"/>
        </w:rPr>
        <w:t xml:space="preserve">przypadku spełnienia warunków </w:t>
      </w:r>
      <w:r w:rsidR="00217EEB">
        <w:rPr>
          <w:sz w:val="20"/>
          <w:szCs w:val="20"/>
        </w:rPr>
        <w:t xml:space="preserve">opisanych </w:t>
      </w:r>
      <w:r w:rsidR="00992D21">
        <w:rPr>
          <w:sz w:val="20"/>
          <w:szCs w:val="20"/>
        </w:rPr>
        <w:t xml:space="preserve">(w </w:t>
      </w:r>
      <w:r w:rsidR="00217EEB">
        <w:rPr>
          <w:sz w:val="20"/>
          <w:szCs w:val="20"/>
        </w:rPr>
        <w:t>pkt. I</w:t>
      </w:r>
      <w:r w:rsidR="00992D21">
        <w:rPr>
          <w:sz w:val="20"/>
          <w:szCs w:val="20"/>
        </w:rPr>
        <w:t>)</w:t>
      </w:r>
      <w:r w:rsidR="00217EEB">
        <w:rPr>
          <w:sz w:val="20"/>
          <w:szCs w:val="20"/>
        </w:rPr>
        <w:t xml:space="preserve"> oraz spełnienia warunków </w:t>
      </w:r>
      <w:r w:rsidRPr="009D3413">
        <w:rPr>
          <w:sz w:val="20"/>
          <w:szCs w:val="20"/>
        </w:rPr>
        <w:t>udziału w postępowaniu</w:t>
      </w:r>
      <w:r w:rsidR="005B0A70">
        <w:rPr>
          <w:sz w:val="20"/>
          <w:szCs w:val="20"/>
        </w:rPr>
        <w:t xml:space="preserve"> (</w:t>
      </w:r>
      <w:r w:rsidR="00992D21">
        <w:rPr>
          <w:sz w:val="20"/>
          <w:szCs w:val="20"/>
        </w:rPr>
        <w:t xml:space="preserve">w </w:t>
      </w:r>
      <w:r w:rsidR="005B0A70">
        <w:rPr>
          <w:sz w:val="20"/>
          <w:szCs w:val="20"/>
        </w:rPr>
        <w:t>pkt. II)</w:t>
      </w:r>
      <w:r w:rsidRPr="009D3413">
        <w:rPr>
          <w:sz w:val="20"/>
          <w:szCs w:val="20"/>
        </w:rPr>
        <w:t xml:space="preserve">, </w:t>
      </w:r>
      <w:r w:rsidRPr="00311300">
        <w:rPr>
          <w:sz w:val="20"/>
          <w:szCs w:val="20"/>
        </w:rPr>
        <w:t>Zamawiający będzie kierował się następującymi kryteriami przy ocenie ofert:</w:t>
      </w:r>
    </w:p>
    <w:p w14:paraId="1B22718B" w14:textId="5156E97A" w:rsidR="00291A85" w:rsidRPr="00311300" w:rsidRDefault="00291A85" w:rsidP="00291A85">
      <w:pPr>
        <w:pStyle w:val="Akapitzlist"/>
        <w:numPr>
          <w:ilvl w:val="0"/>
          <w:numId w:val="39"/>
        </w:numPr>
        <w:spacing w:after="0" w:line="240" w:lineRule="auto"/>
        <w:ind w:left="284" w:right="-1" w:hanging="284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311300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Cena – </w:t>
      </w:r>
      <w:r w:rsidR="0005105C" w:rsidRPr="00311300">
        <w:rPr>
          <w:rFonts w:asciiTheme="minorHAnsi" w:eastAsia="Batang" w:hAnsiTheme="minorHAnsi" w:cstheme="minorHAnsi"/>
          <w:b/>
          <w:bCs/>
          <w:sz w:val="20"/>
          <w:szCs w:val="20"/>
        </w:rPr>
        <w:t>8</w:t>
      </w:r>
      <w:r w:rsidRPr="00311300">
        <w:rPr>
          <w:rFonts w:asciiTheme="minorHAnsi" w:eastAsia="Batang" w:hAnsiTheme="minorHAnsi" w:cstheme="minorHAnsi"/>
          <w:b/>
          <w:bCs/>
          <w:sz w:val="20"/>
          <w:szCs w:val="20"/>
        </w:rPr>
        <w:t>0%</w:t>
      </w:r>
    </w:p>
    <w:p w14:paraId="441095A3" w14:textId="77777777" w:rsidR="00372B46" w:rsidRDefault="00372B46" w:rsidP="00372B46">
      <w:pPr>
        <w:pStyle w:val="Akapitzlist"/>
        <w:ind w:left="284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bookmarkStart w:id="3" w:name="_Hlk221276530"/>
      <w:r w:rsidRPr="00372B46">
        <w:rPr>
          <w:rFonts w:asciiTheme="minorHAnsi" w:eastAsia="Batang" w:hAnsiTheme="minorHAnsi" w:cstheme="minorHAnsi"/>
          <w:sz w:val="20"/>
          <w:szCs w:val="20"/>
        </w:rPr>
        <w:t>Na Cenę całkowitą brutto składa się wynagrodzenie stanowiące sumę wszystkich kosztów za wykonanie procedur w badaniu dla 1 pacjenta. Cena całkowita brutto jest ceną ostateczną obejmującą wszystkie koszty</w:t>
      </w:r>
      <w:r>
        <w:rPr>
          <w:rFonts w:asciiTheme="minorHAnsi" w:eastAsia="Batang" w:hAnsiTheme="minorHAnsi" w:cstheme="minorHAnsi"/>
          <w:sz w:val="20"/>
          <w:szCs w:val="20"/>
        </w:rPr>
        <w:t xml:space="preserve"> </w:t>
      </w:r>
      <w:r w:rsidRPr="00372B46">
        <w:rPr>
          <w:rFonts w:asciiTheme="minorHAnsi" w:eastAsia="Batang" w:hAnsiTheme="minorHAnsi" w:cstheme="minorHAnsi"/>
          <w:sz w:val="20"/>
          <w:szCs w:val="20"/>
        </w:rPr>
        <w:t xml:space="preserve">i składniki cenotwórcze związane z realizacją przedmiotu zamówienia. Wykonawca zobowiązany jest uwzględnić w cenie oferty wszystkie koszty niezbędne do prawidłowego, pełnego i terminowego wykonania przedmiotu zamówienia, wynikające z warunków i obowiązków określonych w Zapytaniu ofertowym, jak i własnej wiedzy i doświadczenia. </w:t>
      </w:r>
      <w:bookmarkEnd w:id="3"/>
      <w:r w:rsidRPr="00372B46">
        <w:rPr>
          <w:rFonts w:asciiTheme="minorHAnsi" w:eastAsia="Batang" w:hAnsiTheme="minorHAnsi" w:cstheme="minorHAnsi"/>
          <w:sz w:val="20"/>
          <w:szCs w:val="20"/>
        </w:rPr>
        <w:t xml:space="preserve">Wartość punktowa w niniejszym kryterium obliczana będzie w sposób następujący: </w:t>
      </w:r>
    </w:p>
    <w:p w14:paraId="3485B786" w14:textId="54AB20A7" w:rsidR="00372B46" w:rsidRPr="00372B46" w:rsidRDefault="00372B46" w:rsidP="00372B46">
      <w:pPr>
        <w:pStyle w:val="Akapitzlist"/>
        <w:ind w:left="284" w:right="-1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372B46">
        <w:rPr>
          <w:rFonts w:asciiTheme="minorHAnsi" w:eastAsia="Batang" w:hAnsiTheme="minorHAnsi" w:cstheme="minorHAnsi"/>
          <w:b/>
          <w:bCs/>
          <w:sz w:val="20"/>
          <w:szCs w:val="20"/>
        </w:rPr>
        <w:t>[Ilość punktów = (cena najtańszej ze złożonych ofert)/(cena badanej oferty)  × 80]</w:t>
      </w:r>
    </w:p>
    <w:p w14:paraId="11A976DA" w14:textId="77777777" w:rsidR="00291A85" w:rsidRPr="00372B46" w:rsidRDefault="00291A85" w:rsidP="00291A85">
      <w:pPr>
        <w:pStyle w:val="Akapitzlist"/>
        <w:spacing w:after="0" w:line="240" w:lineRule="auto"/>
        <w:ind w:left="284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</w:p>
    <w:p w14:paraId="571EAD74" w14:textId="77777777" w:rsidR="00372B46" w:rsidRPr="00372B46" w:rsidRDefault="00372B46" w:rsidP="00372B46">
      <w:pPr>
        <w:pStyle w:val="Akapitzlist"/>
        <w:numPr>
          <w:ilvl w:val="0"/>
          <w:numId w:val="39"/>
        </w:numPr>
        <w:spacing w:after="0" w:line="240" w:lineRule="auto"/>
        <w:ind w:left="284" w:right="-1" w:hanging="284"/>
        <w:jc w:val="both"/>
        <w:rPr>
          <w:rFonts w:asciiTheme="minorHAnsi" w:eastAsia="Batang" w:hAnsiTheme="minorHAnsi" w:cstheme="minorHAnsi"/>
          <w:b/>
          <w:bCs/>
          <w:sz w:val="20"/>
          <w:szCs w:val="20"/>
        </w:rPr>
      </w:pPr>
      <w:r w:rsidRPr="00372B46">
        <w:rPr>
          <w:rFonts w:asciiTheme="minorHAnsi" w:eastAsia="Batang" w:hAnsiTheme="minorHAnsi" w:cstheme="minorHAnsi"/>
          <w:b/>
          <w:bCs/>
          <w:sz w:val="20"/>
          <w:szCs w:val="20"/>
        </w:rPr>
        <w:t>Lokalizacja ośrodka w bliskiej odległości od Instytutu Nenckiego (odległość ośrodka klinicznego od Instytutu Nenckiego [ul. Pasteura 3, Warszawa]) – 20%</w:t>
      </w:r>
    </w:p>
    <w:p w14:paraId="15DC336C" w14:textId="77777777" w:rsidR="00372B46" w:rsidRPr="00372B46" w:rsidRDefault="00372B46" w:rsidP="00372B46">
      <w:pPr>
        <w:ind w:left="284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 xml:space="preserve">W zakresie tego kryterium oceniane będzie zaoferowanie najkrótszej odległości spośród odległości wskazanych poniżej.  Punktowanie nastąpi wg poniższych zasad: Do oceny ofert przyjmuje się odległości wg Google </w:t>
      </w:r>
      <w:proofErr w:type="spellStart"/>
      <w:r w:rsidRPr="00372B46">
        <w:rPr>
          <w:rFonts w:asciiTheme="minorHAnsi" w:eastAsia="Batang" w:hAnsiTheme="minorHAnsi" w:cstheme="minorHAnsi"/>
          <w:sz w:val="20"/>
          <w:szCs w:val="20"/>
        </w:rPr>
        <w:t>Maps</w:t>
      </w:r>
      <w:proofErr w:type="spellEnd"/>
      <w:r w:rsidRPr="00372B46">
        <w:rPr>
          <w:rFonts w:asciiTheme="minorHAnsi" w:eastAsia="Batang" w:hAnsiTheme="minorHAnsi" w:cstheme="minorHAnsi"/>
          <w:sz w:val="20"/>
          <w:szCs w:val="20"/>
        </w:rPr>
        <w:t xml:space="preserve"> samochodem:</w:t>
      </w:r>
    </w:p>
    <w:p w14:paraId="3BAD7DF1" w14:textId="77777777" w:rsidR="00372B46" w:rsidRPr="00372B46" w:rsidRDefault="00372B46" w:rsidP="00372B46">
      <w:pPr>
        <w:pStyle w:val="Akapitzlist"/>
        <w:numPr>
          <w:ilvl w:val="0"/>
          <w:numId w:val="40"/>
        </w:numPr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>Lokalizacja ośrodka klinicznego w odległości powyżej 150 km - oferta otrzymuje 0 pkt;</w:t>
      </w:r>
    </w:p>
    <w:p w14:paraId="09C559E0" w14:textId="77777777" w:rsidR="00372B46" w:rsidRPr="00372B46" w:rsidRDefault="00372B46" w:rsidP="00372B46">
      <w:pPr>
        <w:pStyle w:val="Akapitzlist"/>
        <w:numPr>
          <w:ilvl w:val="0"/>
          <w:numId w:val="40"/>
        </w:numPr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>Lokalizacja ośrodka klinicznego w odległości powyżej 30 km i nie więcej niż 150 km - oferta otrzymuje 10 pkt;</w:t>
      </w:r>
    </w:p>
    <w:p w14:paraId="73159940" w14:textId="77777777" w:rsidR="00372B46" w:rsidRPr="00372B46" w:rsidRDefault="00372B46" w:rsidP="00372B46">
      <w:pPr>
        <w:pStyle w:val="Akapitzlist"/>
        <w:numPr>
          <w:ilvl w:val="0"/>
          <w:numId w:val="40"/>
        </w:numPr>
        <w:spacing w:after="0" w:line="240" w:lineRule="auto"/>
        <w:ind w:left="851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>Lokalizacja ośrodka klinicznego w odległości nie więcej niż 30 km - oferta otrzymuje 20 pkt.</w:t>
      </w:r>
    </w:p>
    <w:p w14:paraId="1EA512E7" w14:textId="446095AD" w:rsidR="00372B46" w:rsidRPr="00372B46" w:rsidRDefault="00372B46" w:rsidP="00372B46">
      <w:pPr>
        <w:ind w:left="284" w:right="-1"/>
        <w:jc w:val="both"/>
        <w:rPr>
          <w:rFonts w:asciiTheme="minorHAnsi" w:eastAsia="Batang" w:hAnsiTheme="minorHAnsi" w:cstheme="minorHAnsi"/>
          <w:sz w:val="20"/>
          <w:szCs w:val="20"/>
        </w:rPr>
      </w:pPr>
      <w:r w:rsidRPr="00372B46">
        <w:rPr>
          <w:rFonts w:asciiTheme="minorHAnsi" w:eastAsia="Batang" w:hAnsiTheme="minorHAnsi" w:cstheme="minorHAnsi"/>
          <w:sz w:val="20"/>
          <w:szCs w:val="20"/>
        </w:rPr>
        <w:t>W przypadku niewskazania oferowanej długości Zamawiający dokona samodzielnie zaznaczenia odległości na podstawie adresu ośrodka klinicznego wskazanego w ofercie. W przypadku wskazania w Ofercie innej długości niż wyliczona przez Zamawiającego (podczas czynności badania oferty), Zamawiający dokona zmiany długości, na wyliczoną przez siebie zgodnie z ustaleniami.</w:t>
      </w:r>
    </w:p>
    <w:p w14:paraId="58AEF026" w14:textId="231404D2" w:rsidR="007F6951" w:rsidRDefault="001F24C8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</w:t>
      </w:r>
      <w:r w:rsidR="009317D9">
        <w:rPr>
          <w:b/>
          <w:sz w:val="20"/>
          <w:szCs w:val="20"/>
        </w:rPr>
        <w:t>V</w:t>
      </w:r>
      <w:r>
        <w:rPr>
          <w:b/>
          <w:sz w:val="20"/>
          <w:szCs w:val="20"/>
        </w:rPr>
        <w:t xml:space="preserve"> Opis  Przygotowania Oferty i jej Ocena:</w:t>
      </w:r>
    </w:p>
    <w:p w14:paraId="11240E36" w14:textId="77777777" w:rsidR="00217EEB" w:rsidRPr="002329A0" w:rsidRDefault="00217EEB" w:rsidP="00217EE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right="545"/>
        <w:jc w:val="both"/>
        <w:rPr>
          <w:rFonts w:cstheme="minorHAnsi"/>
          <w:sz w:val="20"/>
          <w:szCs w:val="20"/>
        </w:rPr>
      </w:pPr>
      <w:r w:rsidRPr="002329A0">
        <w:rPr>
          <w:rFonts w:cstheme="minorHAnsi"/>
          <w:sz w:val="20"/>
          <w:szCs w:val="20"/>
        </w:rPr>
        <w:t>Oferta powinna zostać przygotowana na wzorze nr 1 załączonym do Zapytania.</w:t>
      </w:r>
    </w:p>
    <w:p w14:paraId="2F41D8DA" w14:textId="69BB7B46" w:rsidR="00217EEB" w:rsidRPr="007F268A" w:rsidRDefault="00217EEB" w:rsidP="00FB7D0B">
      <w:pPr>
        <w:pStyle w:val="Akapitzlist"/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-46"/>
        <w:jc w:val="both"/>
        <w:rPr>
          <w:rFonts w:cstheme="minorHAnsi"/>
          <w:sz w:val="20"/>
          <w:szCs w:val="20"/>
        </w:rPr>
      </w:pPr>
      <w:r w:rsidRPr="007F268A">
        <w:rPr>
          <w:rFonts w:cstheme="minorHAnsi"/>
          <w:sz w:val="20"/>
          <w:szCs w:val="20"/>
        </w:rPr>
        <w:t>Oferta powinna zawierać Informację o łącznej wartości netto i brutto zamówienia</w:t>
      </w:r>
      <w:r w:rsidR="007F268A" w:rsidRPr="007F268A">
        <w:rPr>
          <w:rFonts w:cstheme="minorHAnsi"/>
          <w:sz w:val="20"/>
          <w:szCs w:val="20"/>
        </w:rPr>
        <w:t xml:space="preserve"> oraz za całościowy koszt wykonania usługi (dla 1 pacjenta)</w:t>
      </w:r>
      <w:r w:rsidR="007F268A">
        <w:rPr>
          <w:rFonts w:cstheme="minorHAnsi"/>
          <w:sz w:val="20"/>
          <w:szCs w:val="20"/>
        </w:rPr>
        <w:t>.</w:t>
      </w:r>
    </w:p>
    <w:p w14:paraId="0C28F59F" w14:textId="77777777" w:rsidR="00217EEB" w:rsidRPr="00BD2DEF" w:rsidRDefault="00217EEB" w:rsidP="00217EEB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eastAsia="Times New Roman"/>
          <w:sz w:val="20"/>
          <w:szCs w:val="20"/>
          <w:shd w:val="clear" w:color="auto" w:fill="FFFFFF"/>
        </w:rPr>
      </w:pPr>
      <w:r w:rsidRPr="00BD2DEF">
        <w:rPr>
          <w:rFonts w:eastAsia="Times New Roman" w:cs="Tahoma"/>
          <w:bCs/>
          <w:iCs/>
          <w:sz w:val="20"/>
          <w:szCs w:val="20"/>
          <w:shd w:val="clear" w:color="auto" w:fill="FFFFFF"/>
        </w:rPr>
        <w:t>Ceną oferty</w:t>
      </w:r>
      <w:r w:rsidRPr="00BD2DEF">
        <w:rPr>
          <w:rFonts w:eastAsia="Times New Roman" w:cs="Tahoma"/>
          <w:iCs/>
          <w:sz w:val="20"/>
          <w:szCs w:val="20"/>
          <w:shd w:val="clear" w:color="auto" w:fill="FFFFFF"/>
        </w:rPr>
        <w:t> jest cena za całość wykonanego zamówienia.</w:t>
      </w:r>
    </w:p>
    <w:p w14:paraId="1A6380BF" w14:textId="77777777" w:rsidR="00217EEB" w:rsidRPr="00BD2DEF" w:rsidRDefault="00217EEB" w:rsidP="00217EEB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eastAsia="Times New Roman"/>
          <w:sz w:val="20"/>
          <w:szCs w:val="20"/>
          <w:shd w:val="clear" w:color="auto" w:fill="FFFFFF"/>
        </w:rPr>
      </w:pPr>
      <w:r w:rsidRPr="00BD2DEF">
        <w:rPr>
          <w:rFonts w:eastAsia="Times New Roman" w:cs="Tahoma"/>
          <w:iCs/>
          <w:sz w:val="20"/>
          <w:szCs w:val="20"/>
          <w:shd w:val="clear" w:color="auto" w:fill="FFFFFF"/>
        </w:rPr>
        <w:t xml:space="preserve">Podana w ofercie cena musi uwzględniać wszystkie wymagania Zamawiającego określone w zapytaniu ofertowym oraz obejmować wszelkie koszty, jakie poniesie Wykonawca z tytułu należytego oraz zgodnego z umową </w:t>
      </w:r>
      <w:r>
        <w:rPr>
          <w:rFonts w:eastAsia="Times New Roman" w:cs="Tahoma"/>
          <w:iCs/>
          <w:sz w:val="20"/>
          <w:szCs w:val="20"/>
          <w:shd w:val="clear" w:color="auto" w:fill="FFFFFF"/>
        </w:rPr>
        <w:br/>
      </w:r>
      <w:r w:rsidRPr="00BD2DEF">
        <w:rPr>
          <w:rFonts w:eastAsia="Times New Roman" w:cs="Tahoma"/>
          <w:iCs/>
          <w:sz w:val="20"/>
          <w:szCs w:val="20"/>
          <w:shd w:val="clear" w:color="auto" w:fill="FFFFFF"/>
        </w:rPr>
        <w:t>i obowiązującymi przepisami wykonania przedmiotu zamówienia a także ewentualne upusty i rabaty zastosowane przez Wykonawcę.</w:t>
      </w:r>
    </w:p>
    <w:p w14:paraId="764EEAC3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bCs/>
          <w:iCs/>
          <w:sz w:val="20"/>
          <w:szCs w:val="20"/>
        </w:rPr>
        <w:t>Cena w ofercie Wykonawcy musi być wy</w:t>
      </w:r>
      <w:r>
        <w:rPr>
          <w:rFonts w:eastAsia="Times New Roman" w:cs="Tahoma"/>
          <w:bCs/>
          <w:iCs/>
          <w:sz w:val="20"/>
          <w:szCs w:val="20"/>
        </w:rPr>
        <w:t>rażona w złotych polskich (PLN).</w:t>
      </w:r>
    </w:p>
    <w:p w14:paraId="4C9130B4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iCs/>
          <w:sz w:val="20"/>
          <w:szCs w:val="20"/>
        </w:rPr>
        <w:t>Cenę w ofercie należy określać z dokładnością do dwóch miejsc po przecinku.</w:t>
      </w:r>
    </w:p>
    <w:p w14:paraId="79063896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27" w:line="240" w:lineRule="auto"/>
        <w:ind w:right="4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iCs/>
          <w:sz w:val="20"/>
          <w:szCs w:val="20"/>
        </w:rPr>
        <w:t>Wykonawca ma obowiązek podać w Formularzu - Szablon oferta cenę za wykonanie zamówienia bez podatku VAT oraz cenę z naliczonym, zgodnie z obowiązującymi polskimi przepisami podatkowymi podatkiem VAT. </w:t>
      </w:r>
    </w:p>
    <w:p w14:paraId="7EB5D277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27" w:line="240" w:lineRule="auto"/>
        <w:ind w:right="4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iCs/>
          <w:sz w:val="20"/>
          <w:szCs w:val="20"/>
        </w:rPr>
        <w:t xml:space="preserve">Jeżeli złożono ofertę, której wybór prowadzi do powstania u Zamawiającego obowiązku podatkowego zgodnie </w:t>
      </w:r>
      <w:r>
        <w:rPr>
          <w:rFonts w:eastAsia="Times New Roman" w:cs="Tahoma"/>
          <w:iCs/>
          <w:sz w:val="20"/>
          <w:szCs w:val="20"/>
        </w:rPr>
        <w:br/>
      </w:r>
      <w:r w:rsidRPr="00BD2DEF">
        <w:rPr>
          <w:rFonts w:eastAsia="Times New Roman" w:cs="Tahoma"/>
          <w:iCs/>
          <w:sz w:val="20"/>
          <w:szCs w:val="20"/>
        </w:rPr>
        <w:t>z przepisami o podatku od towarów i usług, Zamawiający w celu oceny takiej oferty doliczy do przedstawionej w niej ceny podatek od towarów i usług, który miałby obowiązek rozliczyć zgodnie z tymi przepisami. </w:t>
      </w:r>
    </w:p>
    <w:p w14:paraId="205828BA" w14:textId="77777777" w:rsidR="00217EEB" w:rsidRPr="00BD2DEF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27" w:line="240" w:lineRule="auto"/>
        <w:ind w:right="4"/>
        <w:jc w:val="both"/>
        <w:rPr>
          <w:rFonts w:eastAsia="Times New Roman"/>
          <w:sz w:val="20"/>
          <w:szCs w:val="20"/>
        </w:rPr>
      </w:pPr>
      <w:r w:rsidRPr="00BD2DEF">
        <w:rPr>
          <w:rFonts w:eastAsia="Times New Roman" w:cs="Tahoma"/>
          <w:iCs/>
          <w:sz w:val="20"/>
          <w:szCs w:val="20"/>
        </w:rPr>
        <w:lastRenderedPageBreak/>
        <w:t>W przypadku Wykonawców zagranicznych nie objętych wewnątrzwspólnotową wymianą towarów Zamawiający dla porównania ofert doliczy również cło (jeśli w tym zamówieniu będzie występować cło jako dodatkowy koszt ponoszony przez Zamawiającego)</w:t>
      </w:r>
    </w:p>
    <w:p w14:paraId="711F2708" w14:textId="77777777" w:rsidR="00217EEB" w:rsidRPr="00C02E6C" w:rsidRDefault="00217EEB" w:rsidP="00217EEB">
      <w:pPr>
        <w:pStyle w:val="Akapitzlist"/>
        <w:numPr>
          <w:ilvl w:val="0"/>
          <w:numId w:val="41"/>
        </w:numPr>
        <w:shd w:val="clear" w:color="auto" w:fill="FFFFFF"/>
        <w:spacing w:after="27" w:line="240" w:lineRule="auto"/>
        <w:ind w:right="4"/>
        <w:jc w:val="both"/>
        <w:rPr>
          <w:rFonts w:cstheme="minorHAnsi"/>
          <w:sz w:val="20"/>
          <w:szCs w:val="20"/>
        </w:rPr>
      </w:pPr>
      <w:r w:rsidRPr="00BD2DEF">
        <w:rPr>
          <w:rFonts w:eastAsia="Times New Roman" w:cs="Tahoma"/>
          <w:bCs/>
          <w:iCs/>
          <w:sz w:val="20"/>
          <w:szCs w:val="20"/>
        </w:rPr>
        <w:t>Zamawiający nie dopuszcza rozliczeń w walutach obcych.</w:t>
      </w:r>
    </w:p>
    <w:p w14:paraId="53295857" w14:textId="77777777" w:rsidR="00217EEB" w:rsidRDefault="00217EEB" w:rsidP="00217EE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right="545"/>
        <w:jc w:val="both"/>
        <w:rPr>
          <w:rFonts w:cstheme="minorHAnsi"/>
          <w:color w:val="000000"/>
          <w:sz w:val="20"/>
          <w:szCs w:val="20"/>
        </w:rPr>
      </w:pPr>
      <w:r w:rsidRPr="0080646B">
        <w:rPr>
          <w:rFonts w:cstheme="minorHAnsi"/>
          <w:color w:val="000000"/>
          <w:sz w:val="20"/>
          <w:szCs w:val="20"/>
        </w:rPr>
        <w:t>Oferty należy przesyłać elektronicznie w postaci</w:t>
      </w:r>
      <w:r>
        <w:rPr>
          <w:rFonts w:cstheme="minorHAnsi"/>
          <w:color w:val="000000"/>
          <w:sz w:val="20"/>
          <w:szCs w:val="20"/>
        </w:rPr>
        <w:t>:</w:t>
      </w:r>
    </w:p>
    <w:p w14:paraId="742ED3F3" w14:textId="77777777" w:rsidR="00217EEB" w:rsidRPr="00260294" w:rsidRDefault="00217EEB" w:rsidP="00217EEB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 w:right="-2" w:hanging="14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260294">
        <w:rPr>
          <w:rFonts w:asciiTheme="minorHAnsi" w:hAnsiTheme="minorHAnsi" w:cstheme="minorHAnsi"/>
          <w:color w:val="000000"/>
          <w:sz w:val="20"/>
          <w:szCs w:val="20"/>
        </w:rPr>
        <w:t>zeskanowanej oferty oryginalnej podpisanej przez osobę uprawnioną do reprezentowania wykonawcy lub</w:t>
      </w:r>
    </w:p>
    <w:p w14:paraId="43860305" w14:textId="77777777" w:rsidR="00217EEB" w:rsidRPr="00260294" w:rsidRDefault="00217EEB" w:rsidP="00217EEB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 w:right="-2" w:hanging="14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260294">
        <w:rPr>
          <w:rFonts w:asciiTheme="minorHAnsi" w:hAnsiTheme="minorHAnsi" w:cstheme="minorHAnsi"/>
          <w:color w:val="000000"/>
          <w:sz w:val="20"/>
          <w:szCs w:val="20"/>
        </w:rPr>
        <w:t>oferty podpisanej podpisem zaufanym przez osobę uprawnioną do reprezentowania wykonawcy lub</w:t>
      </w:r>
    </w:p>
    <w:p w14:paraId="072EA678" w14:textId="77777777" w:rsidR="00217EEB" w:rsidRPr="00260294" w:rsidRDefault="00217EEB" w:rsidP="00217EEB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ind w:left="567" w:right="-2" w:hanging="141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260294">
        <w:rPr>
          <w:rFonts w:asciiTheme="minorHAnsi" w:hAnsiTheme="minorHAnsi" w:cstheme="minorHAnsi"/>
          <w:color w:val="000000"/>
          <w:sz w:val="20"/>
          <w:szCs w:val="20"/>
        </w:rPr>
        <w:t xml:space="preserve">oferty  podpisanej podpisem kwalifikowanym przez osobę uprawnioną do reprezentowania wykonawcy </w:t>
      </w:r>
    </w:p>
    <w:p w14:paraId="23B5004B" w14:textId="46B593FA" w:rsidR="00217EEB" w:rsidRPr="00260294" w:rsidRDefault="00217EEB" w:rsidP="00217EEB">
      <w:pPr>
        <w:pStyle w:val="Akapitzlist"/>
        <w:autoSpaceDE w:val="0"/>
        <w:autoSpaceDN w:val="0"/>
        <w:adjustRightInd w:val="0"/>
        <w:spacing w:after="0" w:line="240" w:lineRule="auto"/>
        <w:ind w:left="425" w:right="544"/>
        <w:jc w:val="both"/>
        <w:rPr>
          <w:rStyle w:val="Hipercze"/>
          <w:rFonts w:asciiTheme="minorHAnsi" w:hAnsiTheme="minorHAnsi" w:cstheme="minorHAnsi"/>
          <w:sz w:val="20"/>
          <w:szCs w:val="20"/>
        </w:rPr>
      </w:pPr>
      <w:r w:rsidRPr="00260294">
        <w:rPr>
          <w:rFonts w:asciiTheme="minorHAnsi" w:hAnsiTheme="minorHAnsi" w:cstheme="minorHAnsi"/>
          <w:color w:val="000000"/>
          <w:sz w:val="20"/>
          <w:szCs w:val="20"/>
        </w:rPr>
        <w:t xml:space="preserve">Oferty w ww. formie należy przesyłać  pocztą elektroniczną na adres: </w:t>
      </w:r>
      <w:hyperlink r:id="rId9" w:history="1">
        <w:r w:rsidR="00FF5B08" w:rsidRPr="00A1698B">
          <w:rPr>
            <w:rStyle w:val="Hipercze"/>
            <w:rFonts w:asciiTheme="minorHAnsi" w:hAnsiTheme="minorHAnsi" w:cstheme="minorHAnsi"/>
            <w:sz w:val="20"/>
            <w:szCs w:val="20"/>
          </w:rPr>
          <w:t>j.wlodarczyk@nencki.edu.pl</w:t>
        </w:r>
      </w:hyperlink>
      <w:r w:rsidR="00FF5B08">
        <w:rPr>
          <w:rStyle w:val="Hipercze"/>
          <w:rFonts w:asciiTheme="minorHAnsi" w:hAnsiTheme="minorHAnsi" w:cstheme="minorHAnsi"/>
          <w:sz w:val="20"/>
          <w:szCs w:val="20"/>
        </w:rPr>
        <w:t xml:space="preserve"> </w:t>
      </w:r>
      <w:r w:rsidRPr="00260294">
        <w:rPr>
          <w:rStyle w:val="Hipercze"/>
          <w:rFonts w:asciiTheme="minorHAnsi" w:hAnsiTheme="minorHAnsi" w:cstheme="minorHAnsi"/>
          <w:sz w:val="20"/>
          <w:szCs w:val="20"/>
        </w:rPr>
        <w:t xml:space="preserve"> </w:t>
      </w:r>
    </w:p>
    <w:p w14:paraId="65C7F517" w14:textId="519ABD7E" w:rsidR="00217EEB" w:rsidRPr="00217EEB" w:rsidRDefault="00217EEB" w:rsidP="00711E5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217EEB">
        <w:rPr>
          <w:rFonts w:cstheme="minorHAnsi"/>
          <w:color w:val="000000"/>
          <w:sz w:val="20"/>
          <w:szCs w:val="20"/>
        </w:rPr>
        <w:t xml:space="preserve">Prosimy oznaczyć ofertę w tytule wiadomości: </w:t>
      </w:r>
      <w:r w:rsidRPr="00217EEB">
        <w:rPr>
          <w:rFonts w:cstheme="minorHAnsi"/>
          <w:b/>
          <w:bCs/>
          <w:color w:val="000000"/>
          <w:sz w:val="20"/>
          <w:szCs w:val="20"/>
        </w:rPr>
        <w:t>Oferta na usługę</w:t>
      </w:r>
      <w:r>
        <w:rPr>
          <w:rFonts w:cstheme="minorHAnsi"/>
          <w:b/>
          <w:bCs/>
          <w:color w:val="000000"/>
          <w:sz w:val="20"/>
          <w:szCs w:val="20"/>
        </w:rPr>
        <w:t xml:space="preserve"> </w:t>
      </w:r>
      <w:r w:rsidRPr="00217EEB">
        <w:rPr>
          <w:rFonts w:asciiTheme="minorHAnsi" w:eastAsia="Batang" w:hAnsiTheme="minorHAnsi" w:cstheme="minorHAnsi"/>
          <w:b/>
          <w:bCs/>
          <w:sz w:val="20"/>
          <w:szCs w:val="20"/>
        </w:rPr>
        <w:t>związan</w:t>
      </w:r>
      <w:r>
        <w:rPr>
          <w:rFonts w:asciiTheme="minorHAnsi" w:eastAsia="Batang" w:hAnsiTheme="minorHAnsi" w:cstheme="minorHAnsi"/>
          <w:b/>
          <w:bCs/>
          <w:sz w:val="20"/>
          <w:szCs w:val="20"/>
        </w:rPr>
        <w:t>ą</w:t>
      </w:r>
      <w:r w:rsidR="00291A85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</w:t>
      </w:r>
      <w:r w:rsidRPr="00217EEB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z rekrutacją </w:t>
      </w:r>
      <w:r w:rsidR="007F268A">
        <w:rPr>
          <w:rFonts w:asciiTheme="minorHAnsi" w:eastAsia="Batang" w:hAnsiTheme="minorHAnsi" w:cstheme="minorHAnsi"/>
          <w:b/>
          <w:bCs/>
          <w:sz w:val="20"/>
          <w:szCs w:val="20"/>
        </w:rPr>
        <w:t>25</w:t>
      </w:r>
      <w:r w:rsidRPr="00217EEB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pacjentów do badania naukowego oraz realizacją specjalistycznych usług medycznych</w:t>
      </w:r>
      <w:r w:rsidR="00291A85">
        <w:rPr>
          <w:rFonts w:asciiTheme="minorHAnsi" w:eastAsia="Batang" w:hAnsiTheme="minorHAnsi" w:cstheme="minorHAnsi"/>
          <w:b/>
          <w:bCs/>
          <w:sz w:val="20"/>
          <w:szCs w:val="20"/>
        </w:rPr>
        <w:t xml:space="preserve"> przez ośrodki kliniczn</w:t>
      </w:r>
      <w:r w:rsidR="00F0459A">
        <w:rPr>
          <w:rFonts w:asciiTheme="minorHAnsi" w:eastAsia="Batang" w:hAnsiTheme="minorHAnsi" w:cstheme="minorHAnsi"/>
          <w:b/>
          <w:bCs/>
          <w:sz w:val="20"/>
          <w:szCs w:val="20"/>
        </w:rPr>
        <w:t>e</w:t>
      </w:r>
      <w:r w:rsidR="00291A85">
        <w:rPr>
          <w:rFonts w:asciiTheme="minorHAnsi" w:eastAsia="Batang" w:hAnsiTheme="minorHAnsi" w:cstheme="minorHAnsi"/>
          <w:b/>
          <w:bCs/>
          <w:sz w:val="20"/>
          <w:szCs w:val="20"/>
        </w:rPr>
        <w:t>.</w:t>
      </w:r>
    </w:p>
    <w:p w14:paraId="2E07534E" w14:textId="77777777" w:rsidR="00217EEB" w:rsidRPr="0080646B" w:rsidRDefault="00217EEB" w:rsidP="00217EEB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right="545"/>
        <w:jc w:val="both"/>
        <w:rPr>
          <w:rFonts w:cstheme="minorHAnsi"/>
          <w:sz w:val="20"/>
          <w:szCs w:val="20"/>
        </w:rPr>
      </w:pPr>
      <w:r w:rsidRPr="0080646B">
        <w:rPr>
          <w:rFonts w:cstheme="minorHAnsi"/>
          <w:sz w:val="20"/>
          <w:szCs w:val="20"/>
        </w:rPr>
        <w:t>Ocenie poddane zostaną tylko te oferty, które zawierają wszystkie elementy wymienione powyżej.</w:t>
      </w:r>
    </w:p>
    <w:p w14:paraId="6A13B5AB" w14:textId="77777777" w:rsidR="00217EEB" w:rsidRPr="00B30CA7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Oferty, które nie spełniają wymagań określonych w niniejszym zapytaniu ofertowym zostaną odrzucone (Zamawiający poinformuje Wykonawcę o odrzuceniu jego oferty poprzez przesłanie informacji e-mail na adres Wykonawcy wskazany w ofercie).</w:t>
      </w:r>
    </w:p>
    <w:p w14:paraId="112D5543" w14:textId="77777777" w:rsidR="00217EEB" w:rsidRPr="00B30CA7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/>
          <w:iCs/>
          <w:color w:val="222222"/>
          <w:sz w:val="20"/>
          <w:szCs w:val="20"/>
        </w:rPr>
        <w:t> </w:t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 xml:space="preserve">W przypadku wystąpienia w ofertach oczywistych omyłek rachunkowych, pisarskich lub innych oczywistych omyłek zamawiający poprawi te omyłki na zasadach określonych w ustawie PZP (poprzez przesłanie stosownej informacji </w:t>
      </w:r>
      <w:r>
        <w:rPr>
          <w:rFonts w:asciiTheme="minorHAnsi" w:hAnsiTheme="minorHAnsi" w:cs="Arial"/>
          <w:iCs/>
          <w:color w:val="222222"/>
          <w:sz w:val="20"/>
          <w:szCs w:val="20"/>
        </w:rPr>
        <w:br/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e-mail na adres Wykonawcy wskazany w ofercie).</w:t>
      </w:r>
    </w:p>
    <w:p w14:paraId="132CB3A6" w14:textId="77777777" w:rsidR="00217EEB" w:rsidRPr="00B30CA7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 xml:space="preserve">W przypadku wystąpienia niezgodności w złożonych ofertach lub zagadnień wymagających wyjaśnienia </w:t>
      </w:r>
      <w:r>
        <w:rPr>
          <w:rFonts w:asciiTheme="minorHAnsi" w:hAnsiTheme="minorHAnsi" w:cs="Arial"/>
          <w:iCs/>
          <w:color w:val="222222"/>
          <w:sz w:val="20"/>
          <w:szCs w:val="20"/>
        </w:rPr>
        <w:br/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 xml:space="preserve">(w szczególności podejrzenia wystąpienia rażąco niskiej ceny), Zamawiający zwróci się do Wykonawcy </w:t>
      </w:r>
      <w:r>
        <w:rPr>
          <w:rFonts w:asciiTheme="minorHAnsi" w:hAnsiTheme="minorHAnsi" w:cs="Arial"/>
          <w:iCs/>
          <w:color w:val="222222"/>
          <w:sz w:val="20"/>
          <w:szCs w:val="20"/>
        </w:rPr>
        <w:br/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o przekazanie stosownych wyjaśnień i uzupełnień (poprzez przesłanie stosownej informacji e-mail na adres Wykonawcy wskazany w ofercie) – wyznaczając termin na udzielenie odpowiedzi – 2 dni robocze od daty wysłania wezwania.</w:t>
      </w:r>
    </w:p>
    <w:p w14:paraId="34F4A5A5" w14:textId="77777777" w:rsidR="00217EEB" w:rsidRPr="00B30CA7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/>
          <w:iCs/>
          <w:color w:val="222222"/>
          <w:sz w:val="20"/>
          <w:szCs w:val="20"/>
        </w:rPr>
        <w:t> </w:t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 xml:space="preserve">W przypadku braku udzielenia odpowiedzi na wezwanie o którym mowa powyżej lub, gdy wyjaśnienia przekazane przez Wykonawcę nie będą kompletne i wyczerpujące, Zamawiający odrzuci ofertę (Zamawiający poinformuje Wykonawcę o odrzuceniu jego oferty poprzez przesłanie informacji e-mail na adres Wykonawcy wskazany </w:t>
      </w:r>
      <w:r>
        <w:rPr>
          <w:rFonts w:asciiTheme="minorHAnsi" w:hAnsiTheme="minorHAnsi" w:cs="Arial"/>
          <w:iCs/>
          <w:color w:val="222222"/>
          <w:sz w:val="20"/>
          <w:szCs w:val="20"/>
        </w:rPr>
        <w:br/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w ofercie).</w:t>
      </w:r>
    </w:p>
    <w:p w14:paraId="28838994" w14:textId="77777777" w:rsidR="00217EEB" w:rsidRPr="004131B4" w:rsidRDefault="00217EEB" w:rsidP="00217EEB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ind w:left="357" w:hanging="357"/>
        <w:jc w:val="both"/>
        <w:rPr>
          <w:rFonts w:asciiTheme="minorHAnsi" w:hAnsiTheme="minorHAnsi" w:cs="Arial"/>
          <w:color w:val="222222"/>
          <w:sz w:val="20"/>
          <w:szCs w:val="20"/>
        </w:rPr>
      </w:pPr>
      <w:r w:rsidRPr="00B30CA7">
        <w:rPr>
          <w:rFonts w:asciiTheme="minorHAnsi" w:hAnsiTheme="minorHAnsi"/>
          <w:iCs/>
          <w:color w:val="222222"/>
          <w:sz w:val="20"/>
          <w:szCs w:val="20"/>
        </w:rPr>
        <w:t> </w:t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Ocenie będą podlegać tylko oferty nie podlegające</w:t>
      </w:r>
      <w:r>
        <w:rPr>
          <w:rFonts w:asciiTheme="minorHAnsi" w:hAnsiTheme="minorHAnsi" w:cs="Arial"/>
          <w:iCs/>
          <w:color w:val="222222"/>
          <w:sz w:val="20"/>
          <w:szCs w:val="20"/>
        </w:rPr>
        <w:t xml:space="preserve"> </w:t>
      </w:r>
      <w:r w:rsidRPr="00B30CA7">
        <w:rPr>
          <w:rFonts w:asciiTheme="minorHAnsi" w:hAnsiTheme="minorHAnsi" w:cs="Arial"/>
          <w:iCs/>
          <w:color w:val="222222"/>
          <w:sz w:val="20"/>
          <w:szCs w:val="20"/>
        </w:rPr>
        <w:t>odrzuceniu.</w:t>
      </w:r>
    </w:p>
    <w:p w14:paraId="755D2E8A" w14:textId="12CF5068" w:rsidR="00217EEB" w:rsidRDefault="00217EEB" w:rsidP="00217E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color w:val="222222"/>
          <w:sz w:val="20"/>
          <w:szCs w:val="20"/>
        </w:rPr>
      </w:pPr>
    </w:p>
    <w:p w14:paraId="444F8056" w14:textId="00CEB856" w:rsidR="007F6951" w:rsidRDefault="001F24C8" w:rsidP="003724D4">
      <w:pPr>
        <w:spacing w:after="0" w:line="276" w:lineRule="auto"/>
        <w:ind w:right="545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V Dodatkowe informacje:</w:t>
      </w:r>
    </w:p>
    <w:p w14:paraId="38FB3B5C" w14:textId="2BFAB227" w:rsidR="007F6951" w:rsidRDefault="001F24C8" w:rsidP="00F22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5" w:right="545" w:hanging="42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 celu realizacji zamówienia z wybranym Wykonawcą zostanie podpisana umowa.</w:t>
      </w:r>
      <w:r w:rsidR="00F22A65">
        <w:rPr>
          <w:color w:val="000000"/>
          <w:sz w:val="20"/>
          <w:szCs w:val="20"/>
        </w:rPr>
        <w:t xml:space="preserve"> </w:t>
      </w:r>
    </w:p>
    <w:p w14:paraId="19210347" w14:textId="653495EF" w:rsidR="007F6951" w:rsidRDefault="00F22A65" w:rsidP="00F22A65">
      <w:pPr>
        <w:numPr>
          <w:ilvl w:val="0"/>
          <w:numId w:val="8"/>
        </w:numPr>
        <w:spacing w:after="0" w:line="240" w:lineRule="auto"/>
        <w:ind w:left="425" w:right="-22" w:hanging="425"/>
        <w:jc w:val="both"/>
        <w:rPr>
          <w:sz w:val="20"/>
          <w:szCs w:val="20"/>
        </w:rPr>
      </w:pPr>
      <w:r>
        <w:rPr>
          <w:sz w:val="20"/>
          <w:szCs w:val="20"/>
        </w:rPr>
        <w:t>T</w:t>
      </w:r>
      <w:r w:rsidR="001F24C8">
        <w:rPr>
          <w:sz w:val="20"/>
          <w:szCs w:val="20"/>
        </w:rPr>
        <w:t xml:space="preserve">ermin </w:t>
      </w:r>
      <w:r>
        <w:rPr>
          <w:sz w:val="20"/>
          <w:szCs w:val="20"/>
        </w:rPr>
        <w:t>ukończenia rekrutacji wszystkich pacjentów do 3</w:t>
      </w:r>
      <w:r w:rsidR="00291A85">
        <w:rPr>
          <w:sz w:val="20"/>
          <w:szCs w:val="20"/>
        </w:rPr>
        <w:t>1</w:t>
      </w:r>
      <w:r>
        <w:rPr>
          <w:sz w:val="20"/>
          <w:szCs w:val="20"/>
        </w:rPr>
        <w:t>.0</w:t>
      </w:r>
      <w:r w:rsidR="00291A85">
        <w:rPr>
          <w:sz w:val="20"/>
          <w:szCs w:val="20"/>
        </w:rPr>
        <w:t>5</w:t>
      </w:r>
      <w:r>
        <w:rPr>
          <w:sz w:val="20"/>
          <w:szCs w:val="20"/>
        </w:rPr>
        <w:t>.202</w:t>
      </w:r>
      <w:r w:rsidR="00291A85">
        <w:rPr>
          <w:sz w:val="20"/>
          <w:szCs w:val="20"/>
        </w:rPr>
        <w:t>9</w:t>
      </w:r>
      <w:r>
        <w:rPr>
          <w:sz w:val="20"/>
          <w:szCs w:val="20"/>
        </w:rPr>
        <w:t xml:space="preserve"> r. </w:t>
      </w:r>
    </w:p>
    <w:p w14:paraId="22877FE1" w14:textId="77777777" w:rsidR="007F6951" w:rsidRDefault="001F24C8" w:rsidP="003724D4">
      <w:pPr>
        <w:numPr>
          <w:ilvl w:val="0"/>
          <w:numId w:val="8"/>
        </w:numPr>
        <w:spacing w:after="0" w:line="276" w:lineRule="auto"/>
        <w:ind w:left="426" w:right="545" w:hanging="426"/>
        <w:jc w:val="both"/>
        <w:rPr>
          <w:sz w:val="20"/>
          <w:szCs w:val="20"/>
        </w:rPr>
      </w:pPr>
      <w:r>
        <w:rPr>
          <w:sz w:val="20"/>
          <w:szCs w:val="20"/>
        </w:rPr>
        <w:t>Zamawiający zastrzega sobie możliwość negocjacji warunków umowy z najlepszymi Wykonawcami.</w:t>
      </w:r>
    </w:p>
    <w:p w14:paraId="4341A059" w14:textId="77777777" w:rsidR="007F6951" w:rsidRDefault="001F24C8" w:rsidP="003724D4">
      <w:pPr>
        <w:numPr>
          <w:ilvl w:val="0"/>
          <w:numId w:val="8"/>
        </w:numPr>
        <w:spacing w:after="0" w:line="276" w:lineRule="auto"/>
        <w:ind w:left="426" w:right="545" w:hanging="426"/>
        <w:jc w:val="both"/>
        <w:rPr>
          <w:sz w:val="20"/>
          <w:szCs w:val="20"/>
        </w:rPr>
      </w:pPr>
      <w:r>
        <w:rPr>
          <w:sz w:val="20"/>
          <w:szCs w:val="20"/>
        </w:rPr>
        <w:t>Zamawiający zastrzega sobie prawo do nie wybierania żadnego z Wykonawców.</w:t>
      </w:r>
    </w:p>
    <w:p w14:paraId="47B1465B" w14:textId="77777777" w:rsidR="007F6951" w:rsidRDefault="001F24C8" w:rsidP="003724D4">
      <w:pPr>
        <w:numPr>
          <w:ilvl w:val="0"/>
          <w:numId w:val="8"/>
        </w:numPr>
        <w:spacing w:after="0" w:line="276" w:lineRule="auto"/>
        <w:ind w:left="426" w:right="-22" w:hanging="426"/>
        <w:jc w:val="both"/>
        <w:rPr>
          <w:b/>
          <w:sz w:val="20"/>
          <w:szCs w:val="20"/>
        </w:rPr>
      </w:pPr>
      <w:r>
        <w:rPr>
          <w:sz w:val="20"/>
          <w:szCs w:val="20"/>
        </w:rPr>
        <w:t>Wybór Wykonawcy zostanie ogłoszony na stronie www. Zamawiającego niezwłocznie po zakończeniu procedury.</w:t>
      </w:r>
    </w:p>
    <w:p w14:paraId="76E4EA98" w14:textId="77777777" w:rsidR="007F6951" w:rsidRDefault="001F24C8" w:rsidP="003724D4">
      <w:pPr>
        <w:numPr>
          <w:ilvl w:val="0"/>
          <w:numId w:val="8"/>
        </w:numPr>
        <w:spacing w:after="0" w:line="276" w:lineRule="auto"/>
        <w:ind w:left="425" w:right="-46" w:hanging="425"/>
        <w:jc w:val="both"/>
        <w:rPr>
          <w:sz w:val="20"/>
          <w:szCs w:val="20"/>
        </w:rPr>
      </w:pPr>
      <w:r>
        <w:rPr>
          <w:sz w:val="20"/>
          <w:szCs w:val="20"/>
        </w:rPr>
        <w:t>Na podstawie art. 7 ust. 1 ustawy  z dnia 13 kwietnia 2022 r. o szczególnych rozwiązaniach w zakresie przeciwdziałania wspieraniu agresji na Ukrainę oraz służących ochronie bezpieczeństwa narodowego (Dz. U. z 2021 r., poz. 835)   z postępowania o udzielenie zamówienia publicznego wyklucza się:</w:t>
      </w:r>
    </w:p>
    <w:p w14:paraId="4708CBBE" w14:textId="77777777" w:rsidR="007F6951" w:rsidRDefault="001F24C8" w:rsidP="003724D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1077" w:hanging="35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77D220C" w14:textId="77777777" w:rsidR="007F6951" w:rsidRDefault="001F24C8" w:rsidP="003724D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6900106" w14:textId="77777777" w:rsidR="007F6951" w:rsidRDefault="001F24C8" w:rsidP="003724D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80" w:line="276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ustawy"</w:t>
      </w:r>
    </w:p>
    <w:p w14:paraId="1BBDFDEB" w14:textId="525CF88F" w:rsidR="007F6951" w:rsidRDefault="00E04463">
      <w:pPr>
        <w:pBdr>
          <w:top w:val="single" w:sz="24" w:space="0" w:color="622423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color w:val="000000"/>
          <w:sz w:val="20"/>
          <w:szCs w:val="20"/>
        </w:rPr>
      </w:pPr>
      <w:r>
        <w:rPr>
          <w:color w:val="365F91"/>
          <w:sz w:val="20"/>
          <w:szCs w:val="20"/>
        </w:rPr>
        <w:t>P</w:t>
      </w:r>
      <w:r w:rsidR="001F24C8">
        <w:rPr>
          <w:color w:val="365F91"/>
          <w:sz w:val="20"/>
          <w:szCs w:val="20"/>
        </w:rPr>
        <w:t xml:space="preserve">asteura 3, 02-093 Warszawa, </w:t>
      </w:r>
      <w:hyperlink r:id="rId10">
        <w:r w:rsidR="001F24C8">
          <w:rPr>
            <w:color w:val="0000FF"/>
            <w:sz w:val="20"/>
            <w:szCs w:val="20"/>
            <w:u w:val="single"/>
          </w:rPr>
          <w:t>http://www.nencki.edu.pl_</w:t>
        </w:r>
      </w:hyperlink>
    </w:p>
    <w:sectPr w:rsidR="007F6951" w:rsidSect="00601318">
      <w:pgSz w:w="11906" w:h="16838"/>
      <w:pgMar w:top="709" w:right="566" w:bottom="709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A2A13" w14:textId="77777777" w:rsidR="00417888" w:rsidRDefault="00417888" w:rsidP="000C126E">
      <w:pPr>
        <w:spacing w:after="0" w:line="240" w:lineRule="auto"/>
      </w:pPr>
      <w:r>
        <w:separator/>
      </w:r>
    </w:p>
  </w:endnote>
  <w:endnote w:type="continuationSeparator" w:id="0">
    <w:p w14:paraId="0DC329C9" w14:textId="77777777" w:rsidR="00417888" w:rsidRDefault="00417888" w:rsidP="000C1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23450" w14:textId="77777777" w:rsidR="00417888" w:rsidRDefault="00417888" w:rsidP="000C126E">
      <w:pPr>
        <w:spacing w:after="0" w:line="240" w:lineRule="auto"/>
      </w:pPr>
      <w:r>
        <w:separator/>
      </w:r>
    </w:p>
  </w:footnote>
  <w:footnote w:type="continuationSeparator" w:id="0">
    <w:p w14:paraId="3C8DF73F" w14:textId="77777777" w:rsidR="00417888" w:rsidRDefault="00417888" w:rsidP="000C1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3F8C"/>
    <w:multiLevelType w:val="hybridMultilevel"/>
    <w:tmpl w:val="A0EE60EA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9FD6363"/>
    <w:multiLevelType w:val="multilevel"/>
    <w:tmpl w:val="537C54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A580412"/>
    <w:multiLevelType w:val="multilevel"/>
    <w:tmpl w:val="B6F45F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AC13AB3"/>
    <w:multiLevelType w:val="hybridMultilevel"/>
    <w:tmpl w:val="333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54262"/>
    <w:multiLevelType w:val="hybridMultilevel"/>
    <w:tmpl w:val="39E42972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92DCB"/>
    <w:multiLevelType w:val="multilevel"/>
    <w:tmpl w:val="261EAF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8417808"/>
    <w:multiLevelType w:val="multilevel"/>
    <w:tmpl w:val="41FA61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A606352"/>
    <w:multiLevelType w:val="multilevel"/>
    <w:tmpl w:val="1F1CDE7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BD6724"/>
    <w:multiLevelType w:val="hybridMultilevel"/>
    <w:tmpl w:val="472CED88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2E831825"/>
    <w:multiLevelType w:val="multilevel"/>
    <w:tmpl w:val="CDCA50D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30AF5D27"/>
    <w:multiLevelType w:val="multilevel"/>
    <w:tmpl w:val="DC52B60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322C079A"/>
    <w:multiLevelType w:val="hybridMultilevel"/>
    <w:tmpl w:val="B4F22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84575"/>
    <w:multiLevelType w:val="hybridMultilevel"/>
    <w:tmpl w:val="A1DA9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C01FF"/>
    <w:multiLevelType w:val="hybridMultilevel"/>
    <w:tmpl w:val="6EFE71B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B532E0E"/>
    <w:multiLevelType w:val="multilevel"/>
    <w:tmpl w:val="1B5C00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B835807"/>
    <w:multiLevelType w:val="multilevel"/>
    <w:tmpl w:val="B99285A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C8C15E8"/>
    <w:multiLevelType w:val="hybridMultilevel"/>
    <w:tmpl w:val="3C34F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E1F99"/>
    <w:multiLevelType w:val="multilevel"/>
    <w:tmpl w:val="C33698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B1236AA"/>
    <w:multiLevelType w:val="hybridMultilevel"/>
    <w:tmpl w:val="9F724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F52BD9"/>
    <w:multiLevelType w:val="multilevel"/>
    <w:tmpl w:val="DFB0FD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C4F2EF1"/>
    <w:multiLevelType w:val="hybridMultilevel"/>
    <w:tmpl w:val="3E6C4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22E1F"/>
    <w:multiLevelType w:val="multilevel"/>
    <w:tmpl w:val="28C206B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2" w15:restartNumberingAfterBreak="0">
    <w:nsid w:val="510F0521"/>
    <w:multiLevelType w:val="multilevel"/>
    <w:tmpl w:val="FB0A34C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3" w15:restartNumberingAfterBreak="0">
    <w:nsid w:val="5237573A"/>
    <w:multiLevelType w:val="hybridMultilevel"/>
    <w:tmpl w:val="1988DFE2"/>
    <w:lvl w:ilvl="0" w:tplc="FD60F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B549F7"/>
    <w:multiLevelType w:val="hybridMultilevel"/>
    <w:tmpl w:val="A79A66D2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5CC0040D"/>
    <w:multiLevelType w:val="multilevel"/>
    <w:tmpl w:val="2034E3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60CD5274"/>
    <w:multiLevelType w:val="hybridMultilevel"/>
    <w:tmpl w:val="025A96AA"/>
    <w:lvl w:ilvl="0" w:tplc="0415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63D94528"/>
    <w:multiLevelType w:val="hybridMultilevel"/>
    <w:tmpl w:val="80F82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2F1EFA"/>
    <w:multiLevelType w:val="hybridMultilevel"/>
    <w:tmpl w:val="7F3A482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B957290"/>
    <w:multiLevelType w:val="multilevel"/>
    <w:tmpl w:val="8ED63D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FAD00FB"/>
    <w:multiLevelType w:val="multilevel"/>
    <w:tmpl w:val="9DBC9AB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0F819DF"/>
    <w:multiLevelType w:val="hybridMultilevel"/>
    <w:tmpl w:val="4CFCD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44EBF"/>
    <w:multiLevelType w:val="multilevel"/>
    <w:tmpl w:val="8BCCA52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3F54306"/>
    <w:multiLevelType w:val="multilevel"/>
    <w:tmpl w:val="0CE27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036D9E"/>
    <w:multiLevelType w:val="multilevel"/>
    <w:tmpl w:val="4A866D76"/>
    <w:lvl w:ilvl="0">
      <w:start w:val="1"/>
      <w:numFmt w:val="lowerLetter"/>
      <w:lvlText w:val="%1)"/>
      <w:lvlJc w:val="left"/>
      <w:pPr>
        <w:ind w:left="108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F246E4"/>
    <w:multiLevelType w:val="multilevel"/>
    <w:tmpl w:val="D312FB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AF01ED8"/>
    <w:multiLevelType w:val="multilevel"/>
    <w:tmpl w:val="F314CF9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7" w15:restartNumberingAfterBreak="0">
    <w:nsid w:val="7B553130"/>
    <w:multiLevelType w:val="hybridMultilevel"/>
    <w:tmpl w:val="9A727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E55A2"/>
    <w:multiLevelType w:val="multilevel"/>
    <w:tmpl w:val="BAC23C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D5A3E28"/>
    <w:multiLevelType w:val="multilevel"/>
    <w:tmpl w:val="7AFA26D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CA016D"/>
    <w:multiLevelType w:val="multilevel"/>
    <w:tmpl w:val="D2F002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DB118A"/>
    <w:multiLevelType w:val="multilevel"/>
    <w:tmpl w:val="31C81EC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FDE3213"/>
    <w:multiLevelType w:val="multilevel"/>
    <w:tmpl w:val="9E6E79E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511483733">
    <w:abstractNumId w:val="25"/>
  </w:num>
  <w:num w:numId="2" w16cid:durableId="649869595">
    <w:abstractNumId w:val="17"/>
  </w:num>
  <w:num w:numId="3" w16cid:durableId="1064257986">
    <w:abstractNumId w:val="6"/>
  </w:num>
  <w:num w:numId="4" w16cid:durableId="1634477771">
    <w:abstractNumId w:val="36"/>
  </w:num>
  <w:num w:numId="5" w16cid:durableId="228929061">
    <w:abstractNumId w:val="34"/>
  </w:num>
  <w:num w:numId="6" w16cid:durableId="1015233184">
    <w:abstractNumId w:val="32"/>
  </w:num>
  <w:num w:numId="7" w16cid:durableId="1393578525">
    <w:abstractNumId w:val="39"/>
  </w:num>
  <w:num w:numId="8" w16cid:durableId="2063482326">
    <w:abstractNumId w:val="40"/>
  </w:num>
  <w:num w:numId="9" w16cid:durableId="2110469923">
    <w:abstractNumId w:val="1"/>
  </w:num>
  <w:num w:numId="10" w16cid:durableId="649674920">
    <w:abstractNumId w:val="15"/>
  </w:num>
  <w:num w:numId="11" w16cid:durableId="889809801">
    <w:abstractNumId w:val="22"/>
  </w:num>
  <w:num w:numId="12" w16cid:durableId="794523629">
    <w:abstractNumId w:val="29"/>
  </w:num>
  <w:num w:numId="13" w16cid:durableId="1174346552">
    <w:abstractNumId w:val="42"/>
  </w:num>
  <w:num w:numId="14" w16cid:durableId="2003117288">
    <w:abstractNumId w:val="5"/>
  </w:num>
  <w:num w:numId="15" w16cid:durableId="236331508">
    <w:abstractNumId w:val="19"/>
  </w:num>
  <w:num w:numId="16" w16cid:durableId="959334392">
    <w:abstractNumId w:val="9"/>
  </w:num>
  <w:num w:numId="17" w16cid:durableId="2104691307">
    <w:abstractNumId w:val="2"/>
  </w:num>
  <w:num w:numId="18" w16cid:durableId="1514222501">
    <w:abstractNumId w:val="30"/>
  </w:num>
  <w:num w:numId="19" w16cid:durableId="15596355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7788479">
    <w:abstractNumId w:val="33"/>
    <w:lvlOverride w:ilvl="0">
      <w:lvl w:ilvl="0">
        <w:numFmt w:val="lowerLetter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1" w16cid:durableId="210768824">
    <w:abstractNumId w:val="33"/>
    <w:lvlOverride w:ilvl="0">
      <w:lvl w:ilvl="0">
        <w:numFmt w:val="lowerLetter"/>
        <w:lvlText w:val="%1."/>
        <w:lvlJc w:val="left"/>
      </w:lvl>
    </w:lvlOverride>
    <w:lvlOverride w:ilvl="1">
      <w:lvl w:ilvl="1">
        <w:numFmt w:val="lowerRoman"/>
        <w:lvlText w:val="%2."/>
        <w:lvlJc w:val="right"/>
      </w:lvl>
    </w:lvlOverride>
  </w:num>
  <w:num w:numId="22" w16cid:durableId="386144151">
    <w:abstractNumId w:val="41"/>
  </w:num>
  <w:num w:numId="23" w16cid:durableId="1281255595">
    <w:abstractNumId w:val="35"/>
  </w:num>
  <w:num w:numId="24" w16cid:durableId="108203527">
    <w:abstractNumId w:val="38"/>
  </w:num>
  <w:num w:numId="25" w16cid:durableId="2007203790">
    <w:abstractNumId w:val="10"/>
  </w:num>
  <w:num w:numId="26" w16cid:durableId="470636805">
    <w:abstractNumId w:val="14"/>
  </w:num>
  <w:num w:numId="27" w16cid:durableId="1009408762">
    <w:abstractNumId w:val="7"/>
  </w:num>
  <w:num w:numId="28" w16cid:durableId="1197620207">
    <w:abstractNumId w:val="28"/>
  </w:num>
  <w:num w:numId="29" w16cid:durableId="1083526434">
    <w:abstractNumId w:val="8"/>
  </w:num>
  <w:num w:numId="30" w16cid:durableId="1549344049">
    <w:abstractNumId w:val="13"/>
  </w:num>
  <w:num w:numId="31" w16cid:durableId="1171606967">
    <w:abstractNumId w:val="18"/>
  </w:num>
  <w:num w:numId="32" w16cid:durableId="778568968">
    <w:abstractNumId w:val="12"/>
  </w:num>
  <w:num w:numId="33" w16cid:durableId="1323193281">
    <w:abstractNumId w:val="20"/>
  </w:num>
  <w:num w:numId="34" w16cid:durableId="1228305115">
    <w:abstractNumId w:val="11"/>
  </w:num>
  <w:num w:numId="35" w16cid:durableId="1901286769">
    <w:abstractNumId w:val="31"/>
  </w:num>
  <w:num w:numId="36" w16cid:durableId="2142116962">
    <w:abstractNumId w:val="3"/>
  </w:num>
  <w:num w:numId="37" w16cid:durableId="1996686529">
    <w:abstractNumId w:val="27"/>
  </w:num>
  <w:num w:numId="38" w16cid:durableId="1704867655">
    <w:abstractNumId w:val="16"/>
  </w:num>
  <w:num w:numId="39" w16cid:durableId="1801220627">
    <w:abstractNumId w:val="0"/>
  </w:num>
  <w:num w:numId="40" w16cid:durableId="96415550">
    <w:abstractNumId w:val="26"/>
  </w:num>
  <w:num w:numId="41" w16cid:durableId="4142119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76495866">
    <w:abstractNumId w:val="23"/>
  </w:num>
  <w:num w:numId="43" w16cid:durableId="820269448">
    <w:abstractNumId w:val="24"/>
  </w:num>
  <w:num w:numId="44" w16cid:durableId="183279178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951"/>
    <w:rsid w:val="00013CF9"/>
    <w:rsid w:val="0003053C"/>
    <w:rsid w:val="0005105C"/>
    <w:rsid w:val="00074AD4"/>
    <w:rsid w:val="0009069B"/>
    <w:rsid w:val="00091439"/>
    <w:rsid w:val="000C069A"/>
    <w:rsid w:val="000C126E"/>
    <w:rsid w:val="000E1F18"/>
    <w:rsid w:val="000E6164"/>
    <w:rsid w:val="001127B9"/>
    <w:rsid w:val="0014127A"/>
    <w:rsid w:val="00151806"/>
    <w:rsid w:val="001560A4"/>
    <w:rsid w:val="00185B09"/>
    <w:rsid w:val="0019097D"/>
    <w:rsid w:val="001A2E2C"/>
    <w:rsid w:val="001B437E"/>
    <w:rsid w:val="001E6E35"/>
    <w:rsid w:val="001F0AF5"/>
    <w:rsid w:val="001F24C8"/>
    <w:rsid w:val="001F433A"/>
    <w:rsid w:val="0020416E"/>
    <w:rsid w:val="00217EEB"/>
    <w:rsid w:val="00220AE3"/>
    <w:rsid w:val="002359E4"/>
    <w:rsid w:val="0024216E"/>
    <w:rsid w:val="00247D45"/>
    <w:rsid w:val="00250131"/>
    <w:rsid w:val="00257D8D"/>
    <w:rsid w:val="00284B49"/>
    <w:rsid w:val="00291A85"/>
    <w:rsid w:val="002A49D4"/>
    <w:rsid w:val="002C46C6"/>
    <w:rsid w:val="002D5F0F"/>
    <w:rsid w:val="00311300"/>
    <w:rsid w:val="00333DA7"/>
    <w:rsid w:val="003615CF"/>
    <w:rsid w:val="003724D4"/>
    <w:rsid w:val="00372B46"/>
    <w:rsid w:val="00381F92"/>
    <w:rsid w:val="003B4661"/>
    <w:rsid w:val="003C1A35"/>
    <w:rsid w:val="00401400"/>
    <w:rsid w:val="00417888"/>
    <w:rsid w:val="00446170"/>
    <w:rsid w:val="00453B38"/>
    <w:rsid w:val="00490441"/>
    <w:rsid w:val="004A6000"/>
    <w:rsid w:val="004C34B6"/>
    <w:rsid w:val="004D64C0"/>
    <w:rsid w:val="004E02C2"/>
    <w:rsid w:val="004F5A85"/>
    <w:rsid w:val="0050061F"/>
    <w:rsid w:val="00514544"/>
    <w:rsid w:val="00517444"/>
    <w:rsid w:val="00536D39"/>
    <w:rsid w:val="00553E5F"/>
    <w:rsid w:val="005674AA"/>
    <w:rsid w:val="005840D5"/>
    <w:rsid w:val="005959CA"/>
    <w:rsid w:val="005A67DA"/>
    <w:rsid w:val="005A775E"/>
    <w:rsid w:val="005B0A70"/>
    <w:rsid w:val="005B3F17"/>
    <w:rsid w:val="005C2377"/>
    <w:rsid w:val="005D788B"/>
    <w:rsid w:val="005E048F"/>
    <w:rsid w:val="005E42A9"/>
    <w:rsid w:val="005E5697"/>
    <w:rsid w:val="00601318"/>
    <w:rsid w:val="006347D1"/>
    <w:rsid w:val="00637509"/>
    <w:rsid w:val="00660730"/>
    <w:rsid w:val="00687FB6"/>
    <w:rsid w:val="006A32E8"/>
    <w:rsid w:val="006A5A0C"/>
    <w:rsid w:val="006A6811"/>
    <w:rsid w:val="006C3D3F"/>
    <w:rsid w:val="006C3E0C"/>
    <w:rsid w:val="006E0CB4"/>
    <w:rsid w:val="006E3D97"/>
    <w:rsid w:val="007070AD"/>
    <w:rsid w:val="00711AA0"/>
    <w:rsid w:val="00711E5F"/>
    <w:rsid w:val="00745B15"/>
    <w:rsid w:val="00761810"/>
    <w:rsid w:val="007A4815"/>
    <w:rsid w:val="007D02B7"/>
    <w:rsid w:val="007D4799"/>
    <w:rsid w:val="007F268A"/>
    <w:rsid w:val="007F6951"/>
    <w:rsid w:val="00827629"/>
    <w:rsid w:val="00830A76"/>
    <w:rsid w:val="00843FD1"/>
    <w:rsid w:val="008930C1"/>
    <w:rsid w:val="00893D38"/>
    <w:rsid w:val="008C3F1C"/>
    <w:rsid w:val="00902038"/>
    <w:rsid w:val="00912FEA"/>
    <w:rsid w:val="00914FB9"/>
    <w:rsid w:val="009317D9"/>
    <w:rsid w:val="00963D00"/>
    <w:rsid w:val="00992D21"/>
    <w:rsid w:val="009A1273"/>
    <w:rsid w:val="009A738A"/>
    <w:rsid w:val="009C45D6"/>
    <w:rsid w:val="009D3413"/>
    <w:rsid w:val="009E2F1A"/>
    <w:rsid w:val="009E638D"/>
    <w:rsid w:val="009F5B30"/>
    <w:rsid w:val="009F6D78"/>
    <w:rsid w:val="00A052FE"/>
    <w:rsid w:val="00A1305D"/>
    <w:rsid w:val="00A2676A"/>
    <w:rsid w:val="00A41C1B"/>
    <w:rsid w:val="00A53D41"/>
    <w:rsid w:val="00A650DC"/>
    <w:rsid w:val="00AA2157"/>
    <w:rsid w:val="00AE10E3"/>
    <w:rsid w:val="00AE1F06"/>
    <w:rsid w:val="00AE3074"/>
    <w:rsid w:val="00AF3E16"/>
    <w:rsid w:val="00AF4A79"/>
    <w:rsid w:val="00B50F41"/>
    <w:rsid w:val="00B739E3"/>
    <w:rsid w:val="00B86F17"/>
    <w:rsid w:val="00BA3AF3"/>
    <w:rsid w:val="00BD2D4C"/>
    <w:rsid w:val="00BE2558"/>
    <w:rsid w:val="00BE47B0"/>
    <w:rsid w:val="00C446BE"/>
    <w:rsid w:val="00CA59B3"/>
    <w:rsid w:val="00CA778F"/>
    <w:rsid w:val="00CB68D7"/>
    <w:rsid w:val="00CC1BB4"/>
    <w:rsid w:val="00CC54D3"/>
    <w:rsid w:val="00CD23E4"/>
    <w:rsid w:val="00CF02E4"/>
    <w:rsid w:val="00D27F76"/>
    <w:rsid w:val="00D56A8D"/>
    <w:rsid w:val="00D963B3"/>
    <w:rsid w:val="00DB0B2E"/>
    <w:rsid w:val="00DC3DCC"/>
    <w:rsid w:val="00DF68C9"/>
    <w:rsid w:val="00E04463"/>
    <w:rsid w:val="00E240B0"/>
    <w:rsid w:val="00E3398A"/>
    <w:rsid w:val="00E37E95"/>
    <w:rsid w:val="00E824BD"/>
    <w:rsid w:val="00E855E7"/>
    <w:rsid w:val="00EE07B7"/>
    <w:rsid w:val="00EF52EE"/>
    <w:rsid w:val="00F0459A"/>
    <w:rsid w:val="00F22A65"/>
    <w:rsid w:val="00F528B7"/>
    <w:rsid w:val="00FA0E01"/>
    <w:rsid w:val="00FA27C0"/>
    <w:rsid w:val="00FC1840"/>
    <w:rsid w:val="00FC7858"/>
    <w:rsid w:val="00FE318A"/>
    <w:rsid w:val="00FF253B"/>
    <w:rsid w:val="00FF3115"/>
    <w:rsid w:val="00FF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F67A"/>
  <w15:docId w15:val="{65ABA13F-24C2-46DC-AEF6-9405BACA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B09"/>
  </w:style>
  <w:style w:type="paragraph" w:styleId="Nagwek1">
    <w:name w:val="heading 1"/>
    <w:basedOn w:val="Normalny"/>
    <w:next w:val="Normalny"/>
    <w:uiPriority w:val="9"/>
    <w:qFormat/>
    <w:rsid w:val="00185B0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185B0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185B0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185B0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185B0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185B0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rsid w:val="00185B0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185B09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aliases w:val="L1,Numerowanie,2 heading,A_wyliczenie,K-P_odwolanie,Akapit z listą5,maz_wyliczenie,opis dzialania,CW_Lista,normalny tekst,T_SZ_List Paragraph,Kolorowa lista — akcent 11,Akapit z listą BS,Akapit z listą 1,lp1,List Paragraph2"/>
    <w:basedOn w:val="Normalny"/>
    <w:link w:val="AkapitzlistZnak"/>
    <w:uiPriority w:val="34"/>
    <w:qFormat/>
    <w:rsid w:val="00092BB7"/>
    <w:pPr>
      <w:spacing w:after="200" w:line="276" w:lineRule="auto"/>
      <w:ind w:left="720"/>
      <w:contextualSpacing/>
    </w:pPr>
    <w:rPr>
      <w:rFonts w:cs="Times New Roman"/>
    </w:rPr>
  </w:style>
  <w:style w:type="paragraph" w:styleId="Stopka">
    <w:name w:val="footer"/>
    <w:basedOn w:val="Normalny"/>
    <w:link w:val="StopkaZnak"/>
    <w:uiPriority w:val="99"/>
    <w:rsid w:val="000220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2203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02203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040A2"/>
    <w:rPr>
      <w:color w:val="605E5C"/>
      <w:shd w:val="clear" w:color="auto" w:fill="E1DFDD"/>
    </w:rPr>
  </w:style>
  <w:style w:type="paragraph" w:customStyle="1" w:styleId="Tekstwstpniesformatowany">
    <w:name w:val="Tekst wstępnie sformatowany"/>
    <w:basedOn w:val="Normalny"/>
    <w:qFormat/>
    <w:rsid w:val="00D97CBD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bidi="hi-IN"/>
    </w:rPr>
  </w:style>
  <w:style w:type="paragraph" w:styleId="NormalnyWeb">
    <w:name w:val="Normal (Web)"/>
    <w:basedOn w:val="Normalny"/>
    <w:uiPriority w:val="99"/>
    <w:semiHidden/>
    <w:unhideWhenUsed/>
    <w:rsid w:val="005E6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4A2EC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23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normalny tekst Znak,T_SZ_List Paragraph Znak,Kolorowa lista — akcent 11 Znak"/>
    <w:link w:val="Akapitzlist"/>
    <w:uiPriority w:val="34"/>
    <w:qFormat/>
    <w:locked/>
    <w:rsid w:val="00472333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712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2BDD"/>
  </w:style>
  <w:style w:type="paragraph" w:styleId="Tekstdymka">
    <w:name w:val="Balloon Text"/>
    <w:basedOn w:val="Normalny"/>
    <w:link w:val="TekstdymkaZnak"/>
    <w:uiPriority w:val="99"/>
    <w:semiHidden/>
    <w:unhideWhenUsed/>
    <w:rsid w:val="00712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BDD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430A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rsid w:val="00185B0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31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31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31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31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318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A3AF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9069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12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12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12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.wlodarczyk@nencki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NDv0+WKcQpWnqOPC+AnI4xq0WPg==">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2398</Words>
  <Characters>14394</Characters>
  <Application>Microsoft Office Word</Application>
  <DocSecurity>0</DocSecurity>
  <Lines>119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ICzaplarska</dc:creator>
  <cp:lastModifiedBy>Iwona Czaplarska</cp:lastModifiedBy>
  <cp:revision>9</cp:revision>
  <dcterms:created xsi:type="dcterms:W3CDTF">2026-09-16T08:59:00Z</dcterms:created>
  <dcterms:modified xsi:type="dcterms:W3CDTF">2026-10-12T09:23:00Z</dcterms:modified>
</cp:coreProperties>
</file>